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2A0" w:rsidRPr="00A252A0" w:rsidRDefault="00A252A0" w:rsidP="00A252A0">
      <w:pPr>
        <w:spacing w:after="0" w:line="240" w:lineRule="auto"/>
        <w:jc w:val="center"/>
        <w:rPr>
          <w:rFonts w:asciiTheme="majorHAnsi" w:hAnsiTheme="majorHAnsi" w:cs="Times New Roman"/>
          <w:b/>
          <w:noProof/>
          <w:sz w:val="25"/>
          <w:szCs w:val="25"/>
        </w:rPr>
      </w:pPr>
      <w:r w:rsidRPr="00A252A0">
        <w:rPr>
          <w:rFonts w:asciiTheme="majorHAnsi" w:hAnsiTheme="majorHAnsi" w:cs="Times New Roman"/>
          <w:b/>
          <w:noProof/>
          <w:sz w:val="25"/>
          <w:szCs w:val="25"/>
        </w:rPr>
        <w:t>ZORAN JOVANOVIĆ     IVAN KALAUZOVIĆ     JELENA JOCIĆ     OGNJEN STANKOVIĆ</w:t>
      </w:r>
    </w:p>
    <w:p w:rsidR="00A252A0" w:rsidRPr="00A252A0" w:rsidRDefault="00A252A0" w:rsidP="00A252A0">
      <w:pPr>
        <w:spacing w:after="0" w:line="240" w:lineRule="auto"/>
        <w:jc w:val="center"/>
        <w:rPr>
          <w:rFonts w:cs="Times New Roman"/>
          <w:b/>
          <w:noProof/>
          <w:sz w:val="24"/>
          <w:szCs w:val="24"/>
        </w:rPr>
      </w:pPr>
    </w:p>
    <w:p w:rsidR="00A252A0" w:rsidRPr="00A252A0" w:rsidRDefault="00A252A0" w:rsidP="00A252A0">
      <w:pPr>
        <w:spacing w:after="0" w:line="240" w:lineRule="auto"/>
        <w:jc w:val="center"/>
        <w:rPr>
          <w:rFonts w:cs="Times New Roman"/>
          <w:b/>
          <w:noProof/>
          <w:sz w:val="24"/>
          <w:szCs w:val="24"/>
        </w:rPr>
      </w:pPr>
    </w:p>
    <w:p w:rsidR="00A252A0" w:rsidRPr="00A252A0" w:rsidRDefault="00A252A0" w:rsidP="00A252A0">
      <w:pPr>
        <w:spacing w:after="0" w:line="240" w:lineRule="auto"/>
        <w:jc w:val="center"/>
        <w:rPr>
          <w:rFonts w:cs="Times New Roman"/>
          <w:b/>
          <w:noProof/>
          <w:sz w:val="24"/>
          <w:szCs w:val="24"/>
        </w:rPr>
      </w:pPr>
    </w:p>
    <w:p w:rsidR="00A252A0" w:rsidRPr="00A252A0" w:rsidRDefault="00A252A0" w:rsidP="00A252A0">
      <w:pPr>
        <w:spacing w:after="0" w:line="240" w:lineRule="auto"/>
        <w:jc w:val="center"/>
        <w:rPr>
          <w:rFonts w:cs="Times New Roman"/>
          <w:b/>
          <w:noProof/>
          <w:sz w:val="24"/>
          <w:szCs w:val="24"/>
        </w:rPr>
      </w:pPr>
    </w:p>
    <w:p w:rsidR="00A252A0" w:rsidRPr="00A252A0" w:rsidRDefault="00A252A0" w:rsidP="00A252A0">
      <w:pPr>
        <w:spacing w:after="0" w:line="240" w:lineRule="auto"/>
        <w:jc w:val="center"/>
        <w:rPr>
          <w:rFonts w:cs="Times New Roman"/>
          <w:b/>
          <w:noProof/>
          <w:sz w:val="24"/>
          <w:szCs w:val="24"/>
        </w:rPr>
      </w:pPr>
    </w:p>
    <w:p w:rsidR="00A252A0" w:rsidRPr="00A252A0" w:rsidRDefault="00A252A0" w:rsidP="00A252A0">
      <w:pPr>
        <w:spacing w:after="0" w:line="240" w:lineRule="auto"/>
        <w:jc w:val="center"/>
        <w:rPr>
          <w:rFonts w:cs="Times New Roman"/>
          <w:b/>
          <w:noProof/>
          <w:sz w:val="24"/>
          <w:szCs w:val="24"/>
        </w:rPr>
      </w:pPr>
    </w:p>
    <w:p w:rsidR="00A252A0" w:rsidRPr="00A252A0" w:rsidRDefault="00A252A0" w:rsidP="00A252A0">
      <w:pPr>
        <w:spacing w:after="0" w:line="240" w:lineRule="auto"/>
        <w:jc w:val="center"/>
        <w:rPr>
          <w:rFonts w:cs="Times New Roman"/>
          <w:b/>
          <w:noProof/>
          <w:sz w:val="24"/>
          <w:szCs w:val="24"/>
        </w:rPr>
      </w:pPr>
    </w:p>
    <w:p w:rsidR="00A252A0" w:rsidRPr="00A252A0" w:rsidRDefault="00A252A0" w:rsidP="00A252A0">
      <w:pPr>
        <w:spacing w:after="0" w:line="240" w:lineRule="auto"/>
        <w:jc w:val="center"/>
        <w:rPr>
          <w:rFonts w:cs="Times New Roman"/>
          <w:b/>
          <w:noProof/>
          <w:sz w:val="24"/>
          <w:szCs w:val="24"/>
        </w:rPr>
      </w:pPr>
    </w:p>
    <w:p w:rsidR="00A252A0" w:rsidRPr="00A252A0" w:rsidRDefault="00A252A0" w:rsidP="00A252A0">
      <w:pPr>
        <w:spacing w:after="0" w:line="240" w:lineRule="auto"/>
        <w:jc w:val="center"/>
        <w:rPr>
          <w:rFonts w:cs="Times New Roman"/>
          <w:b/>
          <w:noProof/>
          <w:sz w:val="24"/>
          <w:szCs w:val="24"/>
        </w:rPr>
      </w:pPr>
    </w:p>
    <w:p w:rsidR="00A252A0" w:rsidRPr="00A252A0" w:rsidRDefault="00A252A0" w:rsidP="00A252A0">
      <w:pPr>
        <w:spacing w:after="0" w:line="240" w:lineRule="auto"/>
        <w:jc w:val="center"/>
        <w:rPr>
          <w:rFonts w:cs="Times New Roman"/>
          <w:b/>
          <w:noProof/>
          <w:sz w:val="24"/>
          <w:szCs w:val="24"/>
        </w:rPr>
      </w:pPr>
    </w:p>
    <w:p w:rsidR="00A252A0" w:rsidRPr="00A252A0" w:rsidRDefault="00A252A0" w:rsidP="00A252A0">
      <w:pPr>
        <w:spacing w:after="0" w:line="240" w:lineRule="auto"/>
        <w:jc w:val="center"/>
        <w:rPr>
          <w:rFonts w:cs="Times New Roman"/>
          <w:b/>
          <w:noProof/>
          <w:sz w:val="24"/>
          <w:szCs w:val="24"/>
        </w:rPr>
      </w:pPr>
    </w:p>
    <w:p w:rsidR="00A252A0" w:rsidRPr="00A252A0" w:rsidRDefault="00A252A0" w:rsidP="00A252A0">
      <w:pPr>
        <w:spacing w:after="0" w:line="240" w:lineRule="auto"/>
        <w:jc w:val="center"/>
        <w:rPr>
          <w:rFonts w:cs="Times New Roman"/>
          <w:b/>
          <w:noProof/>
          <w:sz w:val="24"/>
          <w:szCs w:val="24"/>
        </w:rPr>
      </w:pPr>
    </w:p>
    <w:p w:rsidR="00A252A0" w:rsidRPr="00A252A0" w:rsidRDefault="00A252A0" w:rsidP="00A252A0">
      <w:pPr>
        <w:spacing w:after="0" w:line="240" w:lineRule="auto"/>
        <w:jc w:val="center"/>
        <w:rPr>
          <w:rFonts w:cs="Times New Roman"/>
          <w:b/>
          <w:noProof/>
          <w:sz w:val="24"/>
          <w:szCs w:val="24"/>
        </w:rPr>
      </w:pPr>
    </w:p>
    <w:p w:rsidR="00A252A0" w:rsidRPr="00A252A0" w:rsidRDefault="00A252A0" w:rsidP="00A252A0">
      <w:pPr>
        <w:spacing w:after="0" w:line="240" w:lineRule="auto"/>
        <w:rPr>
          <w:rFonts w:cs="Times New Roman"/>
          <w:b/>
          <w:noProof/>
          <w:sz w:val="24"/>
          <w:szCs w:val="24"/>
        </w:rPr>
      </w:pPr>
    </w:p>
    <w:p w:rsidR="00A252A0" w:rsidRPr="00A252A0" w:rsidRDefault="00A252A0" w:rsidP="00A252A0">
      <w:pPr>
        <w:spacing w:after="0" w:line="240" w:lineRule="auto"/>
        <w:jc w:val="center"/>
        <w:rPr>
          <w:rFonts w:cs="Times New Roman"/>
          <w:b/>
          <w:noProof/>
          <w:sz w:val="24"/>
          <w:szCs w:val="24"/>
        </w:rPr>
      </w:pPr>
    </w:p>
    <w:p w:rsidR="00A252A0" w:rsidRPr="00A252A0" w:rsidRDefault="00A252A0" w:rsidP="00A252A0">
      <w:pPr>
        <w:spacing w:after="0" w:line="240" w:lineRule="auto"/>
        <w:jc w:val="center"/>
        <w:rPr>
          <w:rFonts w:cs="Times New Roman"/>
          <w:b/>
          <w:noProof/>
          <w:sz w:val="24"/>
          <w:szCs w:val="24"/>
        </w:rPr>
      </w:pPr>
    </w:p>
    <w:p w:rsidR="00A252A0" w:rsidRPr="00A252A0" w:rsidRDefault="00A252A0" w:rsidP="00A252A0">
      <w:pPr>
        <w:spacing w:after="0" w:line="240" w:lineRule="auto"/>
        <w:jc w:val="center"/>
        <w:rPr>
          <w:rFonts w:cs="Times New Roman"/>
          <w:b/>
          <w:noProof/>
          <w:sz w:val="24"/>
          <w:szCs w:val="24"/>
        </w:rPr>
      </w:pPr>
    </w:p>
    <w:p w:rsidR="00A252A0" w:rsidRPr="00A252A0" w:rsidRDefault="00A252A0" w:rsidP="00A252A0">
      <w:pPr>
        <w:spacing w:after="0" w:line="240" w:lineRule="auto"/>
        <w:jc w:val="center"/>
        <w:rPr>
          <w:rFonts w:cs="Times New Roman"/>
          <w:b/>
          <w:noProof/>
          <w:sz w:val="24"/>
          <w:szCs w:val="24"/>
        </w:rPr>
      </w:pPr>
    </w:p>
    <w:p w:rsidR="00A252A0" w:rsidRPr="00A252A0" w:rsidRDefault="00A252A0" w:rsidP="00A252A0">
      <w:pPr>
        <w:spacing w:after="0" w:line="240" w:lineRule="auto"/>
        <w:jc w:val="center"/>
        <w:rPr>
          <w:rFonts w:cs="Times New Roman"/>
          <w:b/>
          <w:noProof/>
          <w:sz w:val="24"/>
          <w:szCs w:val="24"/>
        </w:rPr>
      </w:pPr>
    </w:p>
    <w:p w:rsidR="00A252A0" w:rsidRPr="00A252A0" w:rsidRDefault="00A252A0" w:rsidP="00A252A0">
      <w:pPr>
        <w:spacing w:after="0" w:line="240" w:lineRule="auto"/>
        <w:jc w:val="center"/>
        <w:rPr>
          <w:rFonts w:cs="Times New Roman"/>
          <w:b/>
          <w:noProof/>
          <w:sz w:val="24"/>
          <w:szCs w:val="24"/>
        </w:rPr>
      </w:pPr>
    </w:p>
    <w:p w:rsidR="00A252A0" w:rsidRPr="00A252A0" w:rsidRDefault="00A252A0" w:rsidP="00A252A0">
      <w:pPr>
        <w:spacing w:after="0" w:line="240" w:lineRule="auto"/>
        <w:jc w:val="center"/>
        <w:rPr>
          <w:rFonts w:cs="Times New Roman"/>
          <w:b/>
          <w:noProof/>
          <w:sz w:val="24"/>
          <w:szCs w:val="24"/>
        </w:rPr>
      </w:pPr>
    </w:p>
    <w:p w:rsidR="00A252A0" w:rsidRPr="00A252A0" w:rsidRDefault="00A252A0" w:rsidP="00A252A0">
      <w:pPr>
        <w:spacing w:after="0" w:line="240" w:lineRule="auto"/>
        <w:jc w:val="center"/>
        <w:rPr>
          <w:rFonts w:cs="Times New Roman"/>
          <w:b/>
          <w:noProof/>
          <w:sz w:val="24"/>
          <w:szCs w:val="24"/>
        </w:rPr>
      </w:pPr>
    </w:p>
    <w:p w:rsidR="00A252A0" w:rsidRPr="00A252A0" w:rsidRDefault="00A252A0" w:rsidP="00A252A0">
      <w:pPr>
        <w:spacing w:after="0" w:line="240" w:lineRule="auto"/>
        <w:jc w:val="center"/>
        <w:rPr>
          <w:rFonts w:cs="Times New Roman"/>
          <w:b/>
          <w:noProof/>
          <w:sz w:val="24"/>
          <w:szCs w:val="24"/>
        </w:rPr>
      </w:pPr>
    </w:p>
    <w:p w:rsidR="00A252A0" w:rsidRPr="00A252A0" w:rsidRDefault="00A252A0" w:rsidP="00A252A0">
      <w:pPr>
        <w:spacing w:after="0" w:line="240" w:lineRule="auto"/>
        <w:rPr>
          <w:rFonts w:cs="Times New Roman"/>
          <w:b/>
          <w:noProof/>
          <w:sz w:val="24"/>
          <w:szCs w:val="24"/>
        </w:rPr>
      </w:pPr>
    </w:p>
    <w:p w:rsidR="00A252A0" w:rsidRPr="00A252A0" w:rsidRDefault="00A252A0" w:rsidP="00A252A0">
      <w:pPr>
        <w:spacing w:after="0" w:line="240" w:lineRule="auto"/>
        <w:rPr>
          <w:rFonts w:cs="Times New Roman"/>
          <w:b/>
          <w:noProof/>
          <w:sz w:val="24"/>
          <w:szCs w:val="24"/>
        </w:rPr>
      </w:pPr>
    </w:p>
    <w:p w:rsidR="00A252A0" w:rsidRPr="00A252A0" w:rsidRDefault="00A252A0" w:rsidP="00A252A0">
      <w:pPr>
        <w:spacing w:after="0" w:line="240" w:lineRule="auto"/>
        <w:jc w:val="center"/>
        <w:rPr>
          <w:rFonts w:cs="Times New Roman"/>
          <w:b/>
          <w:noProof/>
          <w:sz w:val="24"/>
          <w:szCs w:val="24"/>
        </w:rPr>
      </w:pPr>
    </w:p>
    <w:p w:rsidR="00A252A0" w:rsidRPr="00A252A0" w:rsidRDefault="00A252A0" w:rsidP="00A252A0">
      <w:pPr>
        <w:spacing w:after="0" w:line="240" w:lineRule="auto"/>
        <w:jc w:val="center"/>
        <w:rPr>
          <w:rFonts w:cs="Times New Roman"/>
          <w:b/>
          <w:noProof/>
          <w:sz w:val="24"/>
          <w:szCs w:val="24"/>
        </w:rPr>
      </w:pPr>
    </w:p>
    <w:p w:rsidR="00A252A0" w:rsidRPr="00A252A0" w:rsidRDefault="00A252A0" w:rsidP="00A252A0">
      <w:pPr>
        <w:spacing w:after="0" w:line="240" w:lineRule="auto"/>
        <w:rPr>
          <w:rFonts w:asciiTheme="majorHAnsi" w:hAnsiTheme="majorHAnsi" w:cs="Times New Roman"/>
          <w:b/>
          <w:noProof/>
          <w:spacing w:val="20"/>
          <w:sz w:val="48"/>
          <w:szCs w:val="48"/>
        </w:rPr>
      </w:pPr>
      <w:r w:rsidRPr="00A252A0">
        <w:rPr>
          <w:rFonts w:asciiTheme="majorHAnsi" w:hAnsiTheme="majorHAnsi" w:cs="Times New Roman"/>
          <w:b/>
          <w:noProof/>
          <w:spacing w:val="20"/>
          <w:sz w:val="48"/>
          <w:szCs w:val="48"/>
        </w:rPr>
        <w:t xml:space="preserve">Priručnik za organe </w:t>
      </w:r>
    </w:p>
    <w:p w:rsidR="00A252A0" w:rsidRPr="00A252A0" w:rsidRDefault="00A252A0" w:rsidP="00A252A0">
      <w:pPr>
        <w:spacing w:after="0" w:line="240" w:lineRule="auto"/>
        <w:rPr>
          <w:rFonts w:asciiTheme="majorHAnsi" w:hAnsiTheme="majorHAnsi" w:cs="Times New Roman"/>
          <w:b/>
          <w:noProof/>
          <w:spacing w:val="20"/>
          <w:sz w:val="48"/>
          <w:szCs w:val="48"/>
        </w:rPr>
      </w:pPr>
      <w:r w:rsidRPr="00A252A0">
        <w:rPr>
          <w:rFonts w:asciiTheme="majorHAnsi" w:hAnsiTheme="majorHAnsi" w:cs="Times New Roman"/>
          <w:b/>
          <w:noProof/>
          <w:spacing w:val="20"/>
          <w:sz w:val="48"/>
          <w:szCs w:val="48"/>
        </w:rPr>
        <w:t xml:space="preserve">koji raspisuju konkurse </w:t>
      </w:r>
    </w:p>
    <w:p w:rsidR="00A252A0" w:rsidRPr="00A252A0" w:rsidRDefault="00A252A0" w:rsidP="00A252A0">
      <w:pPr>
        <w:spacing w:after="0" w:line="240" w:lineRule="auto"/>
        <w:rPr>
          <w:rFonts w:asciiTheme="majorHAnsi" w:hAnsiTheme="majorHAnsi" w:cs="Times New Roman"/>
          <w:b/>
          <w:noProof/>
          <w:spacing w:val="20"/>
          <w:sz w:val="48"/>
          <w:szCs w:val="48"/>
        </w:rPr>
      </w:pPr>
      <w:r w:rsidRPr="00A252A0">
        <w:rPr>
          <w:rFonts w:asciiTheme="majorHAnsi" w:hAnsiTheme="majorHAnsi" w:cs="Times New Roman"/>
          <w:b/>
          <w:noProof/>
          <w:spacing w:val="20"/>
          <w:sz w:val="48"/>
          <w:szCs w:val="48"/>
        </w:rPr>
        <w:t xml:space="preserve">za sufinansiranje projekata </w:t>
      </w:r>
    </w:p>
    <w:p w:rsidR="00A252A0" w:rsidRPr="00A252A0" w:rsidRDefault="00A252A0" w:rsidP="00A252A0">
      <w:pPr>
        <w:spacing w:after="0" w:line="240" w:lineRule="auto"/>
        <w:rPr>
          <w:rFonts w:asciiTheme="majorHAnsi" w:hAnsiTheme="majorHAnsi" w:cs="Times New Roman"/>
          <w:b/>
          <w:noProof/>
          <w:spacing w:val="20"/>
          <w:sz w:val="48"/>
          <w:szCs w:val="48"/>
        </w:rPr>
      </w:pPr>
      <w:r w:rsidRPr="00A252A0">
        <w:rPr>
          <w:rFonts w:asciiTheme="majorHAnsi" w:hAnsiTheme="majorHAnsi" w:cs="Times New Roman"/>
          <w:b/>
          <w:noProof/>
          <w:spacing w:val="20"/>
          <w:sz w:val="48"/>
          <w:szCs w:val="48"/>
        </w:rPr>
        <w:t xml:space="preserve">lokalnih medija za ostvarivanje </w:t>
      </w:r>
    </w:p>
    <w:p w:rsidR="00A252A0" w:rsidRPr="00A252A0" w:rsidRDefault="00A252A0" w:rsidP="00A252A0">
      <w:pPr>
        <w:spacing w:after="0" w:line="240" w:lineRule="auto"/>
        <w:rPr>
          <w:rFonts w:asciiTheme="majorHAnsi" w:hAnsiTheme="majorHAnsi" w:cs="Times New Roman"/>
          <w:b/>
          <w:noProof/>
          <w:spacing w:val="20"/>
          <w:sz w:val="48"/>
          <w:szCs w:val="48"/>
        </w:rPr>
      </w:pPr>
      <w:r w:rsidRPr="00A252A0">
        <w:rPr>
          <w:rFonts w:asciiTheme="majorHAnsi" w:hAnsiTheme="majorHAnsi" w:cs="Times New Roman"/>
          <w:b/>
          <w:noProof/>
          <w:spacing w:val="20"/>
          <w:sz w:val="48"/>
          <w:szCs w:val="48"/>
        </w:rPr>
        <w:t xml:space="preserve">javnog interesa u oblasti </w:t>
      </w:r>
    </w:p>
    <w:p w:rsidR="00A252A0" w:rsidRPr="00A252A0" w:rsidRDefault="00A252A0" w:rsidP="00A252A0">
      <w:pPr>
        <w:spacing w:after="0" w:line="240" w:lineRule="auto"/>
        <w:rPr>
          <w:rFonts w:ascii="Impact" w:hAnsi="Impact" w:cs="Times New Roman"/>
          <w:noProof/>
          <w:sz w:val="44"/>
          <w:szCs w:val="44"/>
        </w:rPr>
      </w:pPr>
      <w:r w:rsidRPr="00A252A0">
        <w:rPr>
          <w:rFonts w:asciiTheme="majorHAnsi" w:hAnsiTheme="majorHAnsi" w:cs="Times New Roman"/>
          <w:b/>
          <w:noProof/>
          <w:spacing w:val="20"/>
          <w:sz w:val="48"/>
          <w:szCs w:val="48"/>
        </w:rPr>
        <w:t>javnog informisanja</w:t>
      </w:r>
    </w:p>
    <w:p w:rsidR="00A252A0" w:rsidRPr="00A252A0" w:rsidRDefault="00A252A0" w:rsidP="00A252A0">
      <w:pPr>
        <w:spacing w:after="0" w:line="240" w:lineRule="auto"/>
        <w:jc w:val="center"/>
        <w:rPr>
          <w:rFonts w:cs="Times New Roman"/>
          <w:noProof/>
          <w:sz w:val="24"/>
          <w:szCs w:val="24"/>
        </w:rPr>
      </w:pPr>
    </w:p>
    <w:p w:rsidR="00A252A0" w:rsidRPr="00A252A0" w:rsidRDefault="00A252A0" w:rsidP="00A252A0">
      <w:pPr>
        <w:spacing w:after="0" w:line="240" w:lineRule="auto"/>
        <w:jc w:val="center"/>
        <w:rPr>
          <w:rFonts w:cs="Times New Roman"/>
          <w:noProof/>
          <w:sz w:val="24"/>
          <w:szCs w:val="24"/>
        </w:rPr>
      </w:pPr>
    </w:p>
    <w:p w:rsidR="00A252A0" w:rsidRPr="00A252A0" w:rsidRDefault="00A252A0" w:rsidP="00A252A0">
      <w:pPr>
        <w:spacing w:after="0" w:line="240" w:lineRule="auto"/>
        <w:jc w:val="center"/>
        <w:rPr>
          <w:rFonts w:cs="Times New Roman"/>
          <w:noProof/>
          <w:sz w:val="24"/>
          <w:szCs w:val="24"/>
        </w:rPr>
      </w:pPr>
    </w:p>
    <w:p w:rsidR="00A252A0" w:rsidRPr="00A252A0" w:rsidRDefault="00A252A0" w:rsidP="00A252A0">
      <w:pPr>
        <w:spacing w:after="0" w:line="240" w:lineRule="auto"/>
        <w:jc w:val="center"/>
        <w:rPr>
          <w:rFonts w:cs="Times New Roman"/>
          <w:noProof/>
          <w:sz w:val="24"/>
          <w:szCs w:val="24"/>
        </w:rPr>
      </w:pPr>
    </w:p>
    <w:p w:rsidR="00A252A0" w:rsidRPr="00A252A0" w:rsidRDefault="00A252A0" w:rsidP="00A252A0">
      <w:pPr>
        <w:spacing w:after="0" w:line="240" w:lineRule="auto"/>
        <w:jc w:val="center"/>
        <w:rPr>
          <w:rFonts w:cs="Times New Roman"/>
          <w:noProof/>
          <w:sz w:val="24"/>
          <w:szCs w:val="24"/>
        </w:rPr>
      </w:pPr>
    </w:p>
    <w:p w:rsidR="00A252A0" w:rsidRPr="00A252A0" w:rsidRDefault="00A252A0" w:rsidP="00A252A0">
      <w:pPr>
        <w:spacing w:after="0" w:line="240" w:lineRule="auto"/>
        <w:jc w:val="center"/>
        <w:rPr>
          <w:rFonts w:cs="Times New Roman"/>
          <w:noProof/>
          <w:sz w:val="24"/>
          <w:szCs w:val="24"/>
        </w:rPr>
      </w:pPr>
    </w:p>
    <w:p w:rsidR="00A252A0" w:rsidRPr="00A252A0" w:rsidRDefault="00A252A0" w:rsidP="00A252A0">
      <w:pPr>
        <w:spacing w:after="0" w:line="240" w:lineRule="auto"/>
        <w:rPr>
          <w:rFonts w:asciiTheme="majorHAnsi" w:hAnsiTheme="majorHAnsi" w:cs="Times New Roman"/>
          <w:noProof/>
          <w:sz w:val="32"/>
          <w:szCs w:val="32"/>
        </w:rPr>
      </w:pPr>
    </w:p>
    <w:p w:rsidR="004E1806" w:rsidRPr="00EF6235" w:rsidRDefault="004E1806" w:rsidP="00DF3CC2">
      <w:pPr>
        <w:spacing w:after="0" w:line="240" w:lineRule="auto"/>
        <w:rPr>
          <w:rFonts w:asciiTheme="majorHAnsi" w:hAnsiTheme="majorHAnsi" w:cs="Times New Roman"/>
          <w:smallCaps/>
          <w:noProof/>
          <w:sz w:val="32"/>
          <w:szCs w:val="32"/>
        </w:rPr>
      </w:pPr>
      <w:r w:rsidRPr="00EF6235">
        <w:rPr>
          <w:rFonts w:asciiTheme="majorHAnsi" w:hAnsiTheme="majorHAnsi" w:cs="Times New Roman"/>
          <w:smallCaps/>
          <w:noProof/>
          <w:sz w:val="32"/>
          <w:szCs w:val="32"/>
        </w:rPr>
        <w:lastRenderedPageBreak/>
        <w:t>Autori</w:t>
      </w:r>
    </w:p>
    <w:p w:rsidR="004E1806" w:rsidRDefault="004E1806" w:rsidP="00DF3CC2">
      <w:pPr>
        <w:spacing w:after="0" w:line="240" w:lineRule="auto"/>
        <w:rPr>
          <w:rFonts w:asciiTheme="majorHAnsi" w:hAnsiTheme="majorHAnsi" w:cs="Times New Roman"/>
          <w:noProof/>
          <w:sz w:val="24"/>
          <w:szCs w:val="24"/>
        </w:rPr>
      </w:pPr>
    </w:p>
    <w:p w:rsidR="00DF3CC2" w:rsidRPr="0036392F" w:rsidRDefault="00DF3CC2" w:rsidP="00DF3CC2">
      <w:pPr>
        <w:spacing w:after="0" w:line="240" w:lineRule="auto"/>
        <w:rPr>
          <w:rFonts w:asciiTheme="majorHAnsi" w:hAnsiTheme="majorHAnsi" w:cs="Times New Roman"/>
          <w:noProof/>
          <w:sz w:val="24"/>
          <w:szCs w:val="24"/>
        </w:rPr>
      </w:pPr>
    </w:p>
    <w:p w:rsidR="004E1806" w:rsidRPr="0036392F" w:rsidRDefault="004E1806" w:rsidP="00DF3CC2">
      <w:pPr>
        <w:spacing w:after="0" w:line="240" w:lineRule="auto"/>
        <w:rPr>
          <w:rFonts w:asciiTheme="majorHAnsi" w:hAnsiTheme="majorHAnsi" w:cs="Times New Roman"/>
          <w:b/>
          <w:noProof/>
          <w:sz w:val="28"/>
          <w:szCs w:val="28"/>
        </w:rPr>
      </w:pPr>
      <w:r w:rsidRPr="0036392F">
        <w:rPr>
          <w:rFonts w:asciiTheme="majorHAnsi" w:hAnsiTheme="majorHAnsi" w:cs="Times New Roman"/>
          <w:b/>
          <w:noProof/>
          <w:sz w:val="28"/>
          <w:szCs w:val="28"/>
        </w:rPr>
        <w:t>Dr Z</w:t>
      </w:r>
      <w:r w:rsidR="00DF3CC2">
        <w:rPr>
          <w:rFonts w:asciiTheme="majorHAnsi" w:hAnsiTheme="majorHAnsi" w:cs="Times New Roman"/>
          <w:b/>
          <w:noProof/>
          <w:sz w:val="28"/>
          <w:szCs w:val="28"/>
        </w:rPr>
        <w:t>oran Jovanović</w:t>
      </w:r>
    </w:p>
    <w:p w:rsidR="004E1806" w:rsidRPr="0036392F" w:rsidRDefault="00DF3CC2" w:rsidP="00DF3CC2">
      <w:pPr>
        <w:spacing w:after="0" w:line="240" w:lineRule="auto"/>
        <w:rPr>
          <w:rFonts w:asciiTheme="majorHAnsi" w:hAnsiTheme="majorHAnsi" w:cs="Times New Roman"/>
          <w:noProof/>
          <w:sz w:val="24"/>
          <w:szCs w:val="24"/>
        </w:rPr>
      </w:pPr>
      <w:r>
        <w:rPr>
          <w:rFonts w:asciiTheme="majorHAnsi" w:hAnsiTheme="majorHAnsi" w:cs="Times New Roman"/>
          <w:noProof/>
          <w:sz w:val="24"/>
          <w:szCs w:val="24"/>
        </w:rPr>
        <w:t xml:space="preserve">Redovni profesor na </w:t>
      </w:r>
      <w:r w:rsidR="004A4374" w:rsidRPr="0036392F">
        <w:rPr>
          <w:rFonts w:asciiTheme="majorHAnsi" w:hAnsiTheme="majorHAnsi" w:cs="Times New Roman"/>
          <w:noProof/>
          <w:sz w:val="24"/>
          <w:szCs w:val="24"/>
        </w:rPr>
        <w:t>Dep</w:t>
      </w:r>
      <w:r w:rsidR="000C18E2">
        <w:rPr>
          <w:rFonts w:asciiTheme="majorHAnsi" w:hAnsiTheme="majorHAnsi" w:cs="Times New Roman"/>
          <w:noProof/>
          <w:sz w:val="24"/>
          <w:szCs w:val="24"/>
        </w:rPr>
        <w:t>ar</w:t>
      </w:r>
      <w:r w:rsidR="004A4374" w:rsidRPr="0036392F">
        <w:rPr>
          <w:rFonts w:asciiTheme="majorHAnsi" w:hAnsiTheme="majorHAnsi" w:cs="Times New Roman"/>
          <w:noProof/>
          <w:sz w:val="24"/>
          <w:szCs w:val="24"/>
        </w:rPr>
        <w:t>tman</w:t>
      </w:r>
      <w:r>
        <w:rPr>
          <w:rFonts w:asciiTheme="majorHAnsi" w:hAnsiTheme="majorHAnsi" w:cs="Times New Roman"/>
          <w:noProof/>
          <w:sz w:val="24"/>
          <w:szCs w:val="24"/>
        </w:rPr>
        <w:t>u</w:t>
      </w:r>
      <w:r w:rsidR="004E1806" w:rsidRPr="0036392F">
        <w:rPr>
          <w:rFonts w:asciiTheme="majorHAnsi" w:hAnsiTheme="majorHAnsi" w:cs="Times New Roman"/>
          <w:noProof/>
          <w:sz w:val="24"/>
          <w:szCs w:val="24"/>
        </w:rPr>
        <w:t xml:space="preserve"> za komuniko</w:t>
      </w:r>
      <w:r w:rsidR="00F36F5C" w:rsidRPr="0036392F">
        <w:rPr>
          <w:rFonts w:asciiTheme="majorHAnsi" w:hAnsiTheme="majorHAnsi" w:cs="Times New Roman"/>
          <w:noProof/>
          <w:sz w:val="24"/>
          <w:szCs w:val="24"/>
        </w:rPr>
        <w:t>logiju i novinarstvo</w:t>
      </w:r>
    </w:p>
    <w:p w:rsidR="004E1806" w:rsidRPr="0036392F" w:rsidRDefault="00DF3CC2" w:rsidP="00DF3CC2">
      <w:pPr>
        <w:spacing w:after="0" w:line="240" w:lineRule="auto"/>
        <w:rPr>
          <w:rFonts w:asciiTheme="majorHAnsi" w:hAnsiTheme="majorHAnsi" w:cs="Times New Roman"/>
          <w:noProof/>
          <w:sz w:val="28"/>
          <w:szCs w:val="28"/>
        </w:rPr>
      </w:pPr>
      <w:r>
        <w:rPr>
          <w:rFonts w:asciiTheme="majorHAnsi" w:hAnsiTheme="majorHAnsi" w:cs="Times New Roman"/>
          <w:noProof/>
          <w:sz w:val="24"/>
          <w:szCs w:val="24"/>
        </w:rPr>
        <w:t>i u</w:t>
      </w:r>
      <w:r w:rsidR="004A4374" w:rsidRPr="0036392F">
        <w:rPr>
          <w:rFonts w:asciiTheme="majorHAnsi" w:hAnsiTheme="majorHAnsi" w:cs="Times New Roman"/>
          <w:noProof/>
          <w:sz w:val="24"/>
          <w:szCs w:val="24"/>
        </w:rPr>
        <w:t xml:space="preserve">pravnik Centra za </w:t>
      </w:r>
      <w:r w:rsidR="004E1806" w:rsidRPr="0036392F">
        <w:rPr>
          <w:rFonts w:asciiTheme="majorHAnsi" w:hAnsiTheme="majorHAnsi" w:cs="Times New Roman"/>
          <w:noProof/>
          <w:sz w:val="24"/>
          <w:szCs w:val="24"/>
        </w:rPr>
        <w:t>m</w:t>
      </w:r>
      <w:r w:rsidR="004A4374" w:rsidRPr="0036392F">
        <w:rPr>
          <w:rFonts w:asciiTheme="majorHAnsi" w:hAnsiTheme="majorHAnsi" w:cs="Times New Roman"/>
          <w:noProof/>
          <w:sz w:val="24"/>
          <w:szCs w:val="24"/>
        </w:rPr>
        <w:t>edijska istraživanja Filozofskog fakulteta u Nišu</w:t>
      </w:r>
    </w:p>
    <w:p w:rsidR="004E1806" w:rsidRPr="0036392F" w:rsidRDefault="004E1806" w:rsidP="00DF3CC2">
      <w:pPr>
        <w:spacing w:after="0" w:line="240" w:lineRule="auto"/>
        <w:rPr>
          <w:rFonts w:asciiTheme="majorHAnsi" w:hAnsiTheme="majorHAnsi" w:cs="Times New Roman"/>
          <w:noProof/>
          <w:sz w:val="28"/>
          <w:szCs w:val="28"/>
        </w:rPr>
      </w:pPr>
    </w:p>
    <w:p w:rsidR="004E1806" w:rsidRPr="0036392F" w:rsidRDefault="004E1806" w:rsidP="00DF3CC2">
      <w:pPr>
        <w:spacing w:after="0" w:line="240" w:lineRule="auto"/>
        <w:rPr>
          <w:rFonts w:asciiTheme="majorHAnsi" w:hAnsiTheme="majorHAnsi" w:cs="Times New Roman"/>
          <w:b/>
          <w:noProof/>
          <w:sz w:val="28"/>
          <w:szCs w:val="28"/>
        </w:rPr>
      </w:pPr>
      <w:r w:rsidRPr="0036392F">
        <w:rPr>
          <w:rFonts w:asciiTheme="majorHAnsi" w:hAnsiTheme="majorHAnsi" w:cs="Times New Roman"/>
          <w:b/>
          <w:noProof/>
          <w:sz w:val="28"/>
          <w:szCs w:val="28"/>
        </w:rPr>
        <w:t>Ma. Ivan Kal</w:t>
      </w:r>
      <w:r w:rsidR="00E013EB" w:rsidRPr="0036392F">
        <w:rPr>
          <w:rFonts w:asciiTheme="majorHAnsi" w:hAnsiTheme="majorHAnsi" w:cs="Times New Roman"/>
          <w:b/>
          <w:noProof/>
          <w:sz w:val="28"/>
          <w:szCs w:val="28"/>
        </w:rPr>
        <w:t>a</w:t>
      </w:r>
      <w:r w:rsidR="00E1439C">
        <w:rPr>
          <w:rFonts w:asciiTheme="majorHAnsi" w:hAnsiTheme="majorHAnsi" w:cs="Times New Roman"/>
          <w:b/>
          <w:noProof/>
          <w:sz w:val="28"/>
          <w:szCs w:val="28"/>
        </w:rPr>
        <w:t>uzović</w:t>
      </w:r>
    </w:p>
    <w:p w:rsidR="00E1439C" w:rsidRDefault="00DF3CC2" w:rsidP="00DF3CC2">
      <w:pPr>
        <w:spacing w:after="0" w:line="240" w:lineRule="auto"/>
        <w:rPr>
          <w:rFonts w:asciiTheme="majorHAnsi" w:hAnsiTheme="majorHAnsi" w:cs="Times New Roman"/>
          <w:noProof/>
          <w:sz w:val="24"/>
          <w:szCs w:val="24"/>
        </w:rPr>
      </w:pPr>
      <w:r>
        <w:rPr>
          <w:rFonts w:asciiTheme="majorHAnsi" w:hAnsiTheme="majorHAnsi" w:cs="Times New Roman"/>
          <w:noProof/>
          <w:sz w:val="24"/>
          <w:szCs w:val="24"/>
        </w:rPr>
        <w:t xml:space="preserve">Novinar </w:t>
      </w:r>
      <w:r w:rsidR="00E1439C">
        <w:rPr>
          <w:rFonts w:asciiTheme="majorHAnsi" w:hAnsiTheme="majorHAnsi" w:cs="Times New Roman"/>
          <w:noProof/>
          <w:sz w:val="24"/>
          <w:szCs w:val="24"/>
        </w:rPr>
        <w:t>i</w:t>
      </w:r>
      <w:r>
        <w:rPr>
          <w:rFonts w:asciiTheme="majorHAnsi" w:hAnsiTheme="majorHAnsi" w:cs="Times New Roman"/>
          <w:noProof/>
          <w:sz w:val="24"/>
          <w:szCs w:val="24"/>
        </w:rPr>
        <w:t xml:space="preserve"> publicista, doktorand </w:t>
      </w:r>
    </w:p>
    <w:p w:rsidR="004E1806" w:rsidRPr="0036392F" w:rsidRDefault="00D069DC" w:rsidP="00DF3CC2">
      <w:pPr>
        <w:spacing w:after="0" w:line="240" w:lineRule="auto"/>
        <w:rPr>
          <w:rFonts w:asciiTheme="majorHAnsi" w:hAnsiTheme="majorHAnsi" w:cs="Times New Roman"/>
          <w:noProof/>
          <w:sz w:val="24"/>
          <w:szCs w:val="24"/>
        </w:rPr>
      </w:pPr>
      <w:r w:rsidRPr="0036392F">
        <w:rPr>
          <w:rFonts w:asciiTheme="majorHAnsi" w:hAnsiTheme="majorHAnsi" w:cs="Times New Roman"/>
          <w:noProof/>
          <w:sz w:val="24"/>
          <w:szCs w:val="24"/>
        </w:rPr>
        <w:t>DAS</w:t>
      </w:r>
      <w:r w:rsidR="00D93815">
        <w:rPr>
          <w:rFonts w:asciiTheme="majorHAnsi" w:hAnsiTheme="majorHAnsi" w:cs="Times New Roman"/>
          <w:noProof/>
          <w:sz w:val="24"/>
          <w:szCs w:val="24"/>
        </w:rPr>
        <w:t xml:space="preserve"> </w:t>
      </w:r>
      <w:r w:rsidR="004A4374" w:rsidRPr="0036392F">
        <w:rPr>
          <w:rFonts w:asciiTheme="majorHAnsi" w:hAnsiTheme="majorHAnsi" w:cs="Times New Roman"/>
          <w:noProof/>
          <w:sz w:val="24"/>
          <w:szCs w:val="24"/>
        </w:rPr>
        <w:t>"</w:t>
      </w:r>
      <w:r w:rsidR="004E1806" w:rsidRPr="0036392F">
        <w:rPr>
          <w:rFonts w:asciiTheme="majorHAnsi" w:hAnsiTheme="majorHAnsi" w:cs="Times New Roman"/>
          <w:noProof/>
          <w:sz w:val="24"/>
          <w:szCs w:val="24"/>
        </w:rPr>
        <w:t>Mediji i društvo</w:t>
      </w:r>
      <w:r w:rsidR="004A4374" w:rsidRPr="0036392F">
        <w:rPr>
          <w:rFonts w:asciiTheme="majorHAnsi" w:hAnsiTheme="majorHAnsi" w:cs="Times New Roman"/>
          <w:noProof/>
          <w:sz w:val="24"/>
          <w:szCs w:val="24"/>
        </w:rPr>
        <w:t>", Filozofski fakultet u NIšu</w:t>
      </w:r>
    </w:p>
    <w:p w:rsidR="004E1806" w:rsidRPr="0036392F" w:rsidRDefault="004E1806" w:rsidP="00DF3CC2">
      <w:pPr>
        <w:spacing w:after="0" w:line="240" w:lineRule="auto"/>
        <w:rPr>
          <w:rFonts w:asciiTheme="majorHAnsi" w:hAnsiTheme="majorHAnsi" w:cs="Times New Roman"/>
          <w:noProof/>
          <w:sz w:val="28"/>
          <w:szCs w:val="28"/>
        </w:rPr>
      </w:pPr>
    </w:p>
    <w:p w:rsidR="004E1806" w:rsidRPr="0036392F" w:rsidRDefault="004E1806" w:rsidP="00DF3CC2">
      <w:pPr>
        <w:spacing w:after="0" w:line="240" w:lineRule="auto"/>
        <w:rPr>
          <w:rFonts w:asciiTheme="majorHAnsi" w:hAnsiTheme="majorHAnsi" w:cs="Times New Roman"/>
          <w:b/>
          <w:noProof/>
          <w:sz w:val="28"/>
          <w:szCs w:val="28"/>
        </w:rPr>
      </w:pPr>
      <w:r w:rsidRPr="0036392F">
        <w:rPr>
          <w:rFonts w:asciiTheme="majorHAnsi" w:hAnsiTheme="majorHAnsi" w:cs="Times New Roman"/>
          <w:b/>
          <w:noProof/>
          <w:sz w:val="28"/>
          <w:szCs w:val="28"/>
        </w:rPr>
        <w:t>Ma. Jelena J</w:t>
      </w:r>
      <w:r w:rsidR="00055C7A" w:rsidRPr="0036392F">
        <w:rPr>
          <w:rFonts w:asciiTheme="majorHAnsi" w:hAnsiTheme="majorHAnsi" w:cs="Times New Roman"/>
          <w:b/>
          <w:noProof/>
          <w:sz w:val="28"/>
          <w:szCs w:val="28"/>
        </w:rPr>
        <w:t>ocić</w:t>
      </w:r>
    </w:p>
    <w:p w:rsidR="00E1439C" w:rsidRDefault="00E1439C" w:rsidP="00DF3CC2">
      <w:pPr>
        <w:spacing w:after="0" w:line="240" w:lineRule="auto"/>
        <w:rPr>
          <w:rFonts w:asciiTheme="majorHAnsi" w:hAnsiTheme="majorHAnsi" w:cs="Times New Roman"/>
          <w:noProof/>
          <w:sz w:val="24"/>
          <w:szCs w:val="24"/>
        </w:rPr>
      </w:pPr>
      <w:r>
        <w:rPr>
          <w:rFonts w:asciiTheme="majorHAnsi" w:hAnsiTheme="majorHAnsi" w:cs="Times New Roman"/>
          <w:noProof/>
          <w:sz w:val="24"/>
          <w:szCs w:val="24"/>
        </w:rPr>
        <w:t xml:space="preserve">Doktorand, </w:t>
      </w:r>
      <w:r w:rsidR="00D069DC" w:rsidRPr="0036392F">
        <w:rPr>
          <w:rFonts w:asciiTheme="majorHAnsi" w:hAnsiTheme="majorHAnsi" w:cs="Times New Roman"/>
          <w:noProof/>
          <w:sz w:val="24"/>
          <w:szCs w:val="24"/>
        </w:rPr>
        <w:t>DAS</w:t>
      </w:r>
      <w:r w:rsidR="00AE2F50">
        <w:rPr>
          <w:rFonts w:asciiTheme="majorHAnsi" w:hAnsiTheme="majorHAnsi" w:cs="Times New Roman"/>
          <w:noProof/>
          <w:sz w:val="24"/>
          <w:szCs w:val="24"/>
        </w:rPr>
        <w:t xml:space="preserve"> "Mediji i društvo"</w:t>
      </w:r>
    </w:p>
    <w:p w:rsidR="004E1806" w:rsidRPr="0036392F" w:rsidRDefault="00C229B4" w:rsidP="00DF3CC2">
      <w:pPr>
        <w:spacing w:after="0" w:line="240" w:lineRule="auto"/>
        <w:rPr>
          <w:rFonts w:asciiTheme="majorHAnsi" w:hAnsiTheme="majorHAnsi" w:cs="Times New Roman"/>
          <w:noProof/>
          <w:sz w:val="24"/>
          <w:szCs w:val="24"/>
        </w:rPr>
      </w:pPr>
      <w:r w:rsidRPr="0036392F">
        <w:rPr>
          <w:rFonts w:asciiTheme="majorHAnsi" w:hAnsiTheme="majorHAnsi" w:cs="Times New Roman"/>
          <w:noProof/>
          <w:sz w:val="24"/>
          <w:szCs w:val="24"/>
        </w:rPr>
        <w:t>Filozofski fakultet u NIšu</w:t>
      </w:r>
    </w:p>
    <w:p w:rsidR="004E1806" w:rsidRPr="0036392F" w:rsidRDefault="004E1806" w:rsidP="00DF3CC2">
      <w:pPr>
        <w:spacing w:after="0" w:line="240" w:lineRule="auto"/>
        <w:rPr>
          <w:rFonts w:asciiTheme="majorHAnsi" w:hAnsiTheme="majorHAnsi" w:cs="Times New Roman"/>
          <w:noProof/>
          <w:sz w:val="28"/>
          <w:szCs w:val="28"/>
        </w:rPr>
      </w:pPr>
    </w:p>
    <w:p w:rsidR="004E1806" w:rsidRPr="0036392F" w:rsidRDefault="004E1806" w:rsidP="00DF3CC2">
      <w:pPr>
        <w:spacing w:after="0" w:line="240" w:lineRule="auto"/>
        <w:rPr>
          <w:rFonts w:asciiTheme="majorHAnsi" w:hAnsiTheme="majorHAnsi" w:cs="Times New Roman"/>
          <w:b/>
          <w:noProof/>
          <w:sz w:val="28"/>
          <w:szCs w:val="28"/>
        </w:rPr>
      </w:pPr>
      <w:r w:rsidRPr="0036392F">
        <w:rPr>
          <w:rFonts w:asciiTheme="majorHAnsi" w:hAnsiTheme="majorHAnsi" w:cs="Times New Roman"/>
          <w:b/>
          <w:noProof/>
          <w:sz w:val="28"/>
          <w:szCs w:val="28"/>
        </w:rPr>
        <w:t>Ognjen St</w:t>
      </w:r>
      <w:r w:rsidR="00E1439C">
        <w:rPr>
          <w:rFonts w:asciiTheme="majorHAnsi" w:hAnsiTheme="majorHAnsi" w:cs="Times New Roman"/>
          <w:b/>
          <w:noProof/>
          <w:sz w:val="28"/>
          <w:szCs w:val="28"/>
        </w:rPr>
        <w:t>anković</w:t>
      </w:r>
    </w:p>
    <w:p w:rsidR="00E1439C" w:rsidRDefault="00E1439C" w:rsidP="00DF3CC2">
      <w:pPr>
        <w:spacing w:after="0" w:line="240" w:lineRule="auto"/>
        <w:rPr>
          <w:rFonts w:asciiTheme="majorHAnsi" w:hAnsiTheme="majorHAnsi" w:cs="Times New Roman"/>
          <w:noProof/>
          <w:sz w:val="24"/>
          <w:szCs w:val="24"/>
        </w:rPr>
      </w:pPr>
      <w:r>
        <w:rPr>
          <w:rFonts w:asciiTheme="majorHAnsi" w:hAnsiTheme="majorHAnsi" w:cs="Times New Roman"/>
          <w:noProof/>
          <w:sz w:val="24"/>
          <w:szCs w:val="24"/>
        </w:rPr>
        <w:t xml:space="preserve">Student IV godine na </w:t>
      </w:r>
      <w:r w:rsidR="007F60E4">
        <w:rPr>
          <w:rFonts w:asciiTheme="majorHAnsi" w:hAnsiTheme="majorHAnsi" w:cs="Times New Roman"/>
          <w:noProof/>
          <w:sz w:val="24"/>
          <w:szCs w:val="24"/>
        </w:rPr>
        <w:t>Dep</w:t>
      </w:r>
      <w:r w:rsidR="00CB2F09" w:rsidRPr="0036392F">
        <w:rPr>
          <w:rFonts w:asciiTheme="majorHAnsi" w:hAnsiTheme="majorHAnsi" w:cs="Times New Roman"/>
          <w:noProof/>
          <w:sz w:val="24"/>
          <w:szCs w:val="24"/>
        </w:rPr>
        <w:t>a</w:t>
      </w:r>
      <w:r w:rsidR="007F60E4">
        <w:rPr>
          <w:rFonts w:asciiTheme="majorHAnsi" w:hAnsiTheme="majorHAnsi" w:cs="Times New Roman"/>
          <w:noProof/>
          <w:sz w:val="24"/>
          <w:szCs w:val="24"/>
        </w:rPr>
        <w:t>r</w:t>
      </w:r>
      <w:r w:rsidR="00CB2F09" w:rsidRPr="0036392F">
        <w:rPr>
          <w:rFonts w:asciiTheme="majorHAnsi" w:hAnsiTheme="majorHAnsi" w:cs="Times New Roman"/>
          <w:noProof/>
          <w:sz w:val="24"/>
          <w:szCs w:val="24"/>
        </w:rPr>
        <w:t>tman</w:t>
      </w:r>
      <w:r>
        <w:rPr>
          <w:rFonts w:asciiTheme="majorHAnsi" w:hAnsiTheme="majorHAnsi" w:cs="Times New Roman"/>
          <w:noProof/>
          <w:sz w:val="24"/>
          <w:szCs w:val="24"/>
        </w:rPr>
        <w:t>u</w:t>
      </w:r>
      <w:r w:rsidR="004E1806" w:rsidRPr="0036392F">
        <w:rPr>
          <w:rFonts w:asciiTheme="majorHAnsi" w:hAnsiTheme="majorHAnsi" w:cs="Times New Roman"/>
          <w:noProof/>
          <w:sz w:val="24"/>
          <w:szCs w:val="24"/>
        </w:rPr>
        <w:t xml:space="preserve"> za komunikologiju </w:t>
      </w:r>
    </w:p>
    <w:p w:rsidR="008748C2" w:rsidRPr="0036392F" w:rsidRDefault="004E1806" w:rsidP="008748C2">
      <w:pPr>
        <w:spacing w:after="0" w:line="240" w:lineRule="auto"/>
        <w:rPr>
          <w:rFonts w:asciiTheme="majorHAnsi" w:hAnsiTheme="majorHAnsi" w:cs="Times New Roman"/>
          <w:noProof/>
          <w:sz w:val="32"/>
          <w:szCs w:val="32"/>
        </w:rPr>
      </w:pPr>
      <w:r w:rsidRPr="0036392F">
        <w:rPr>
          <w:rFonts w:asciiTheme="majorHAnsi" w:hAnsiTheme="majorHAnsi" w:cs="Times New Roman"/>
          <w:noProof/>
          <w:sz w:val="24"/>
          <w:szCs w:val="24"/>
        </w:rPr>
        <w:t xml:space="preserve">i novinarstvo Filozofskog fakulteta u </w:t>
      </w:r>
      <w:r w:rsidR="004A4374" w:rsidRPr="0036392F">
        <w:rPr>
          <w:rFonts w:asciiTheme="majorHAnsi" w:hAnsiTheme="majorHAnsi" w:cs="Times New Roman"/>
          <w:noProof/>
          <w:sz w:val="24"/>
          <w:szCs w:val="24"/>
        </w:rPr>
        <w:t>Nišu</w:t>
      </w:r>
    </w:p>
    <w:p w:rsidR="008748C2" w:rsidRDefault="008748C2" w:rsidP="008748C2">
      <w:pPr>
        <w:spacing w:after="0" w:line="240" w:lineRule="auto"/>
        <w:rPr>
          <w:rFonts w:asciiTheme="majorHAnsi" w:hAnsiTheme="majorHAnsi" w:cs="Times New Roman"/>
          <w:noProof/>
          <w:sz w:val="24"/>
          <w:szCs w:val="24"/>
        </w:rPr>
      </w:pPr>
    </w:p>
    <w:p w:rsidR="008748C2" w:rsidRDefault="008748C2" w:rsidP="008748C2">
      <w:pPr>
        <w:spacing w:after="0" w:line="240" w:lineRule="auto"/>
        <w:rPr>
          <w:rFonts w:asciiTheme="majorHAnsi" w:hAnsiTheme="majorHAnsi" w:cs="Times New Roman"/>
          <w:noProof/>
          <w:sz w:val="24"/>
          <w:szCs w:val="24"/>
        </w:rPr>
      </w:pPr>
    </w:p>
    <w:p w:rsidR="00AE2F50" w:rsidRPr="0036392F" w:rsidRDefault="00AE2F50" w:rsidP="008748C2">
      <w:pPr>
        <w:spacing w:after="0" w:line="240" w:lineRule="auto"/>
        <w:rPr>
          <w:rFonts w:asciiTheme="majorHAnsi" w:hAnsiTheme="majorHAnsi" w:cs="Times New Roman"/>
          <w:noProof/>
          <w:sz w:val="24"/>
          <w:szCs w:val="24"/>
        </w:rPr>
      </w:pPr>
    </w:p>
    <w:p w:rsidR="004E1806" w:rsidRPr="0036392F" w:rsidRDefault="00637D7B" w:rsidP="00DF3CC2">
      <w:pPr>
        <w:spacing w:after="0" w:line="240" w:lineRule="auto"/>
        <w:rPr>
          <w:rFonts w:asciiTheme="majorHAnsi" w:hAnsiTheme="majorHAnsi" w:cs="Times New Roman"/>
          <w:b/>
          <w:noProof/>
          <w:sz w:val="28"/>
          <w:szCs w:val="28"/>
        </w:rPr>
      </w:pPr>
      <w:r w:rsidRPr="0036392F">
        <w:rPr>
          <w:rFonts w:asciiTheme="majorHAnsi" w:hAnsiTheme="majorHAnsi" w:cs="Times New Roman"/>
          <w:b/>
          <w:noProof/>
          <w:sz w:val="28"/>
          <w:szCs w:val="28"/>
        </w:rPr>
        <w:t>Media i reform centar Niš</w:t>
      </w:r>
    </w:p>
    <w:p w:rsidR="00637D7B" w:rsidRPr="0036392F" w:rsidRDefault="00637D7B" w:rsidP="00DF3CC2">
      <w:pPr>
        <w:spacing w:after="0" w:line="240" w:lineRule="auto"/>
        <w:rPr>
          <w:rFonts w:asciiTheme="majorHAnsi" w:hAnsiTheme="majorHAnsi" w:cs="Times New Roman"/>
          <w:b/>
          <w:noProof/>
          <w:sz w:val="28"/>
          <w:szCs w:val="28"/>
        </w:rPr>
      </w:pPr>
      <w:r w:rsidRPr="0036392F">
        <w:rPr>
          <w:rFonts w:asciiTheme="majorHAnsi" w:hAnsiTheme="majorHAnsi" w:cs="Times New Roman"/>
          <w:b/>
          <w:noProof/>
          <w:sz w:val="28"/>
          <w:szCs w:val="28"/>
        </w:rPr>
        <w:t>Centar za medijska istraživanja Filozofskog fakulteta u Nišu</w:t>
      </w:r>
    </w:p>
    <w:p w:rsidR="004E1806" w:rsidRPr="0036392F" w:rsidRDefault="004E1806" w:rsidP="00DF3CC2">
      <w:pPr>
        <w:spacing w:after="0" w:line="240" w:lineRule="auto"/>
        <w:rPr>
          <w:rFonts w:asciiTheme="majorHAnsi" w:hAnsiTheme="majorHAnsi" w:cs="Times New Roman"/>
          <w:b/>
          <w:noProof/>
          <w:sz w:val="28"/>
          <w:szCs w:val="28"/>
        </w:rPr>
      </w:pPr>
    </w:p>
    <w:p w:rsidR="004E1806" w:rsidRPr="0036392F" w:rsidRDefault="00913144" w:rsidP="00DF3CC2">
      <w:pPr>
        <w:spacing w:after="0" w:line="240" w:lineRule="auto"/>
        <w:rPr>
          <w:rFonts w:asciiTheme="majorHAnsi" w:hAnsiTheme="majorHAnsi" w:cs="Times New Roman"/>
          <w:noProof/>
          <w:sz w:val="24"/>
          <w:szCs w:val="24"/>
        </w:rPr>
      </w:pPr>
      <w:r w:rsidRPr="0036392F">
        <w:rPr>
          <w:rFonts w:asciiTheme="majorHAnsi" w:hAnsiTheme="majorHAnsi" w:cs="Times New Roman"/>
          <w:noProof/>
          <w:sz w:val="24"/>
          <w:szCs w:val="24"/>
        </w:rPr>
        <w:t xml:space="preserve">Ovaj priručnik </w:t>
      </w:r>
      <w:r w:rsidR="00692CCB" w:rsidRPr="0036392F">
        <w:rPr>
          <w:rFonts w:asciiTheme="majorHAnsi" w:hAnsiTheme="majorHAnsi" w:cs="Times New Roman"/>
          <w:noProof/>
          <w:sz w:val="24"/>
          <w:szCs w:val="24"/>
        </w:rPr>
        <w:t xml:space="preserve">je nastao </w:t>
      </w:r>
      <w:r w:rsidRPr="0036392F">
        <w:rPr>
          <w:rFonts w:asciiTheme="majorHAnsi" w:hAnsiTheme="majorHAnsi" w:cs="Times New Roman"/>
          <w:noProof/>
          <w:sz w:val="24"/>
          <w:szCs w:val="24"/>
        </w:rPr>
        <w:t xml:space="preserve">kao deo projekta </w:t>
      </w:r>
      <w:r w:rsidR="00DF3CC2" w:rsidRPr="00DF3CC2">
        <w:rPr>
          <w:rFonts w:asciiTheme="majorHAnsi" w:hAnsiTheme="majorHAnsi" w:cs="Times New Roman"/>
          <w:noProof/>
          <w:sz w:val="24"/>
          <w:szCs w:val="24"/>
        </w:rPr>
        <w:t>"</w:t>
      </w:r>
      <w:r w:rsidRPr="0036392F">
        <w:rPr>
          <w:rFonts w:asciiTheme="majorHAnsi" w:hAnsiTheme="majorHAnsi" w:cs="Times New Roman"/>
          <w:noProof/>
          <w:sz w:val="24"/>
          <w:szCs w:val="24"/>
        </w:rPr>
        <w:t>Građani, mediji i lokalna vlast – partnerstvo u javnom interesu</w:t>
      </w:r>
      <w:r w:rsidR="00DF3CC2" w:rsidRPr="00DF3CC2">
        <w:rPr>
          <w:rFonts w:asciiTheme="majorHAnsi" w:hAnsiTheme="majorHAnsi" w:cs="Times New Roman"/>
          <w:noProof/>
          <w:sz w:val="24"/>
          <w:szCs w:val="24"/>
        </w:rPr>
        <w:t>"</w:t>
      </w:r>
      <w:r w:rsidRPr="0036392F">
        <w:rPr>
          <w:rFonts w:asciiTheme="majorHAnsi" w:hAnsiTheme="majorHAnsi" w:cs="Times New Roman"/>
          <w:noProof/>
          <w:sz w:val="24"/>
          <w:szCs w:val="24"/>
        </w:rPr>
        <w:t>, koji je finansirala Uprava za kulturu Grada Niša.</w:t>
      </w:r>
    </w:p>
    <w:p w:rsidR="004E1806" w:rsidRPr="0036392F" w:rsidRDefault="004E1806" w:rsidP="00DF3CC2">
      <w:pPr>
        <w:spacing w:after="0" w:line="240" w:lineRule="auto"/>
        <w:rPr>
          <w:rFonts w:asciiTheme="majorHAnsi" w:hAnsiTheme="majorHAnsi" w:cs="Times New Roman"/>
          <w:b/>
          <w:noProof/>
          <w:sz w:val="28"/>
          <w:szCs w:val="28"/>
        </w:rPr>
      </w:pPr>
    </w:p>
    <w:p w:rsidR="004E1806" w:rsidRPr="0036392F" w:rsidRDefault="004E1806" w:rsidP="00DF3CC2">
      <w:pPr>
        <w:spacing w:after="0" w:line="240" w:lineRule="auto"/>
        <w:rPr>
          <w:rFonts w:asciiTheme="majorHAnsi" w:hAnsiTheme="majorHAnsi" w:cs="Times New Roman"/>
          <w:b/>
          <w:noProof/>
          <w:sz w:val="28"/>
          <w:szCs w:val="28"/>
        </w:rPr>
      </w:pPr>
    </w:p>
    <w:p w:rsidR="00AC7A06" w:rsidRPr="0036392F" w:rsidRDefault="00AC7A06" w:rsidP="00DF3CC2">
      <w:pPr>
        <w:spacing w:after="0" w:line="240" w:lineRule="auto"/>
        <w:rPr>
          <w:rFonts w:asciiTheme="majorHAnsi" w:hAnsiTheme="majorHAnsi" w:cs="Times New Roman"/>
          <w:b/>
          <w:noProof/>
          <w:sz w:val="28"/>
          <w:szCs w:val="28"/>
        </w:rPr>
      </w:pPr>
    </w:p>
    <w:p w:rsidR="00AC7A06" w:rsidRDefault="00AC7A06" w:rsidP="00DF3CC2">
      <w:pPr>
        <w:spacing w:after="0" w:line="240" w:lineRule="auto"/>
        <w:rPr>
          <w:rFonts w:asciiTheme="majorHAnsi" w:hAnsiTheme="majorHAnsi" w:cs="Times New Roman"/>
          <w:b/>
          <w:noProof/>
          <w:sz w:val="28"/>
          <w:szCs w:val="28"/>
        </w:rPr>
      </w:pPr>
    </w:p>
    <w:p w:rsidR="00F668BA" w:rsidRDefault="00C14A4E" w:rsidP="00A65EDA">
      <w:pPr>
        <w:spacing w:after="0" w:line="240" w:lineRule="auto"/>
        <w:rPr>
          <w:rFonts w:asciiTheme="majorHAnsi" w:hAnsiTheme="majorHAnsi" w:cs="Times New Roman"/>
          <w:b/>
          <w:noProof/>
          <w:sz w:val="28"/>
          <w:szCs w:val="28"/>
        </w:rPr>
        <w:sectPr w:rsidR="00F668BA" w:rsidSect="00D11848">
          <w:headerReference w:type="even" r:id="rId8"/>
          <w:footerReference w:type="default" r:id="rId9"/>
          <w:pgSz w:w="11906" w:h="16838"/>
          <w:pgMar w:top="1417" w:right="1417" w:bottom="1417" w:left="1417" w:header="708" w:footer="708" w:gutter="0"/>
          <w:cols w:space="708"/>
          <w:titlePg/>
          <w:docGrid w:linePitch="360"/>
        </w:sectPr>
      </w:pPr>
      <w:r w:rsidRPr="00DF3CC2">
        <w:rPr>
          <w:rFonts w:asciiTheme="majorHAnsi" w:hAnsiTheme="majorHAnsi" w:cs="Times New Roman"/>
          <w:b/>
          <w:noProof/>
          <w:sz w:val="28"/>
          <w:szCs w:val="28"/>
        </w:rPr>
        <w:t>Niš, 2017.</w:t>
      </w:r>
    </w:p>
    <w:p w:rsidR="00AC7A06" w:rsidRPr="0043784F" w:rsidRDefault="00481C37" w:rsidP="009A6C97">
      <w:pPr>
        <w:spacing w:after="0" w:line="240" w:lineRule="auto"/>
        <w:rPr>
          <w:rFonts w:ascii="Times New Roman" w:hAnsi="Times New Roman" w:cs="Times New Roman"/>
          <w:noProof/>
          <w:sz w:val="28"/>
          <w:szCs w:val="28"/>
        </w:rPr>
      </w:pPr>
      <w:r w:rsidRPr="0043784F">
        <w:rPr>
          <w:rFonts w:ascii="Times New Roman" w:hAnsi="Times New Roman" w:cs="Times New Roman"/>
          <w:b/>
          <w:noProof/>
          <w:sz w:val="28"/>
          <w:szCs w:val="28"/>
        </w:rPr>
        <w:lastRenderedPageBreak/>
        <w:t>S A D R Ž A J</w:t>
      </w:r>
    </w:p>
    <w:p w:rsidR="00AC7A06" w:rsidRPr="002B11C6" w:rsidRDefault="00AC7A06" w:rsidP="00CE2AA8">
      <w:pPr>
        <w:spacing w:after="0" w:line="240" w:lineRule="auto"/>
        <w:jc w:val="both"/>
        <w:rPr>
          <w:rFonts w:ascii="Times New Roman" w:hAnsi="Times New Roman" w:cs="Times New Roman"/>
          <w:noProof/>
          <w:sz w:val="24"/>
          <w:szCs w:val="24"/>
        </w:rPr>
      </w:pPr>
    </w:p>
    <w:p w:rsidR="00A252A0" w:rsidRDefault="00875330">
      <w:pPr>
        <w:pStyle w:val="TOC1"/>
        <w:tabs>
          <w:tab w:val="right" w:pos="9062"/>
        </w:tabs>
        <w:rPr>
          <w:rFonts w:eastAsiaTheme="minorEastAsia"/>
          <w:b w:val="0"/>
          <w:bCs w:val="0"/>
          <w:caps w:val="0"/>
          <w:noProof/>
          <w:u w:val="none"/>
        </w:rPr>
      </w:pPr>
      <w:r>
        <w:rPr>
          <w:rFonts w:ascii="Times New Roman" w:hAnsi="Times New Roman" w:cs="Times New Roman"/>
          <w:noProof/>
          <w:sz w:val="24"/>
          <w:szCs w:val="24"/>
        </w:rPr>
        <w:fldChar w:fldCharType="begin"/>
      </w:r>
      <w:r w:rsidR="00A252A0">
        <w:rPr>
          <w:rFonts w:ascii="Times New Roman" w:hAnsi="Times New Roman" w:cs="Times New Roman"/>
          <w:noProof/>
          <w:sz w:val="24"/>
          <w:szCs w:val="24"/>
        </w:rPr>
        <w:instrText xml:space="preserve"> TOC \o "1-2" \h \z \u </w:instrText>
      </w:r>
      <w:r>
        <w:rPr>
          <w:rFonts w:ascii="Times New Roman" w:hAnsi="Times New Roman" w:cs="Times New Roman"/>
          <w:noProof/>
          <w:sz w:val="24"/>
          <w:szCs w:val="24"/>
        </w:rPr>
        <w:fldChar w:fldCharType="separate"/>
      </w:r>
      <w:hyperlink w:anchor="_Toc474153864" w:history="1">
        <w:r w:rsidR="00A252A0" w:rsidRPr="00CC111D">
          <w:rPr>
            <w:rStyle w:val="Hyperlink"/>
            <w:rFonts w:cs="Times New Roman"/>
            <w:noProof/>
          </w:rPr>
          <w:t>I  Uvodna razmatranja</w:t>
        </w:r>
        <w:r w:rsidR="00A252A0">
          <w:rPr>
            <w:noProof/>
            <w:webHidden/>
          </w:rPr>
          <w:tab/>
        </w:r>
        <w:r>
          <w:rPr>
            <w:noProof/>
            <w:webHidden/>
          </w:rPr>
          <w:fldChar w:fldCharType="begin"/>
        </w:r>
        <w:r w:rsidR="00A252A0">
          <w:rPr>
            <w:noProof/>
            <w:webHidden/>
          </w:rPr>
          <w:instrText xml:space="preserve"> PAGEREF _Toc474153864 \h </w:instrText>
        </w:r>
        <w:r>
          <w:rPr>
            <w:noProof/>
            <w:webHidden/>
          </w:rPr>
        </w:r>
        <w:r>
          <w:rPr>
            <w:noProof/>
            <w:webHidden/>
          </w:rPr>
          <w:fldChar w:fldCharType="separate"/>
        </w:r>
        <w:r w:rsidR="00A252A0">
          <w:rPr>
            <w:noProof/>
            <w:webHidden/>
          </w:rPr>
          <w:t>4</w:t>
        </w:r>
        <w:r>
          <w:rPr>
            <w:noProof/>
            <w:webHidden/>
          </w:rPr>
          <w:fldChar w:fldCharType="end"/>
        </w:r>
      </w:hyperlink>
    </w:p>
    <w:p w:rsidR="00A252A0" w:rsidRDefault="002B52BB">
      <w:pPr>
        <w:pStyle w:val="TOC1"/>
        <w:tabs>
          <w:tab w:val="right" w:pos="9062"/>
        </w:tabs>
        <w:rPr>
          <w:rFonts w:eastAsiaTheme="minorEastAsia"/>
          <w:b w:val="0"/>
          <w:bCs w:val="0"/>
          <w:caps w:val="0"/>
          <w:noProof/>
          <w:u w:val="none"/>
        </w:rPr>
      </w:pPr>
      <w:hyperlink w:anchor="_Toc474153865" w:history="1">
        <w:r w:rsidR="00A252A0" w:rsidRPr="00CC111D">
          <w:rPr>
            <w:rStyle w:val="Hyperlink"/>
            <w:rFonts w:cs="Times New Roman"/>
            <w:noProof/>
          </w:rPr>
          <w:t>II  Pojam javnog interesa i javne sfere</w:t>
        </w:r>
        <w:r w:rsidR="00A252A0">
          <w:rPr>
            <w:noProof/>
            <w:webHidden/>
          </w:rPr>
          <w:tab/>
        </w:r>
        <w:r w:rsidR="00875330">
          <w:rPr>
            <w:noProof/>
            <w:webHidden/>
          </w:rPr>
          <w:fldChar w:fldCharType="begin"/>
        </w:r>
        <w:r w:rsidR="00A252A0">
          <w:rPr>
            <w:noProof/>
            <w:webHidden/>
          </w:rPr>
          <w:instrText xml:space="preserve"> PAGEREF _Toc474153865 \h </w:instrText>
        </w:r>
        <w:r w:rsidR="00875330">
          <w:rPr>
            <w:noProof/>
            <w:webHidden/>
          </w:rPr>
        </w:r>
        <w:r w:rsidR="00875330">
          <w:rPr>
            <w:noProof/>
            <w:webHidden/>
          </w:rPr>
          <w:fldChar w:fldCharType="separate"/>
        </w:r>
        <w:r w:rsidR="00A252A0">
          <w:rPr>
            <w:noProof/>
            <w:webHidden/>
          </w:rPr>
          <w:t>6</w:t>
        </w:r>
        <w:r w:rsidR="00875330">
          <w:rPr>
            <w:noProof/>
            <w:webHidden/>
          </w:rPr>
          <w:fldChar w:fldCharType="end"/>
        </w:r>
      </w:hyperlink>
    </w:p>
    <w:p w:rsidR="00A252A0" w:rsidRDefault="002B52BB">
      <w:pPr>
        <w:pStyle w:val="TOC2"/>
        <w:tabs>
          <w:tab w:val="right" w:pos="9062"/>
        </w:tabs>
        <w:rPr>
          <w:rFonts w:eastAsiaTheme="minorEastAsia"/>
          <w:b w:val="0"/>
          <w:bCs w:val="0"/>
          <w:smallCaps w:val="0"/>
          <w:noProof/>
        </w:rPr>
      </w:pPr>
      <w:hyperlink w:anchor="_Toc474153866" w:history="1">
        <w:r w:rsidR="00A252A0" w:rsidRPr="00CC111D">
          <w:rPr>
            <w:rStyle w:val="Hyperlink"/>
            <w:noProof/>
          </w:rPr>
          <w:t>1)  Medijski sadržaji od javnog interesa</w:t>
        </w:r>
        <w:r w:rsidR="00A252A0">
          <w:rPr>
            <w:noProof/>
            <w:webHidden/>
          </w:rPr>
          <w:tab/>
        </w:r>
        <w:r w:rsidR="00875330">
          <w:rPr>
            <w:noProof/>
            <w:webHidden/>
          </w:rPr>
          <w:fldChar w:fldCharType="begin"/>
        </w:r>
        <w:r w:rsidR="00A252A0">
          <w:rPr>
            <w:noProof/>
            <w:webHidden/>
          </w:rPr>
          <w:instrText xml:space="preserve"> PAGEREF _Toc474153866 \h </w:instrText>
        </w:r>
        <w:r w:rsidR="00875330">
          <w:rPr>
            <w:noProof/>
            <w:webHidden/>
          </w:rPr>
        </w:r>
        <w:r w:rsidR="00875330">
          <w:rPr>
            <w:noProof/>
            <w:webHidden/>
          </w:rPr>
          <w:fldChar w:fldCharType="separate"/>
        </w:r>
        <w:r w:rsidR="00A252A0">
          <w:rPr>
            <w:noProof/>
            <w:webHidden/>
          </w:rPr>
          <w:t>12</w:t>
        </w:r>
        <w:r w:rsidR="00875330">
          <w:rPr>
            <w:noProof/>
            <w:webHidden/>
          </w:rPr>
          <w:fldChar w:fldCharType="end"/>
        </w:r>
      </w:hyperlink>
    </w:p>
    <w:p w:rsidR="00A252A0" w:rsidRDefault="002B52BB">
      <w:pPr>
        <w:pStyle w:val="TOC1"/>
        <w:tabs>
          <w:tab w:val="right" w:pos="9062"/>
        </w:tabs>
        <w:rPr>
          <w:rFonts w:eastAsiaTheme="minorEastAsia"/>
          <w:b w:val="0"/>
          <w:bCs w:val="0"/>
          <w:caps w:val="0"/>
          <w:noProof/>
          <w:u w:val="none"/>
        </w:rPr>
      </w:pPr>
      <w:hyperlink w:anchor="_Toc474153867" w:history="1">
        <w:r w:rsidR="00A252A0" w:rsidRPr="00CC111D">
          <w:rPr>
            <w:rStyle w:val="Hyperlink"/>
            <w:rFonts w:cs="Times New Roman"/>
            <w:noProof/>
          </w:rPr>
          <w:t>III  Lokalni mediji</w:t>
        </w:r>
        <w:r w:rsidR="00A252A0">
          <w:rPr>
            <w:noProof/>
            <w:webHidden/>
          </w:rPr>
          <w:tab/>
        </w:r>
        <w:r w:rsidR="00875330">
          <w:rPr>
            <w:noProof/>
            <w:webHidden/>
          </w:rPr>
          <w:fldChar w:fldCharType="begin"/>
        </w:r>
        <w:r w:rsidR="00A252A0">
          <w:rPr>
            <w:noProof/>
            <w:webHidden/>
          </w:rPr>
          <w:instrText xml:space="preserve"> PAGEREF _Toc474153867 \h </w:instrText>
        </w:r>
        <w:r w:rsidR="00875330">
          <w:rPr>
            <w:noProof/>
            <w:webHidden/>
          </w:rPr>
        </w:r>
        <w:r w:rsidR="00875330">
          <w:rPr>
            <w:noProof/>
            <w:webHidden/>
          </w:rPr>
          <w:fldChar w:fldCharType="separate"/>
        </w:r>
        <w:r w:rsidR="00A252A0">
          <w:rPr>
            <w:noProof/>
            <w:webHidden/>
          </w:rPr>
          <w:t>14</w:t>
        </w:r>
        <w:r w:rsidR="00875330">
          <w:rPr>
            <w:noProof/>
            <w:webHidden/>
          </w:rPr>
          <w:fldChar w:fldCharType="end"/>
        </w:r>
      </w:hyperlink>
    </w:p>
    <w:p w:rsidR="00A252A0" w:rsidRDefault="002B52BB">
      <w:pPr>
        <w:pStyle w:val="TOC2"/>
        <w:tabs>
          <w:tab w:val="right" w:pos="9062"/>
        </w:tabs>
        <w:rPr>
          <w:rFonts w:eastAsiaTheme="minorEastAsia"/>
          <w:b w:val="0"/>
          <w:bCs w:val="0"/>
          <w:smallCaps w:val="0"/>
          <w:noProof/>
        </w:rPr>
      </w:pPr>
      <w:hyperlink w:anchor="_Toc474153868" w:history="1">
        <w:r w:rsidR="00A252A0" w:rsidRPr="00CC111D">
          <w:rPr>
            <w:rStyle w:val="Hyperlink"/>
            <w:rFonts w:cs="Times New Roman"/>
            <w:noProof/>
          </w:rPr>
          <w:t>1)  Lokalni mediji u Srbiji</w:t>
        </w:r>
        <w:r w:rsidR="00A252A0">
          <w:rPr>
            <w:noProof/>
            <w:webHidden/>
          </w:rPr>
          <w:tab/>
        </w:r>
        <w:r w:rsidR="00875330">
          <w:rPr>
            <w:noProof/>
            <w:webHidden/>
          </w:rPr>
          <w:fldChar w:fldCharType="begin"/>
        </w:r>
        <w:r w:rsidR="00A252A0">
          <w:rPr>
            <w:noProof/>
            <w:webHidden/>
          </w:rPr>
          <w:instrText xml:space="preserve"> PAGEREF _Toc474153868 \h </w:instrText>
        </w:r>
        <w:r w:rsidR="00875330">
          <w:rPr>
            <w:noProof/>
            <w:webHidden/>
          </w:rPr>
        </w:r>
        <w:r w:rsidR="00875330">
          <w:rPr>
            <w:noProof/>
            <w:webHidden/>
          </w:rPr>
          <w:fldChar w:fldCharType="separate"/>
        </w:r>
        <w:r w:rsidR="00A252A0">
          <w:rPr>
            <w:noProof/>
            <w:webHidden/>
          </w:rPr>
          <w:t>14</w:t>
        </w:r>
        <w:r w:rsidR="00875330">
          <w:rPr>
            <w:noProof/>
            <w:webHidden/>
          </w:rPr>
          <w:fldChar w:fldCharType="end"/>
        </w:r>
      </w:hyperlink>
    </w:p>
    <w:p w:rsidR="00A252A0" w:rsidRDefault="002B52BB">
      <w:pPr>
        <w:pStyle w:val="TOC2"/>
        <w:tabs>
          <w:tab w:val="right" w:pos="9062"/>
        </w:tabs>
        <w:rPr>
          <w:rFonts w:eastAsiaTheme="minorEastAsia"/>
          <w:b w:val="0"/>
          <w:bCs w:val="0"/>
          <w:smallCaps w:val="0"/>
          <w:noProof/>
        </w:rPr>
      </w:pPr>
      <w:hyperlink w:anchor="_Toc474153869" w:history="1">
        <w:r w:rsidR="00A252A0" w:rsidRPr="00CC111D">
          <w:rPr>
            <w:rStyle w:val="Hyperlink"/>
            <w:rFonts w:cs="Times New Roman"/>
            <w:noProof/>
          </w:rPr>
          <w:t>2) Lokalni mediji u Nišu</w:t>
        </w:r>
        <w:r w:rsidR="00A252A0">
          <w:rPr>
            <w:noProof/>
            <w:webHidden/>
          </w:rPr>
          <w:tab/>
        </w:r>
        <w:r w:rsidR="00875330">
          <w:rPr>
            <w:noProof/>
            <w:webHidden/>
          </w:rPr>
          <w:fldChar w:fldCharType="begin"/>
        </w:r>
        <w:r w:rsidR="00A252A0">
          <w:rPr>
            <w:noProof/>
            <w:webHidden/>
          </w:rPr>
          <w:instrText xml:space="preserve"> PAGEREF _Toc474153869 \h </w:instrText>
        </w:r>
        <w:r w:rsidR="00875330">
          <w:rPr>
            <w:noProof/>
            <w:webHidden/>
          </w:rPr>
        </w:r>
        <w:r w:rsidR="00875330">
          <w:rPr>
            <w:noProof/>
            <w:webHidden/>
          </w:rPr>
          <w:fldChar w:fldCharType="separate"/>
        </w:r>
        <w:r w:rsidR="00A252A0">
          <w:rPr>
            <w:noProof/>
            <w:webHidden/>
          </w:rPr>
          <w:t>17</w:t>
        </w:r>
        <w:r w:rsidR="00875330">
          <w:rPr>
            <w:noProof/>
            <w:webHidden/>
          </w:rPr>
          <w:fldChar w:fldCharType="end"/>
        </w:r>
      </w:hyperlink>
    </w:p>
    <w:p w:rsidR="00A252A0" w:rsidRDefault="002B52BB">
      <w:pPr>
        <w:pStyle w:val="TOC2"/>
        <w:tabs>
          <w:tab w:val="right" w:pos="9062"/>
        </w:tabs>
        <w:rPr>
          <w:rFonts w:eastAsiaTheme="minorEastAsia"/>
          <w:b w:val="0"/>
          <w:bCs w:val="0"/>
          <w:smallCaps w:val="0"/>
          <w:noProof/>
        </w:rPr>
      </w:pPr>
      <w:hyperlink w:anchor="_Toc474153870" w:history="1">
        <w:r w:rsidR="00A252A0" w:rsidRPr="00CC111D">
          <w:rPr>
            <w:rStyle w:val="Hyperlink"/>
            <w:rFonts w:cs="Times New Roman"/>
            <w:noProof/>
          </w:rPr>
          <w:t>3)  Lokalni mediji u okruženju, primer Makedonije</w:t>
        </w:r>
        <w:r w:rsidR="00A252A0">
          <w:rPr>
            <w:noProof/>
            <w:webHidden/>
          </w:rPr>
          <w:tab/>
        </w:r>
        <w:r w:rsidR="00875330">
          <w:rPr>
            <w:noProof/>
            <w:webHidden/>
          </w:rPr>
          <w:fldChar w:fldCharType="begin"/>
        </w:r>
        <w:r w:rsidR="00A252A0">
          <w:rPr>
            <w:noProof/>
            <w:webHidden/>
          </w:rPr>
          <w:instrText xml:space="preserve"> PAGEREF _Toc474153870 \h </w:instrText>
        </w:r>
        <w:r w:rsidR="00875330">
          <w:rPr>
            <w:noProof/>
            <w:webHidden/>
          </w:rPr>
        </w:r>
        <w:r w:rsidR="00875330">
          <w:rPr>
            <w:noProof/>
            <w:webHidden/>
          </w:rPr>
          <w:fldChar w:fldCharType="separate"/>
        </w:r>
        <w:r w:rsidR="00A252A0">
          <w:rPr>
            <w:noProof/>
            <w:webHidden/>
          </w:rPr>
          <w:t>20</w:t>
        </w:r>
        <w:r w:rsidR="00875330">
          <w:rPr>
            <w:noProof/>
            <w:webHidden/>
          </w:rPr>
          <w:fldChar w:fldCharType="end"/>
        </w:r>
      </w:hyperlink>
    </w:p>
    <w:p w:rsidR="00A252A0" w:rsidRDefault="002B52BB">
      <w:pPr>
        <w:pStyle w:val="TOC2"/>
        <w:tabs>
          <w:tab w:val="right" w:pos="9062"/>
        </w:tabs>
        <w:rPr>
          <w:rFonts w:eastAsiaTheme="minorEastAsia"/>
          <w:b w:val="0"/>
          <w:bCs w:val="0"/>
          <w:smallCaps w:val="0"/>
          <w:noProof/>
        </w:rPr>
      </w:pPr>
      <w:hyperlink w:anchor="_Toc474153871" w:history="1">
        <w:r w:rsidR="00A252A0" w:rsidRPr="00CC111D">
          <w:rPr>
            <w:rStyle w:val="Hyperlink"/>
            <w:rFonts w:cs="Times New Roman"/>
            <w:noProof/>
          </w:rPr>
          <w:t>4)Lokalni mediji u Evropskoj uniji, primer Hrvatske</w:t>
        </w:r>
        <w:r w:rsidR="00A252A0">
          <w:rPr>
            <w:noProof/>
            <w:webHidden/>
          </w:rPr>
          <w:tab/>
        </w:r>
        <w:r w:rsidR="00875330">
          <w:rPr>
            <w:noProof/>
            <w:webHidden/>
          </w:rPr>
          <w:fldChar w:fldCharType="begin"/>
        </w:r>
        <w:r w:rsidR="00A252A0">
          <w:rPr>
            <w:noProof/>
            <w:webHidden/>
          </w:rPr>
          <w:instrText xml:space="preserve"> PAGEREF _Toc474153871 \h </w:instrText>
        </w:r>
        <w:r w:rsidR="00875330">
          <w:rPr>
            <w:noProof/>
            <w:webHidden/>
          </w:rPr>
        </w:r>
        <w:r w:rsidR="00875330">
          <w:rPr>
            <w:noProof/>
            <w:webHidden/>
          </w:rPr>
          <w:fldChar w:fldCharType="separate"/>
        </w:r>
        <w:r w:rsidR="00A252A0">
          <w:rPr>
            <w:noProof/>
            <w:webHidden/>
          </w:rPr>
          <w:t>21</w:t>
        </w:r>
        <w:r w:rsidR="00875330">
          <w:rPr>
            <w:noProof/>
            <w:webHidden/>
          </w:rPr>
          <w:fldChar w:fldCharType="end"/>
        </w:r>
      </w:hyperlink>
    </w:p>
    <w:p w:rsidR="00A252A0" w:rsidRDefault="002B52BB">
      <w:pPr>
        <w:pStyle w:val="TOC1"/>
        <w:tabs>
          <w:tab w:val="right" w:pos="9062"/>
        </w:tabs>
        <w:rPr>
          <w:rFonts w:eastAsiaTheme="minorEastAsia"/>
          <w:b w:val="0"/>
          <w:bCs w:val="0"/>
          <w:caps w:val="0"/>
          <w:noProof/>
          <w:u w:val="none"/>
        </w:rPr>
      </w:pPr>
      <w:hyperlink w:anchor="_Toc474153872" w:history="1">
        <w:r w:rsidR="00A252A0" w:rsidRPr="00CC111D">
          <w:rPr>
            <w:rStyle w:val="Hyperlink"/>
            <w:rFonts w:cs="Times New Roman"/>
            <w:noProof/>
          </w:rPr>
          <w:t>IV  Projektno sufinansiranje medija</w:t>
        </w:r>
        <w:r w:rsidR="00A252A0">
          <w:rPr>
            <w:noProof/>
            <w:webHidden/>
          </w:rPr>
          <w:tab/>
        </w:r>
        <w:r w:rsidR="00875330">
          <w:rPr>
            <w:noProof/>
            <w:webHidden/>
          </w:rPr>
          <w:fldChar w:fldCharType="begin"/>
        </w:r>
        <w:r w:rsidR="00A252A0">
          <w:rPr>
            <w:noProof/>
            <w:webHidden/>
          </w:rPr>
          <w:instrText xml:space="preserve"> PAGEREF _Toc474153872 \h </w:instrText>
        </w:r>
        <w:r w:rsidR="00875330">
          <w:rPr>
            <w:noProof/>
            <w:webHidden/>
          </w:rPr>
        </w:r>
        <w:r w:rsidR="00875330">
          <w:rPr>
            <w:noProof/>
            <w:webHidden/>
          </w:rPr>
          <w:fldChar w:fldCharType="separate"/>
        </w:r>
        <w:r w:rsidR="00A252A0">
          <w:rPr>
            <w:noProof/>
            <w:webHidden/>
          </w:rPr>
          <w:t>24</w:t>
        </w:r>
        <w:r w:rsidR="00875330">
          <w:rPr>
            <w:noProof/>
            <w:webHidden/>
          </w:rPr>
          <w:fldChar w:fldCharType="end"/>
        </w:r>
      </w:hyperlink>
    </w:p>
    <w:p w:rsidR="00A252A0" w:rsidRDefault="002B52BB">
      <w:pPr>
        <w:pStyle w:val="TOC2"/>
        <w:tabs>
          <w:tab w:val="right" w:pos="9062"/>
        </w:tabs>
        <w:rPr>
          <w:rFonts w:eastAsiaTheme="minorEastAsia"/>
          <w:b w:val="0"/>
          <w:bCs w:val="0"/>
          <w:smallCaps w:val="0"/>
          <w:noProof/>
        </w:rPr>
      </w:pPr>
      <w:hyperlink w:anchor="_Toc474153873" w:history="1">
        <w:r w:rsidR="00A252A0" w:rsidRPr="00CC111D">
          <w:rPr>
            <w:rStyle w:val="Hyperlink"/>
            <w:rFonts w:cs="Times New Roman"/>
            <w:noProof/>
          </w:rPr>
          <w:t>1)</w:t>
        </w:r>
        <w:r w:rsidR="00D93815">
          <w:rPr>
            <w:rStyle w:val="Hyperlink"/>
            <w:rFonts w:cs="Times New Roman"/>
            <w:noProof/>
          </w:rPr>
          <w:t xml:space="preserve"> </w:t>
        </w:r>
        <w:r w:rsidR="00A252A0" w:rsidRPr="00CC111D">
          <w:rPr>
            <w:rStyle w:val="Hyperlink"/>
            <w:rFonts w:cs="Times New Roman"/>
            <w:noProof/>
          </w:rPr>
          <w:t>Uslovi prijavlјivanja na konkurs</w:t>
        </w:r>
        <w:r w:rsidR="00A252A0">
          <w:rPr>
            <w:noProof/>
            <w:webHidden/>
          </w:rPr>
          <w:tab/>
        </w:r>
        <w:r w:rsidR="00875330">
          <w:rPr>
            <w:noProof/>
            <w:webHidden/>
          </w:rPr>
          <w:fldChar w:fldCharType="begin"/>
        </w:r>
        <w:r w:rsidR="00A252A0">
          <w:rPr>
            <w:noProof/>
            <w:webHidden/>
          </w:rPr>
          <w:instrText xml:space="preserve"> PAGEREF _Toc474153873 \h </w:instrText>
        </w:r>
        <w:r w:rsidR="00875330">
          <w:rPr>
            <w:noProof/>
            <w:webHidden/>
          </w:rPr>
        </w:r>
        <w:r w:rsidR="00875330">
          <w:rPr>
            <w:noProof/>
            <w:webHidden/>
          </w:rPr>
          <w:fldChar w:fldCharType="separate"/>
        </w:r>
        <w:r w:rsidR="00A252A0">
          <w:rPr>
            <w:noProof/>
            <w:webHidden/>
          </w:rPr>
          <w:t>24</w:t>
        </w:r>
        <w:r w:rsidR="00875330">
          <w:rPr>
            <w:noProof/>
            <w:webHidden/>
          </w:rPr>
          <w:fldChar w:fldCharType="end"/>
        </w:r>
      </w:hyperlink>
    </w:p>
    <w:p w:rsidR="00A252A0" w:rsidRDefault="002B52BB">
      <w:pPr>
        <w:pStyle w:val="TOC2"/>
        <w:tabs>
          <w:tab w:val="right" w:pos="9062"/>
        </w:tabs>
        <w:rPr>
          <w:rFonts w:eastAsiaTheme="minorEastAsia"/>
          <w:b w:val="0"/>
          <w:bCs w:val="0"/>
          <w:smallCaps w:val="0"/>
          <w:noProof/>
        </w:rPr>
      </w:pPr>
      <w:hyperlink w:anchor="_Toc474153874" w:history="1">
        <w:r w:rsidR="00A252A0" w:rsidRPr="00CC111D">
          <w:rPr>
            <w:rStyle w:val="Hyperlink"/>
            <w:rFonts w:cs="Times New Roman"/>
            <w:noProof/>
          </w:rPr>
          <w:t>2)Sadržaj konkursne dokumentacije</w:t>
        </w:r>
        <w:r w:rsidR="00A252A0">
          <w:rPr>
            <w:noProof/>
            <w:webHidden/>
          </w:rPr>
          <w:tab/>
        </w:r>
        <w:r w:rsidR="00875330">
          <w:rPr>
            <w:noProof/>
            <w:webHidden/>
          </w:rPr>
          <w:fldChar w:fldCharType="begin"/>
        </w:r>
        <w:r w:rsidR="00A252A0">
          <w:rPr>
            <w:noProof/>
            <w:webHidden/>
          </w:rPr>
          <w:instrText xml:space="preserve"> PAGEREF _Toc474153874 \h </w:instrText>
        </w:r>
        <w:r w:rsidR="00875330">
          <w:rPr>
            <w:noProof/>
            <w:webHidden/>
          </w:rPr>
        </w:r>
        <w:r w:rsidR="00875330">
          <w:rPr>
            <w:noProof/>
            <w:webHidden/>
          </w:rPr>
          <w:fldChar w:fldCharType="separate"/>
        </w:r>
        <w:r w:rsidR="00A252A0">
          <w:rPr>
            <w:noProof/>
            <w:webHidden/>
          </w:rPr>
          <w:t>24</w:t>
        </w:r>
        <w:r w:rsidR="00875330">
          <w:rPr>
            <w:noProof/>
            <w:webHidden/>
          </w:rPr>
          <w:fldChar w:fldCharType="end"/>
        </w:r>
      </w:hyperlink>
    </w:p>
    <w:p w:rsidR="00A252A0" w:rsidRDefault="002B52BB">
      <w:pPr>
        <w:pStyle w:val="TOC2"/>
        <w:tabs>
          <w:tab w:val="right" w:pos="9062"/>
        </w:tabs>
        <w:rPr>
          <w:rFonts w:eastAsiaTheme="minorEastAsia"/>
          <w:b w:val="0"/>
          <w:bCs w:val="0"/>
          <w:smallCaps w:val="0"/>
          <w:noProof/>
        </w:rPr>
      </w:pPr>
      <w:hyperlink w:anchor="_Toc474153875" w:history="1">
        <w:r w:rsidR="00A252A0" w:rsidRPr="00CC111D">
          <w:rPr>
            <w:rStyle w:val="Hyperlink"/>
            <w:rFonts w:cs="Times New Roman"/>
            <w:noProof/>
          </w:rPr>
          <w:t>3)  Izbor članova stručne komisije</w:t>
        </w:r>
        <w:r w:rsidR="00A252A0">
          <w:rPr>
            <w:noProof/>
            <w:webHidden/>
          </w:rPr>
          <w:tab/>
        </w:r>
        <w:r w:rsidR="00875330">
          <w:rPr>
            <w:noProof/>
            <w:webHidden/>
          </w:rPr>
          <w:fldChar w:fldCharType="begin"/>
        </w:r>
        <w:r w:rsidR="00A252A0">
          <w:rPr>
            <w:noProof/>
            <w:webHidden/>
          </w:rPr>
          <w:instrText xml:space="preserve"> PAGEREF _Toc474153875 \h </w:instrText>
        </w:r>
        <w:r w:rsidR="00875330">
          <w:rPr>
            <w:noProof/>
            <w:webHidden/>
          </w:rPr>
        </w:r>
        <w:r w:rsidR="00875330">
          <w:rPr>
            <w:noProof/>
            <w:webHidden/>
          </w:rPr>
          <w:fldChar w:fldCharType="separate"/>
        </w:r>
        <w:r w:rsidR="00A252A0">
          <w:rPr>
            <w:noProof/>
            <w:webHidden/>
          </w:rPr>
          <w:t>25</w:t>
        </w:r>
        <w:r w:rsidR="00875330">
          <w:rPr>
            <w:noProof/>
            <w:webHidden/>
          </w:rPr>
          <w:fldChar w:fldCharType="end"/>
        </w:r>
      </w:hyperlink>
    </w:p>
    <w:p w:rsidR="00A252A0" w:rsidRDefault="002B52BB">
      <w:pPr>
        <w:pStyle w:val="TOC2"/>
        <w:tabs>
          <w:tab w:val="right" w:pos="9062"/>
        </w:tabs>
        <w:rPr>
          <w:rFonts w:eastAsiaTheme="minorEastAsia"/>
          <w:b w:val="0"/>
          <w:bCs w:val="0"/>
          <w:smallCaps w:val="0"/>
          <w:noProof/>
        </w:rPr>
      </w:pPr>
      <w:hyperlink w:anchor="_Toc474153876" w:history="1">
        <w:r w:rsidR="00A252A0" w:rsidRPr="00CC111D">
          <w:rPr>
            <w:rStyle w:val="Hyperlink"/>
            <w:rFonts w:cs="Times New Roman"/>
            <w:noProof/>
          </w:rPr>
          <w:t>4)  Građanski monitoring rada stručne komisije</w:t>
        </w:r>
        <w:r w:rsidR="00A252A0">
          <w:rPr>
            <w:noProof/>
            <w:webHidden/>
          </w:rPr>
          <w:tab/>
        </w:r>
        <w:r w:rsidR="00875330">
          <w:rPr>
            <w:noProof/>
            <w:webHidden/>
          </w:rPr>
          <w:fldChar w:fldCharType="begin"/>
        </w:r>
        <w:r w:rsidR="00A252A0">
          <w:rPr>
            <w:noProof/>
            <w:webHidden/>
          </w:rPr>
          <w:instrText xml:space="preserve"> PAGEREF _Toc474153876 \h </w:instrText>
        </w:r>
        <w:r w:rsidR="00875330">
          <w:rPr>
            <w:noProof/>
            <w:webHidden/>
          </w:rPr>
        </w:r>
        <w:r w:rsidR="00875330">
          <w:rPr>
            <w:noProof/>
            <w:webHidden/>
          </w:rPr>
          <w:fldChar w:fldCharType="separate"/>
        </w:r>
        <w:r w:rsidR="00A252A0">
          <w:rPr>
            <w:noProof/>
            <w:webHidden/>
          </w:rPr>
          <w:t>26</w:t>
        </w:r>
        <w:r w:rsidR="00875330">
          <w:rPr>
            <w:noProof/>
            <w:webHidden/>
          </w:rPr>
          <w:fldChar w:fldCharType="end"/>
        </w:r>
      </w:hyperlink>
    </w:p>
    <w:p w:rsidR="00A252A0" w:rsidRDefault="002B52BB">
      <w:pPr>
        <w:pStyle w:val="TOC2"/>
        <w:tabs>
          <w:tab w:val="right" w:pos="9062"/>
        </w:tabs>
        <w:rPr>
          <w:rFonts w:eastAsiaTheme="minorEastAsia"/>
          <w:b w:val="0"/>
          <w:bCs w:val="0"/>
          <w:smallCaps w:val="0"/>
          <w:noProof/>
        </w:rPr>
      </w:pPr>
      <w:hyperlink w:anchor="_Toc474153877" w:history="1">
        <w:r w:rsidR="00A252A0" w:rsidRPr="00CC111D">
          <w:rPr>
            <w:rStyle w:val="Hyperlink"/>
            <w:rFonts w:cs="Times New Roman"/>
            <w:noProof/>
          </w:rPr>
          <w:t>5)  Kriterijumi za evaluaciju projekata</w:t>
        </w:r>
        <w:r w:rsidR="00A252A0">
          <w:rPr>
            <w:noProof/>
            <w:webHidden/>
          </w:rPr>
          <w:tab/>
        </w:r>
        <w:r w:rsidR="00875330">
          <w:rPr>
            <w:noProof/>
            <w:webHidden/>
          </w:rPr>
          <w:fldChar w:fldCharType="begin"/>
        </w:r>
        <w:r w:rsidR="00A252A0">
          <w:rPr>
            <w:noProof/>
            <w:webHidden/>
          </w:rPr>
          <w:instrText xml:space="preserve"> PAGEREF _Toc474153877 \h </w:instrText>
        </w:r>
        <w:r w:rsidR="00875330">
          <w:rPr>
            <w:noProof/>
            <w:webHidden/>
          </w:rPr>
        </w:r>
        <w:r w:rsidR="00875330">
          <w:rPr>
            <w:noProof/>
            <w:webHidden/>
          </w:rPr>
          <w:fldChar w:fldCharType="separate"/>
        </w:r>
        <w:r w:rsidR="00A252A0">
          <w:rPr>
            <w:noProof/>
            <w:webHidden/>
          </w:rPr>
          <w:t>27</w:t>
        </w:r>
        <w:r w:rsidR="00875330">
          <w:rPr>
            <w:noProof/>
            <w:webHidden/>
          </w:rPr>
          <w:fldChar w:fldCharType="end"/>
        </w:r>
      </w:hyperlink>
    </w:p>
    <w:p w:rsidR="00A252A0" w:rsidRDefault="002B52BB">
      <w:pPr>
        <w:pStyle w:val="TOC2"/>
        <w:tabs>
          <w:tab w:val="right" w:pos="9062"/>
        </w:tabs>
        <w:rPr>
          <w:rFonts w:eastAsiaTheme="minorEastAsia"/>
          <w:b w:val="0"/>
          <w:bCs w:val="0"/>
          <w:smallCaps w:val="0"/>
          <w:noProof/>
        </w:rPr>
      </w:pPr>
      <w:hyperlink w:anchor="_Toc474153878" w:history="1">
        <w:r w:rsidR="00A252A0" w:rsidRPr="00CC111D">
          <w:rPr>
            <w:rStyle w:val="Hyperlink"/>
            <w:rFonts w:cs="Times New Roman"/>
            <w:noProof/>
          </w:rPr>
          <w:t>6)Period implementacije projekata</w:t>
        </w:r>
        <w:r w:rsidR="00A252A0">
          <w:rPr>
            <w:noProof/>
            <w:webHidden/>
          </w:rPr>
          <w:tab/>
        </w:r>
        <w:r w:rsidR="00875330">
          <w:rPr>
            <w:noProof/>
            <w:webHidden/>
          </w:rPr>
          <w:fldChar w:fldCharType="begin"/>
        </w:r>
        <w:r w:rsidR="00A252A0">
          <w:rPr>
            <w:noProof/>
            <w:webHidden/>
          </w:rPr>
          <w:instrText xml:space="preserve"> PAGEREF _Toc474153878 \h </w:instrText>
        </w:r>
        <w:r w:rsidR="00875330">
          <w:rPr>
            <w:noProof/>
            <w:webHidden/>
          </w:rPr>
        </w:r>
        <w:r w:rsidR="00875330">
          <w:rPr>
            <w:noProof/>
            <w:webHidden/>
          </w:rPr>
          <w:fldChar w:fldCharType="separate"/>
        </w:r>
        <w:r w:rsidR="00A252A0">
          <w:rPr>
            <w:noProof/>
            <w:webHidden/>
          </w:rPr>
          <w:t>28</w:t>
        </w:r>
        <w:r w:rsidR="00875330">
          <w:rPr>
            <w:noProof/>
            <w:webHidden/>
          </w:rPr>
          <w:fldChar w:fldCharType="end"/>
        </w:r>
      </w:hyperlink>
    </w:p>
    <w:p w:rsidR="00A252A0" w:rsidRDefault="002B52BB">
      <w:pPr>
        <w:pStyle w:val="TOC2"/>
        <w:tabs>
          <w:tab w:val="right" w:pos="9062"/>
        </w:tabs>
        <w:rPr>
          <w:rFonts w:eastAsiaTheme="minorEastAsia"/>
          <w:b w:val="0"/>
          <w:bCs w:val="0"/>
          <w:smallCaps w:val="0"/>
          <w:noProof/>
        </w:rPr>
      </w:pPr>
      <w:hyperlink w:anchor="_Toc474153879" w:history="1">
        <w:r w:rsidR="00A252A0" w:rsidRPr="00CC111D">
          <w:rPr>
            <w:rStyle w:val="Hyperlink"/>
            <w:rFonts w:cs="Times New Roman"/>
            <w:noProof/>
          </w:rPr>
          <w:t>7)Izveštavanje o statusu projekta</w:t>
        </w:r>
        <w:r w:rsidR="00A252A0">
          <w:rPr>
            <w:noProof/>
            <w:webHidden/>
          </w:rPr>
          <w:tab/>
        </w:r>
        <w:r w:rsidR="00875330">
          <w:rPr>
            <w:noProof/>
            <w:webHidden/>
          </w:rPr>
          <w:fldChar w:fldCharType="begin"/>
        </w:r>
        <w:r w:rsidR="00A252A0">
          <w:rPr>
            <w:noProof/>
            <w:webHidden/>
          </w:rPr>
          <w:instrText xml:space="preserve"> PAGEREF _Toc474153879 \h </w:instrText>
        </w:r>
        <w:r w:rsidR="00875330">
          <w:rPr>
            <w:noProof/>
            <w:webHidden/>
          </w:rPr>
        </w:r>
        <w:r w:rsidR="00875330">
          <w:rPr>
            <w:noProof/>
            <w:webHidden/>
          </w:rPr>
          <w:fldChar w:fldCharType="separate"/>
        </w:r>
        <w:r w:rsidR="00A252A0">
          <w:rPr>
            <w:noProof/>
            <w:webHidden/>
          </w:rPr>
          <w:t>29</w:t>
        </w:r>
        <w:r w:rsidR="00875330">
          <w:rPr>
            <w:noProof/>
            <w:webHidden/>
          </w:rPr>
          <w:fldChar w:fldCharType="end"/>
        </w:r>
      </w:hyperlink>
    </w:p>
    <w:p w:rsidR="00A252A0" w:rsidRDefault="002B52BB">
      <w:pPr>
        <w:pStyle w:val="TOC2"/>
        <w:tabs>
          <w:tab w:val="right" w:pos="9062"/>
        </w:tabs>
        <w:rPr>
          <w:rFonts w:eastAsiaTheme="minorEastAsia"/>
          <w:b w:val="0"/>
          <w:bCs w:val="0"/>
          <w:smallCaps w:val="0"/>
          <w:noProof/>
        </w:rPr>
      </w:pPr>
      <w:hyperlink w:anchor="_Toc474153880" w:history="1">
        <w:r w:rsidR="00A252A0" w:rsidRPr="00CC111D">
          <w:rPr>
            <w:rStyle w:val="Hyperlink"/>
            <w:rFonts w:cs="Times New Roman"/>
            <w:noProof/>
          </w:rPr>
          <w:t>8)Pojedinačna davanja</w:t>
        </w:r>
        <w:r w:rsidR="00A252A0">
          <w:rPr>
            <w:noProof/>
            <w:webHidden/>
          </w:rPr>
          <w:tab/>
        </w:r>
        <w:r w:rsidR="00875330">
          <w:rPr>
            <w:noProof/>
            <w:webHidden/>
          </w:rPr>
          <w:fldChar w:fldCharType="begin"/>
        </w:r>
        <w:r w:rsidR="00A252A0">
          <w:rPr>
            <w:noProof/>
            <w:webHidden/>
          </w:rPr>
          <w:instrText xml:space="preserve"> PAGEREF _Toc474153880 \h </w:instrText>
        </w:r>
        <w:r w:rsidR="00875330">
          <w:rPr>
            <w:noProof/>
            <w:webHidden/>
          </w:rPr>
        </w:r>
        <w:r w:rsidR="00875330">
          <w:rPr>
            <w:noProof/>
            <w:webHidden/>
          </w:rPr>
          <w:fldChar w:fldCharType="separate"/>
        </w:r>
        <w:r w:rsidR="00A252A0">
          <w:rPr>
            <w:noProof/>
            <w:webHidden/>
          </w:rPr>
          <w:t>30</w:t>
        </w:r>
        <w:r w:rsidR="00875330">
          <w:rPr>
            <w:noProof/>
            <w:webHidden/>
          </w:rPr>
          <w:fldChar w:fldCharType="end"/>
        </w:r>
      </w:hyperlink>
    </w:p>
    <w:p w:rsidR="00A252A0" w:rsidRDefault="002B52BB">
      <w:pPr>
        <w:pStyle w:val="TOC1"/>
        <w:tabs>
          <w:tab w:val="right" w:pos="9062"/>
        </w:tabs>
        <w:rPr>
          <w:rFonts w:eastAsiaTheme="minorEastAsia"/>
          <w:b w:val="0"/>
          <w:bCs w:val="0"/>
          <w:caps w:val="0"/>
          <w:noProof/>
          <w:u w:val="none"/>
        </w:rPr>
      </w:pPr>
      <w:hyperlink w:anchor="_Toc474153881" w:history="1">
        <w:r w:rsidR="00A252A0" w:rsidRPr="00CC111D">
          <w:rPr>
            <w:rStyle w:val="Hyperlink"/>
            <w:rFonts w:cs="Times New Roman"/>
            <w:noProof/>
          </w:rPr>
          <w:t>V  Preporuke organu koji raspisuje konkurs</w:t>
        </w:r>
        <w:r w:rsidR="00A252A0">
          <w:rPr>
            <w:noProof/>
            <w:webHidden/>
          </w:rPr>
          <w:tab/>
        </w:r>
        <w:r w:rsidR="00875330">
          <w:rPr>
            <w:noProof/>
            <w:webHidden/>
          </w:rPr>
          <w:fldChar w:fldCharType="begin"/>
        </w:r>
        <w:r w:rsidR="00A252A0">
          <w:rPr>
            <w:noProof/>
            <w:webHidden/>
          </w:rPr>
          <w:instrText xml:space="preserve"> PAGEREF _Toc474153881 \h </w:instrText>
        </w:r>
        <w:r w:rsidR="00875330">
          <w:rPr>
            <w:noProof/>
            <w:webHidden/>
          </w:rPr>
        </w:r>
        <w:r w:rsidR="00875330">
          <w:rPr>
            <w:noProof/>
            <w:webHidden/>
          </w:rPr>
          <w:fldChar w:fldCharType="separate"/>
        </w:r>
        <w:r w:rsidR="00A252A0">
          <w:rPr>
            <w:noProof/>
            <w:webHidden/>
          </w:rPr>
          <w:t>31</w:t>
        </w:r>
        <w:r w:rsidR="00875330">
          <w:rPr>
            <w:noProof/>
            <w:webHidden/>
          </w:rPr>
          <w:fldChar w:fldCharType="end"/>
        </w:r>
      </w:hyperlink>
    </w:p>
    <w:p w:rsidR="00A252A0" w:rsidRDefault="002B52BB">
      <w:pPr>
        <w:pStyle w:val="TOC1"/>
        <w:tabs>
          <w:tab w:val="right" w:pos="9062"/>
        </w:tabs>
        <w:rPr>
          <w:rFonts w:eastAsiaTheme="minorEastAsia"/>
          <w:b w:val="0"/>
          <w:bCs w:val="0"/>
          <w:caps w:val="0"/>
          <w:noProof/>
          <w:u w:val="none"/>
        </w:rPr>
      </w:pPr>
      <w:hyperlink w:anchor="_Toc474153882" w:history="1">
        <w:r w:rsidR="00A252A0" w:rsidRPr="00CC111D">
          <w:rPr>
            <w:rStyle w:val="Hyperlink"/>
            <w:rFonts w:cs="Times New Roman"/>
            <w:noProof/>
          </w:rPr>
          <w:t>VI  Uputstvo za pripremu projektne dokumentacije</w:t>
        </w:r>
        <w:r w:rsidR="00A252A0">
          <w:rPr>
            <w:noProof/>
            <w:webHidden/>
          </w:rPr>
          <w:tab/>
        </w:r>
        <w:r w:rsidR="00875330">
          <w:rPr>
            <w:noProof/>
            <w:webHidden/>
          </w:rPr>
          <w:fldChar w:fldCharType="begin"/>
        </w:r>
        <w:r w:rsidR="00A252A0">
          <w:rPr>
            <w:noProof/>
            <w:webHidden/>
          </w:rPr>
          <w:instrText xml:space="preserve"> PAGEREF _Toc474153882 \h </w:instrText>
        </w:r>
        <w:r w:rsidR="00875330">
          <w:rPr>
            <w:noProof/>
            <w:webHidden/>
          </w:rPr>
        </w:r>
        <w:r w:rsidR="00875330">
          <w:rPr>
            <w:noProof/>
            <w:webHidden/>
          </w:rPr>
          <w:fldChar w:fldCharType="separate"/>
        </w:r>
        <w:r w:rsidR="00A252A0">
          <w:rPr>
            <w:noProof/>
            <w:webHidden/>
          </w:rPr>
          <w:t>34</w:t>
        </w:r>
        <w:r w:rsidR="00875330">
          <w:rPr>
            <w:noProof/>
            <w:webHidden/>
          </w:rPr>
          <w:fldChar w:fldCharType="end"/>
        </w:r>
      </w:hyperlink>
    </w:p>
    <w:p w:rsidR="00A252A0" w:rsidRDefault="002B52BB">
      <w:pPr>
        <w:pStyle w:val="TOC1"/>
        <w:tabs>
          <w:tab w:val="right" w:pos="9062"/>
        </w:tabs>
        <w:rPr>
          <w:rFonts w:eastAsiaTheme="minorEastAsia"/>
          <w:b w:val="0"/>
          <w:bCs w:val="0"/>
          <w:caps w:val="0"/>
          <w:noProof/>
          <w:u w:val="none"/>
        </w:rPr>
      </w:pPr>
      <w:hyperlink w:anchor="_Toc474153883" w:history="1">
        <w:r w:rsidR="00A252A0" w:rsidRPr="00CC111D">
          <w:rPr>
            <w:rStyle w:val="Hyperlink"/>
            <w:rFonts w:cs="Times New Roman"/>
            <w:noProof/>
          </w:rPr>
          <w:t>VII  Uočeni nedostaci i zaklјučna razmatranja</w:t>
        </w:r>
        <w:r w:rsidR="00A252A0">
          <w:rPr>
            <w:noProof/>
            <w:webHidden/>
          </w:rPr>
          <w:tab/>
        </w:r>
        <w:r w:rsidR="00875330">
          <w:rPr>
            <w:noProof/>
            <w:webHidden/>
          </w:rPr>
          <w:fldChar w:fldCharType="begin"/>
        </w:r>
        <w:r w:rsidR="00A252A0">
          <w:rPr>
            <w:noProof/>
            <w:webHidden/>
          </w:rPr>
          <w:instrText xml:space="preserve"> PAGEREF _Toc474153883 \h </w:instrText>
        </w:r>
        <w:r w:rsidR="00875330">
          <w:rPr>
            <w:noProof/>
            <w:webHidden/>
          </w:rPr>
        </w:r>
        <w:r w:rsidR="00875330">
          <w:rPr>
            <w:noProof/>
            <w:webHidden/>
          </w:rPr>
          <w:fldChar w:fldCharType="separate"/>
        </w:r>
        <w:r w:rsidR="00A252A0">
          <w:rPr>
            <w:noProof/>
            <w:webHidden/>
          </w:rPr>
          <w:t>36</w:t>
        </w:r>
        <w:r w:rsidR="00875330">
          <w:rPr>
            <w:noProof/>
            <w:webHidden/>
          </w:rPr>
          <w:fldChar w:fldCharType="end"/>
        </w:r>
      </w:hyperlink>
    </w:p>
    <w:p w:rsidR="00A252A0" w:rsidRDefault="002B52BB">
      <w:pPr>
        <w:pStyle w:val="TOC1"/>
        <w:tabs>
          <w:tab w:val="right" w:pos="9062"/>
        </w:tabs>
        <w:rPr>
          <w:rFonts w:eastAsiaTheme="minorEastAsia"/>
          <w:b w:val="0"/>
          <w:bCs w:val="0"/>
          <w:caps w:val="0"/>
          <w:noProof/>
          <w:u w:val="none"/>
        </w:rPr>
      </w:pPr>
      <w:hyperlink w:anchor="_Toc474153884" w:history="1">
        <w:r w:rsidR="00A252A0" w:rsidRPr="00CC111D">
          <w:rPr>
            <w:rStyle w:val="Hyperlink"/>
            <w:rFonts w:cs="Times New Roman"/>
            <w:noProof/>
          </w:rPr>
          <w:t>Literatura</w:t>
        </w:r>
        <w:r w:rsidR="00A252A0">
          <w:rPr>
            <w:noProof/>
            <w:webHidden/>
          </w:rPr>
          <w:tab/>
        </w:r>
        <w:r w:rsidR="00875330">
          <w:rPr>
            <w:noProof/>
            <w:webHidden/>
          </w:rPr>
          <w:fldChar w:fldCharType="begin"/>
        </w:r>
        <w:r w:rsidR="00A252A0">
          <w:rPr>
            <w:noProof/>
            <w:webHidden/>
          </w:rPr>
          <w:instrText xml:space="preserve"> PAGEREF _Toc474153884 \h </w:instrText>
        </w:r>
        <w:r w:rsidR="00875330">
          <w:rPr>
            <w:noProof/>
            <w:webHidden/>
          </w:rPr>
        </w:r>
        <w:r w:rsidR="00875330">
          <w:rPr>
            <w:noProof/>
            <w:webHidden/>
          </w:rPr>
          <w:fldChar w:fldCharType="separate"/>
        </w:r>
        <w:r w:rsidR="00A252A0">
          <w:rPr>
            <w:noProof/>
            <w:webHidden/>
          </w:rPr>
          <w:t>38</w:t>
        </w:r>
        <w:r w:rsidR="00875330">
          <w:rPr>
            <w:noProof/>
            <w:webHidden/>
          </w:rPr>
          <w:fldChar w:fldCharType="end"/>
        </w:r>
      </w:hyperlink>
    </w:p>
    <w:p w:rsidR="00A252A0" w:rsidRDefault="002B52BB">
      <w:pPr>
        <w:pStyle w:val="TOC1"/>
        <w:tabs>
          <w:tab w:val="right" w:pos="9062"/>
        </w:tabs>
        <w:rPr>
          <w:rFonts w:eastAsiaTheme="minorEastAsia"/>
          <w:b w:val="0"/>
          <w:bCs w:val="0"/>
          <w:caps w:val="0"/>
          <w:noProof/>
          <w:u w:val="none"/>
        </w:rPr>
      </w:pPr>
      <w:hyperlink w:anchor="_Toc474153885" w:history="1">
        <w:r w:rsidR="00A252A0" w:rsidRPr="00CC111D">
          <w:rPr>
            <w:rStyle w:val="Hyperlink"/>
            <w:rFonts w:cs="Times New Roman"/>
            <w:noProof/>
          </w:rPr>
          <w:t>Izvori informacija</w:t>
        </w:r>
        <w:r w:rsidR="00A252A0">
          <w:rPr>
            <w:noProof/>
            <w:webHidden/>
          </w:rPr>
          <w:tab/>
        </w:r>
        <w:r w:rsidR="00875330">
          <w:rPr>
            <w:noProof/>
            <w:webHidden/>
          </w:rPr>
          <w:fldChar w:fldCharType="begin"/>
        </w:r>
        <w:r w:rsidR="00A252A0">
          <w:rPr>
            <w:noProof/>
            <w:webHidden/>
          </w:rPr>
          <w:instrText xml:space="preserve"> PAGEREF _Toc474153885 \h </w:instrText>
        </w:r>
        <w:r w:rsidR="00875330">
          <w:rPr>
            <w:noProof/>
            <w:webHidden/>
          </w:rPr>
        </w:r>
        <w:r w:rsidR="00875330">
          <w:rPr>
            <w:noProof/>
            <w:webHidden/>
          </w:rPr>
          <w:fldChar w:fldCharType="separate"/>
        </w:r>
        <w:r w:rsidR="00A252A0">
          <w:rPr>
            <w:noProof/>
            <w:webHidden/>
          </w:rPr>
          <w:t>38</w:t>
        </w:r>
        <w:r w:rsidR="00875330">
          <w:rPr>
            <w:noProof/>
            <w:webHidden/>
          </w:rPr>
          <w:fldChar w:fldCharType="end"/>
        </w:r>
      </w:hyperlink>
    </w:p>
    <w:p w:rsidR="00A252A0" w:rsidRDefault="002B52BB">
      <w:pPr>
        <w:pStyle w:val="TOC1"/>
        <w:tabs>
          <w:tab w:val="right" w:pos="9062"/>
        </w:tabs>
        <w:rPr>
          <w:rFonts w:eastAsiaTheme="minorEastAsia"/>
          <w:b w:val="0"/>
          <w:bCs w:val="0"/>
          <w:caps w:val="0"/>
          <w:noProof/>
          <w:u w:val="none"/>
        </w:rPr>
      </w:pPr>
      <w:hyperlink w:anchor="_Toc474153886" w:history="1">
        <w:r w:rsidR="00A252A0" w:rsidRPr="00CC111D">
          <w:rPr>
            <w:rStyle w:val="Hyperlink"/>
            <w:rFonts w:cs="Times New Roman"/>
            <w:noProof/>
          </w:rPr>
          <w:t>Vebografija</w:t>
        </w:r>
        <w:r w:rsidR="00A252A0">
          <w:rPr>
            <w:noProof/>
            <w:webHidden/>
          </w:rPr>
          <w:tab/>
        </w:r>
        <w:r w:rsidR="00875330">
          <w:rPr>
            <w:noProof/>
            <w:webHidden/>
          </w:rPr>
          <w:fldChar w:fldCharType="begin"/>
        </w:r>
        <w:r w:rsidR="00A252A0">
          <w:rPr>
            <w:noProof/>
            <w:webHidden/>
          </w:rPr>
          <w:instrText xml:space="preserve"> PAGEREF _Toc474153886 \h </w:instrText>
        </w:r>
        <w:r w:rsidR="00875330">
          <w:rPr>
            <w:noProof/>
            <w:webHidden/>
          </w:rPr>
        </w:r>
        <w:r w:rsidR="00875330">
          <w:rPr>
            <w:noProof/>
            <w:webHidden/>
          </w:rPr>
          <w:fldChar w:fldCharType="separate"/>
        </w:r>
        <w:r w:rsidR="00A252A0">
          <w:rPr>
            <w:noProof/>
            <w:webHidden/>
          </w:rPr>
          <w:t>39</w:t>
        </w:r>
        <w:r w:rsidR="00875330">
          <w:rPr>
            <w:noProof/>
            <w:webHidden/>
          </w:rPr>
          <w:fldChar w:fldCharType="end"/>
        </w:r>
      </w:hyperlink>
    </w:p>
    <w:p w:rsidR="00B64F1D" w:rsidRPr="002B11C6" w:rsidRDefault="00875330" w:rsidP="00CE2AA8">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fldChar w:fldCharType="end"/>
      </w:r>
    </w:p>
    <w:p w:rsidR="00B64F1D" w:rsidRPr="002B11C6" w:rsidRDefault="00B64F1D" w:rsidP="00CE2AA8">
      <w:pPr>
        <w:spacing w:after="0" w:line="240" w:lineRule="auto"/>
        <w:jc w:val="both"/>
        <w:rPr>
          <w:rFonts w:ascii="Times New Roman" w:hAnsi="Times New Roman" w:cs="Times New Roman"/>
          <w:noProof/>
          <w:sz w:val="24"/>
          <w:szCs w:val="24"/>
        </w:rPr>
      </w:pPr>
    </w:p>
    <w:p w:rsidR="00B64F1D" w:rsidRPr="002B11C6" w:rsidRDefault="00B64F1D" w:rsidP="00CE2AA8">
      <w:pPr>
        <w:spacing w:after="0" w:line="240" w:lineRule="auto"/>
        <w:jc w:val="both"/>
        <w:rPr>
          <w:rFonts w:ascii="Times New Roman" w:hAnsi="Times New Roman" w:cs="Times New Roman"/>
          <w:noProof/>
          <w:sz w:val="24"/>
          <w:szCs w:val="24"/>
        </w:rPr>
      </w:pPr>
    </w:p>
    <w:p w:rsidR="00B64F1D" w:rsidRPr="002B11C6" w:rsidRDefault="00B64F1D" w:rsidP="00CE2AA8">
      <w:pPr>
        <w:spacing w:after="0" w:line="240" w:lineRule="auto"/>
        <w:jc w:val="both"/>
        <w:rPr>
          <w:rFonts w:ascii="Times New Roman" w:hAnsi="Times New Roman" w:cs="Times New Roman"/>
          <w:noProof/>
          <w:sz w:val="24"/>
          <w:szCs w:val="24"/>
        </w:rPr>
      </w:pPr>
    </w:p>
    <w:p w:rsidR="00AC7A06" w:rsidRPr="0026643E" w:rsidRDefault="0052391F" w:rsidP="0026643E">
      <w:pPr>
        <w:pStyle w:val="Heading1"/>
        <w:rPr>
          <w:rFonts w:cs="Times New Roman"/>
          <w:b w:val="0"/>
          <w:noProof/>
          <w:sz w:val="24"/>
          <w:szCs w:val="24"/>
        </w:rPr>
      </w:pPr>
      <w:bookmarkStart w:id="0" w:name="_Toc474153864"/>
      <w:r w:rsidRPr="0026643E">
        <w:rPr>
          <w:rFonts w:cs="Times New Roman"/>
          <w:noProof/>
        </w:rPr>
        <w:lastRenderedPageBreak/>
        <w:t>I Uvodna razmatranja</w:t>
      </w:r>
      <w:bookmarkEnd w:id="0"/>
    </w:p>
    <w:p w:rsidR="0026643E" w:rsidRPr="0026643E" w:rsidRDefault="0026643E" w:rsidP="0026643E">
      <w:pPr>
        <w:spacing w:after="0" w:line="360" w:lineRule="auto"/>
        <w:rPr>
          <w:rFonts w:ascii="Times New Roman" w:hAnsi="Times New Roman" w:cs="Times New Roman"/>
          <w:sz w:val="24"/>
          <w:szCs w:val="24"/>
        </w:rPr>
      </w:pPr>
    </w:p>
    <w:p w:rsidR="0026643E" w:rsidRPr="009C0DB4" w:rsidRDefault="00415830" w:rsidP="00C51A57">
      <w:pPr>
        <w:spacing w:after="0" w:line="360" w:lineRule="auto"/>
        <w:ind w:firstLine="708"/>
        <w:jc w:val="both"/>
        <w:rPr>
          <w:rFonts w:ascii="Times New Roman" w:hAnsi="Times New Roman" w:cs="Times New Roman"/>
        </w:rPr>
      </w:pPr>
      <w:r w:rsidRPr="009C0DB4">
        <w:rPr>
          <w:rFonts w:ascii="Times New Roman" w:hAnsi="Times New Roman" w:cs="Times New Roman"/>
        </w:rPr>
        <w:t>Razumevanje</w:t>
      </w:r>
      <w:r w:rsidR="00D93815" w:rsidRPr="009C0DB4">
        <w:rPr>
          <w:rFonts w:ascii="Times New Roman" w:hAnsi="Times New Roman" w:cs="Times New Roman"/>
        </w:rPr>
        <w:t xml:space="preserve"> relacije građani- mediji - </w:t>
      </w:r>
      <w:r w:rsidR="0026643E" w:rsidRPr="009C0DB4">
        <w:rPr>
          <w:rFonts w:ascii="Times New Roman" w:hAnsi="Times New Roman" w:cs="Times New Roman"/>
        </w:rPr>
        <w:t>lokalna vlast ve</w:t>
      </w:r>
      <w:r w:rsidR="00C51A57" w:rsidRPr="009C0DB4">
        <w:rPr>
          <w:rFonts w:ascii="Times New Roman" w:hAnsi="Times New Roman" w:cs="Times New Roman"/>
        </w:rPr>
        <w:t xml:space="preserve">oma je jednostavno </w:t>
      </w:r>
      <w:r w:rsidR="00072E43" w:rsidRPr="009C0DB4">
        <w:rPr>
          <w:rFonts w:ascii="Times New Roman" w:hAnsi="Times New Roman" w:cs="Times New Roman"/>
        </w:rPr>
        <w:t>ukoliko</w:t>
      </w:r>
      <w:r w:rsidR="00C51A57" w:rsidRPr="009C0DB4">
        <w:rPr>
          <w:rFonts w:ascii="Times New Roman" w:hAnsi="Times New Roman" w:cs="Times New Roman"/>
        </w:rPr>
        <w:t xml:space="preserve"> se</w:t>
      </w:r>
      <w:r w:rsidR="00072E43" w:rsidRPr="009C0DB4">
        <w:rPr>
          <w:rFonts w:ascii="Times New Roman" w:hAnsi="Times New Roman" w:cs="Times New Roman"/>
        </w:rPr>
        <w:t xml:space="preserve"> ta relacija</w:t>
      </w:r>
      <w:r w:rsidR="00D93815" w:rsidRPr="009C0DB4">
        <w:rPr>
          <w:rFonts w:ascii="Times New Roman" w:hAnsi="Times New Roman" w:cs="Times New Roman"/>
        </w:rPr>
        <w:t xml:space="preserve"> </w:t>
      </w:r>
      <w:r w:rsidR="0026643E" w:rsidRPr="009C0DB4">
        <w:rPr>
          <w:rFonts w:ascii="Times New Roman" w:hAnsi="Times New Roman" w:cs="Times New Roman"/>
        </w:rPr>
        <w:t xml:space="preserve">tumači shodno onome kako je i formulisana. Naime, u njoj su </w:t>
      </w:r>
      <w:proofErr w:type="gramStart"/>
      <w:r w:rsidR="0026643E" w:rsidRPr="009C0DB4">
        <w:rPr>
          <w:rFonts w:ascii="Times New Roman" w:hAnsi="Times New Roman" w:cs="Times New Roman"/>
        </w:rPr>
        <w:t>na</w:t>
      </w:r>
      <w:proofErr w:type="gramEnd"/>
      <w:r w:rsidR="0026643E" w:rsidRPr="009C0DB4">
        <w:rPr>
          <w:rFonts w:ascii="Times New Roman" w:hAnsi="Times New Roman" w:cs="Times New Roman"/>
        </w:rPr>
        <w:t xml:space="preserve"> početku građani, zatim mediji, a nakon njih sledi lokalna vlast. Jednostavno, </w:t>
      </w:r>
      <w:r w:rsidR="005A1A99" w:rsidRPr="009C0DB4">
        <w:rPr>
          <w:rFonts w:ascii="Times New Roman" w:hAnsi="Times New Roman" w:cs="Times New Roman"/>
        </w:rPr>
        <w:t>građani su osnova ove relacije</w:t>
      </w:r>
      <w:r w:rsidR="0026643E" w:rsidRPr="009C0DB4">
        <w:rPr>
          <w:rFonts w:ascii="Times New Roman" w:hAnsi="Times New Roman" w:cs="Times New Roman"/>
        </w:rPr>
        <w:t>, ne samo kao ljudi koji žive</w:t>
      </w:r>
      <w:r w:rsidR="00172C06" w:rsidRPr="009C0DB4">
        <w:rPr>
          <w:rFonts w:ascii="Times New Roman" w:hAnsi="Times New Roman" w:cs="Times New Roman"/>
        </w:rPr>
        <w:t xml:space="preserve"> u gradovima, urbanim sredinama</w:t>
      </w:r>
      <w:r w:rsidR="00267D60" w:rsidRPr="009C0DB4">
        <w:rPr>
          <w:rFonts w:ascii="Times New Roman" w:hAnsi="Times New Roman" w:cs="Times New Roman"/>
        </w:rPr>
        <w:t>,</w:t>
      </w:r>
      <w:r w:rsidR="0026643E" w:rsidRPr="009C0DB4">
        <w:rPr>
          <w:rFonts w:ascii="Times New Roman" w:hAnsi="Times New Roman" w:cs="Times New Roman"/>
        </w:rPr>
        <w:t xml:space="preserve"> već i kao oni koji su svesni uloge koju imaju u civilizovanom svetu. A njihova civi</w:t>
      </w:r>
      <w:r w:rsidR="00172C06" w:rsidRPr="009C0DB4">
        <w:rPr>
          <w:rFonts w:ascii="Times New Roman" w:hAnsi="Times New Roman" w:cs="Times New Roman"/>
        </w:rPr>
        <w:t xml:space="preserve">lizacijska uloga sadržana je </w:t>
      </w:r>
      <w:r w:rsidR="00267D60" w:rsidRPr="009C0DB4">
        <w:rPr>
          <w:rFonts w:ascii="Times New Roman" w:hAnsi="Times New Roman" w:cs="Times New Roman"/>
        </w:rPr>
        <w:t xml:space="preserve">i u samom imenu koje </w:t>
      </w:r>
      <w:r w:rsidR="00172C06" w:rsidRPr="009C0DB4">
        <w:rPr>
          <w:rFonts w:ascii="Times New Roman" w:hAnsi="Times New Roman" w:cs="Times New Roman"/>
        </w:rPr>
        <w:t>nose</w:t>
      </w:r>
      <w:r w:rsidR="00267D60" w:rsidRPr="009C0DB4">
        <w:rPr>
          <w:rFonts w:ascii="Times New Roman" w:hAnsi="Times New Roman" w:cs="Times New Roman"/>
        </w:rPr>
        <w:t>, nastalo</w:t>
      </w:r>
      <w:r w:rsidR="00172C06" w:rsidRPr="009C0DB4">
        <w:rPr>
          <w:rFonts w:ascii="Times New Roman" w:hAnsi="Times New Roman" w:cs="Times New Roman"/>
        </w:rPr>
        <w:t>m</w:t>
      </w:r>
      <w:r w:rsidR="0026643E" w:rsidRPr="009C0DB4">
        <w:rPr>
          <w:rFonts w:ascii="Times New Roman" w:hAnsi="Times New Roman" w:cs="Times New Roman"/>
        </w:rPr>
        <w:t xml:space="preserve"> iz starogrčkih</w:t>
      </w:r>
      <w:r w:rsidR="001D5A95" w:rsidRPr="009C0DB4">
        <w:rPr>
          <w:rFonts w:ascii="Times New Roman" w:hAnsi="Times New Roman" w:cs="Times New Roman"/>
        </w:rPr>
        <w:t xml:space="preserve">: </w:t>
      </w:r>
      <w:r w:rsidR="002109C4" w:rsidRPr="009C0DB4">
        <w:rPr>
          <w:rFonts w:ascii="Times New Roman" w:hAnsi="Times New Roman" w:cs="Times New Roman"/>
          <w:i/>
        </w:rPr>
        <w:t>polites</w:t>
      </w:r>
      <w:r w:rsidR="002109C4" w:rsidRPr="009C0DB4">
        <w:rPr>
          <w:rFonts w:ascii="Times New Roman" w:hAnsi="Times New Roman" w:cs="Times New Roman"/>
        </w:rPr>
        <w:t xml:space="preserve"> (</w:t>
      </w:r>
      <w:r w:rsidR="001843DE" w:rsidRPr="009C0DB4">
        <w:rPr>
          <w:rFonts w:ascii="Times New Roman" w:hAnsi="Times New Roman" w:cs="Times New Roman"/>
        </w:rPr>
        <w:t>građanin</w:t>
      </w:r>
      <w:r w:rsidR="002109C4" w:rsidRPr="009C0DB4">
        <w:rPr>
          <w:rFonts w:ascii="Times New Roman" w:hAnsi="Times New Roman" w:cs="Times New Roman"/>
        </w:rPr>
        <w:t>)</w:t>
      </w:r>
      <w:r w:rsidR="00A3611A" w:rsidRPr="009C0DB4">
        <w:rPr>
          <w:rFonts w:ascii="Times New Roman" w:hAnsi="Times New Roman" w:cs="Times New Roman"/>
        </w:rPr>
        <w:t>,</w:t>
      </w:r>
      <w:r w:rsidR="00AE08A2" w:rsidRPr="009C0DB4">
        <w:rPr>
          <w:rFonts w:ascii="Times New Roman" w:hAnsi="Times New Roman" w:cs="Times New Roman"/>
        </w:rPr>
        <w:t xml:space="preserve"> </w:t>
      </w:r>
      <w:r w:rsidR="001D5A95" w:rsidRPr="009C0DB4">
        <w:rPr>
          <w:rFonts w:ascii="Times New Roman" w:hAnsi="Times New Roman" w:cs="Times New Roman"/>
          <w:i/>
        </w:rPr>
        <w:t>politikos</w:t>
      </w:r>
      <w:r w:rsidR="001D5A95" w:rsidRPr="009C0DB4">
        <w:rPr>
          <w:rFonts w:ascii="Times New Roman" w:hAnsi="Times New Roman" w:cs="Times New Roman"/>
        </w:rPr>
        <w:t xml:space="preserve"> (</w:t>
      </w:r>
      <w:r w:rsidR="00B9073B" w:rsidRPr="009C0DB4">
        <w:rPr>
          <w:rFonts w:ascii="Times New Roman" w:hAnsi="Times New Roman" w:cs="Times New Roman"/>
        </w:rPr>
        <w:t>građanski</w:t>
      </w:r>
      <w:r w:rsidR="001843DE" w:rsidRPr="009C0DB4">
        <w:rPr>
          <w:rFonts w:ascii="Times New Roman" w:hAnsi="Times New Roman" w:cs="Times New Roman"/>
        </w:rPr>
        <w:t>)</w:t>
      </w:r>
      <w:r w:rsidR="00B9073B" w:rsidRPr="009C0DB4">
        <w:rPr>
          <w:rFonts w:ascii="Times New Roman" w:hAnsi="Times New Roman" w:cs="Times New Roman"/>
        </w:rPr>
        <w:t xml:space="preserve"> i </w:t>
      </w:r>
      <w:r w:rsidR="00B9073B" w:rsidRPr="009C0DB4">
        <w:rPr>
          <w:rFonts w:ascii="Times New Roman" w:hAnsi="Times New Roman" w:cs="Times New Roman"/>
          <w:i/>
        </w:rPr>
        <w:t>politika</w:t>
      </w:r>
      <w:r w:rsidR="001843DE" w:rsidRPr="009C0DB4">
        <w:rPr>
          <w:rFonts w:ascii="Times New Roman" w:hAnsi="Times New Roman" w:cs="Times New Roman"/>
        </w:rPr>
        <w:t xml:space="preserve"> (poznavanje države, znanje/</w:t>
      </w:r>
      <w:proofErr w:type="gramStart"/>
      <w:r w:rsidR="001843DE" w:rsidRPr="009C0DB4">
        <w:rPr>
          <w:rFonts w:ascii="Times New Roman" w:hAnsi="Times New Roman" w:cs="Times New Roman"/>
        </w:rPr>
        <w:t>a</w:t>
      </w:r>
      <w:proofErr w:type="gramEnd"/>
      <w:r w:rsidR="001843DE" w:rsidRPr="009C0DB4">
        <w:rPr>
          <w:rFonts w:ascii="Times New Roman" w:hAnsi="Times New Roman" w:cs="Times New Roman"/>
        </w:rPr>
        <w:t xml:space="preserve"> o državi</w:t>
      </w:r>
      <w:r w:rsidR="00AE08A2" w:rsidRPr="009C0DB4">
        <w:rPr>
          <w:rFonts w:ascii="Times New Roman" w:hAnsi="Times New Roman" w:cs="Times New Roman"/>
        </w:rPr>
        <w:t xml:space="preserve"> </w:t>
      </w:r>
      <w:r w:rsidR="00B9073B" w:rsidRPr="009C0DB4">
        <w:rPr>
          <w:rFonts w:ascii="Times New Roman" w:hAnsi="Times New Roman" w:cs="Times New Roman"/>
        </w:rPr>
        <w:t>i upravljanje njenim poslovima</w:t>
      </w:r>
      <w:r w:rsidR="001843DE" w:rsidRPr="009C0DB4">
        <w:rPr>
          <w:rFonts w:ascii="Times New Roman" w:hAnsi="Times New Roman" w:cs="Times New Roman"/>
        </w:rPr>
        <w:t>)</w:t>
      </w:r>
      <w:r w:rsidR="00B9073B" w:rsidRPr="009C0DB4">
        <w:rPr>
          <w:rFonts w:ascii="Times New Roman" w:hAnsi="Times New Roman" w:cs="Times New Roman"/>
        </w:rPr>
        <w:t xml:space="preserve"> i latinskih reči:</w:t>
      </w:r>
      <w:r w:rsidR="00AE08A2" w:rsidRPr="009C0DB4">
        <w:rPr>
          <w:rFonts w:ascii="Times New Roman" w:hAnsi="Times New Roman" w:cs="Times New Roman"/>
        </w:rPr>
        <w:t xml:space="preserve"> </w:t>
      </w:r>
      <w:r w:rsidR="0026643E" w:rsidRPr="009C0DB4">
        <w:rPr>
          <w:rFonts w:ascii="Times New Roman" w:hAnsi="Times New Roman" w:cs="Times New Roman"/>
          <w:i/>
        </w:rPr>
        <w:t>civilis</w:t>
      </w:r>
      <w:r w:rsidR="001843DE" w:rsidRPr="009C0DB4">
        <w:rPr>
          <w:rFonts w:ascii="Times New Roman" w:hAnsi="Times New Roman" w:cs="Times New Roman"/>
        </w:rPr>
        <w:t xml:space="preserve"> (</w:t>
      </w:r>
      <w:r w:rsidR="006A1DF3" w:rsidRPr="009C0DB4">
        <w:rPr>
          <w:rFonts w:ascii="Times New Roman" w:hAnsi="Times New Roman" w:cs="Times New Roman"/>
        </w:rPr>
        <w:t>građanski</w:t>
      </w:r>
      <w:r w:rsidR="001843DE" w:rsidRPr="009C0DB4">
        <w:rPr>
          <w:rFonts w:ascii="Times New Roman" w:hAnsi="Times New Roman" w:cs="Times New Roman"/>
        </w:rPr>
        <w:t>)</w:t>
      </w:r>
      <w:r w:rsidR="0026643E" w:rsidRPr="009C0DB4">
        <w:rPr>
          <w:rFonts w:ascii="Times New Roman" w:hAnsi="Times New Roman" w:cs="Times New Roman"/>
        </w:rPr>
        <w:t>,</w:t>
      </w:r>
      <w:r w:rsidR="006A1DF3" w:rsidRPr="009C0DB4">
        <w:rPr>
          <w:rFonts w:ascii="Times New Roman" w:hAnsi="Times New Roman" w:cs="Times New Roman"/>
        </w:rPr>
        <w:t xml:space="preserve"> odnosno od njegovog korena</w:t>
      </w:r>
      <w:r w:rsidR="00AE08A2" w:rsidRPr="009C0DB4">
        <w:rPr>
          <w:rFonts w:ascii="Times New Roman" w:hAnsi="Times New Roman" w:cs="Times New Roman"/>
        </w:rPr>
        <w:t xml:space="preserve"> </w:t>
      </w:r>
      <w:r w:rsidR="0026643E" w:rsidRPr="009C0DB4">
        <w:rPr>
          <w:rFonts w:ascii="Times New Roman" w:hAnsi="Times New Roman" w:cs="Times New Roman"/>
          <w:i/>
        </w:rPr>
        <w:t>civis</w:t>
      </w:r>
      <w:r w:rsidR="00AE08A2" w:rsidRPr="009C0DB4">
        <w:rPr>
          <w:rFonts w:ascii="Times New Roman" w:hAnsi="Times New Roman" w:cs="Times New Roman"/>
          <w:i/>
        </w:rPr>
        <w:t xml:space="preserve"> </w:t>
      </w:r>
      <w:r w:rsidR="001843DE" w:rsidRPr="009C0DB4">
        <w:rPr>
          <w:rFonts w:ascii="Times New Roman" w:hAnsi="Times New Roman" w:cs="Times New Roman"/>
        </w:rPr>
        <w:t>(</w:t>
      </w:r>
      <w:r w:rsidR="006A1DF3" w:rsidRPr="009C0DB4">
        <w:rPr>
          <w:rFonts w:ascii="Times New Roman" w:hAnsi="Times New Roman" w:cs="Times New Roman"/>
        </w:rPr>
        <w:t>građanin</w:t>
      </w:r>
      <w:r w:rsidR="001843DE" w:rsidRPr="009C0DB4">
        <w:rPr>
          <w:rFonts w:ascii="Times New Roman" w:hAnsi="Times New Roman" w:cs="Times New Roman"/>
        </w:rPr>
        <w:t>)</w:t>
      </w:r>
      <w:r w:rsidR="00A85C5C" w:rsidRPr="009C0DB4">
        <w:rPr>
          <w:rFonts w:ascii="Times New Roman" w:hAnsi="Times New Roman" w:cs="Times New Roman"/>
        </w:rPr>
        <w:t xml:space="preserve">. </w:t>
      </w:r>
      <w:r w:rsidR="0026643E" w:rsidRPr="009C0DB4">
        <w:rPr>
          <w:rFonts w:ascii="Times New Roman" w:hAnsi="Times New Roman" w:cs="Times New Roman"/>
        </w:rPr>
        <w:t xml:space="preserve">Oba navedena izvora reči koje tvore pojam građanin, upućuju </w:t>
      </w:r>
      <w:proofErr w:type="gramStart"/>
      <w:r w:rsidR="0026643E" w:rsidRPr="009C0DB4">
        <w:rPr>
          <w:rFonts w:ascii="Times New Roman" w:hAnsi="Times New Roman" w:cs="Times New Roman"/>
        </w:rPr>
        <w:t>na</w:t>
      </w:r>
      <w:proofErr w:type="gramEnd"/>
      <w:r w:rsidR="0026643E" w:rsidRPr="009C0DB4">
        <w:rPr>
          <w:rFonts w:ascii="Times New Roman" w:hAnsi="Times New Roman" w:cs="Times New Roman"/>
        </w:rPr>
        <w:t xml:space="preserve"> često korišćene </w:t>
      </w:r>
      <w:r w:rsidR="009A217E" w:rsidRPr="009C0DB4">
        <w:rPr>
          <w:rFonts w:ascii="Times New Roman" w:hAnsi="Times New Roman" w:cs="Times New Roman"/>
        </w:rPr>
        <w:t>izraze</w:t>
      </w:r>
      <w:r w:rsidR="0026643E" w:rsidRPr="009C0DB4">
        <w:rPr>
          <w:rFonts w:ascii="Times New Roman" w:hAnsi="Times New Roman" w:cs="Times New Roman"/>
        </w:rPr>
        <w:t xml:space="preserve"> u svakodnevnom govoru. Prvi, </w:t>
      </w:r>
      <w:proofErr w:type="gramStart"/>
      <w:r w:rsidR="0026643E" w:rsidRPr="009C0DB4">
        <w:rPr>
          <w:rFonts w:ascii="Times New Roman" w:hAnsi="Times New Roman" w:cs="Times New Roman"/>
        </w:rPr>
        <w:t>na</w:t>
      </w:r>
      <w:proofErr w:type="gramEnd"/>
      <w:r w:rsidR="0026643E" w:rsidRPr="009C0DB4">
        <w:rPr>
          <w:rFonts w:ascii="Times New Roman" w:hAnsi="Times New Roman" w:cs="Times New Roman"/>
        </w:rPr>
        <w:t xml:space="preserve"> politiku, a drugi na civilizaciju. Drugim rečima, o građaninu, kao društvenom biću, nezamislivo je govoriti izvan političke delatnosti i civilizacijskih okvi</w:t>
      </w:r>
      <w:r w:rsidR="009A217E" w:rsidRPr="009C0DB4">
        <w:rPr>
          <w:rFonts w:ascii="Times New Roman" w:hAnsi="Times New Roman" w:cs="Times New Roman"/>
        </w:rPr>
        <w:t>ra. Pri</w:t>
      </w:r>
      <w:r w:rsidR="00412492" w:rsidRPr="009C0DB4">
        <w:rPr>
          <w:rFonts w:ascii="Times New Roman" w:hAnsi="Times New Roman" w:cs="Times New Roman"/>
        </w:rPr>
        <w:t>tom, politika</w:t>
      </w:r>
      <w:r w:rsidR="0026643E" w:rsidRPr="009C0DB4">
        <w:rPr>
          <w:rFonts w:ascii="Times New Roman" w:hAnsi="Times New Roman" w:cs="Times New Roman"/>
        </w:rPr>
        <w:t xml:space="preserve"> se sagledava kao javna delatnost, koja se odnosi na državu,</w:t>
      </w:r>
      <w:r w:rsidR="00412492" w:rsidRPr="009C0DB4">
        <w:rPr>
          <w:rFonts w:ascii="Times New Roman" w:hAnsi="Times New Roman" w:cs="Times New Roman"/>
        </w:rPr>
        <w:t xml:space="preserve"> ustav, republiku, suverenitet, a civilizacija</w:t>
      </w:r>
      <w:r w:rsidR="0026643E" w:rsidRPr="009C0DB4">
        <w:rPr>
          <w:rFonts w:ascii="Times New Roman" w:hAnsi="Times New Roman" w:cs="Times New Roman"/>
        </w:rPr>
        <w:t xml:space="preserve"> onako kako </w:t>
      </w:r>
      <w:r w:rsidR="000A36E9" w:rsidRPr="009C0DB4">
        <w:rPr>
          <w:rFonts w:ascii="Times New Roman" w:hAnsi="Times New Roman" w:cs="Times New Roman"/>
        </w:rPr>
        <w:t>je o tome pisao Grifin</w:t>
      </w:r>
      <w:proofErr w:type="gramStart"/>
      <w:r w:rsidR="0026643E" w:rsidRPr="009C0DB4">
        <w:rPr>
          <w:rFonts w:ascii="Times New Roman" w:hAnsi="Times New Roman" w:cs="Times New Roman"/>
        </w:rPr>
        <w:t>:</w:t>
      </w:r>
      <w:r w:rsidR="000A36E9" w:rsidRPr="009C0DB4">
        <w:rPr>
          <w:rFonts w:ascii="Times New Roman" w:hAnsi="Times New Roman" w:cs="Times New Roman"/>
        </w:rPr>
        <w:t>„</w:t>
      </w:r>
      <w:proofErr w:type="gramEnd"/>
      <w:r w:rsidR="00652E24" w:rsidRPr="009C0DB4">
        <w:rPr>
          <w:rFonts w:ascii="Times New Roman" w:hAnsi="Times New Roman" w:cs="Times New Roman"/>
        </w:rPr>
        <w:t xml:space="preserve">Reč </w:t>
      </w:r>
      <w:r w:rsidR="00763952" w:rsidRPr="009C0DB4">
        <w:rPr>
          <w:rFonts w:ascii="Times New Roman" w:hAnsi="Times New Roman" w:cs="Times New Roman"/>
        </w:rPr>
        <w:t>civilizovanost</w:t>
      </w:r>
      <w:r w:rsidR="00AE08A2" w:rsidRPr="009C0DB4">
        <w:rPr>
          <w:rFonts w:ascii="Times New Roman" w:hAnsi="Times New Roman" w:cs="Times New Roman"/>
        </w:rPr>
        <w:t xml:space="preserve"> </w:t>
      </w:r>
      <w:r w:rsidR="00763952" w:rsidRPr="009C0DB4">
        <w:rPr>
          <w:rFonts w:ascii="Times New Roman" w:hAnsi="Times New Roman" w:cs="Times New Roman"/>
        </w:rPr>
        <w:t>vodi poreklo od reči koja znači</w:t>
      </w:r>
      <w:r w:rsidR="00AE08A2" w:rsidRPr="009C0DB4">
        <w:rPr>
          <w:rFonts w:ascii="Times New Roman" w:hAnsi="Times New Roman" w:cs="Times New Roman"/>
        </w:rPr>
        <w:t xml:space="preserve"> </w:t>
      </w:r>
      <w:r w:rsidR="0037035A" w:rsidRPr="009C0DB4">
        <w:rPr>
          <w:rFonts w:ascii="Times New Roman" w:hAnsi="Times New Roman" w:cs="Times New Roman"/>
          <w:i/>
        </w:rPr>
        <w:t>biti član domaćinstva</w:t>
      </w:r>
      <w:r w:rsidR="00CF6C42" w:rsidRPr="009C0DB4">
        <w:rPr>
          <w:rFonts w:ascii="Times New Roman" w:hAnsi="Times New Roman" w:cs="Times New Roman"/>
        </w:rPr>
        <w:t>. U S</w:t>
      </w:r>
      <w:r w:rsidR="00652E24" w:rsidRPr="009C0DB4">
        <w:rPr>
          <w:rFonts w:ascii="Times New Roman" w:hAnsi="Times New Roman" w:cs="Times New Roman"/>
        </w:rPr>
        <w:t xml:space="preserve">taroj Grčkoj, </w:t>
      </w:r>
      <w:r w:rsidR="007C34EB" w:rsidRPr="009C0DB4">
        <w:rPr>
          <w:rFonts w:ascii="Times New Roman" w:hAnsi="Times New Roman" w:cs="Times New Roman"/>
        </w:rPr>
        <w:t>civilizovanost</w:t>
      </w:r>
      <w:r w:rsidR="00652E24" w:rsidRPr="009C0DB4">
        <w:rPr>
          <w:rFonts w:ascii="Times New Roman" w:hAnsi="Times New Roman" w:cs="Times New Roman"/>
        </w:rPr>
        <w:t xml:space="preserve"> je označavala umerenost, pravdu, mudrost i hrabrost. Tokom vremena, def</w:t>
      </w:r>
      <w:r w:rsidR="00BA757B" w:rsidRPr="009C0DB4">
        <w:rPr>
          <w:rFonts w:ascii="Times New Roman" w:hAnsi="Times New Roman" w:cs="Times New Roman"/>
        </w:rPr>
        <w:t>inisanje ovog pojma se samo nez</w:t>
      </w:r>
      <w:r w:rsidR="008021F0" w:rsidRPr="009C0DB4">
        <w:rPr>
          <w:rFonts w:ascii="Times New Roman" w:hAnsi="Times New Roman" w:cs="Times New Roman"/>
        </w:rPr>
        <w:t>natno promenilo</w:t>
      </w:r>
      <w:r w:rsidR="00652E24" w:rsidRPr="009C0DB4">
        <w:rPr>
          <w:rFonts w:ascii="Times New Roman" w:hAnsi="Times New Roman" w:cs="Times New Roman"/>
        </w:rPr>
        <w:t xml:space="preserve"> i </w:t>
      </w:r>
      <w:proofErr w:type="gramStart"/>
      <w:r w:rsidR="008021F0" w:rsidRPr="009C0DB4">
        <w:rPr>
          <w:rFonts w:ascii="Times New Roman" w:hAnsi="Times New Roman" w:cs="Times New Roman"/>
        </w:rPr>
        <w:t>danas</w:t>
      </w:r>
      <w:proofErr w:type="gramEnd"/>
      <w:r w:rsidR="008021F0" w:rsidRPr="009C0DB4">
        <w:rPr>
          <w:rFonts w:ascii="Times New Roman" w:hAnsi="Times New Roman" w:cs="Times New Roman"/>
        </w:rPr>
        <w:t xml:space="preserve"> u javnom govoru o</w:t>
      </w:r>
      <w:r w:rsidR="00652E24" w:rsidRPr="009C0DB4">
        <w:rPr>
          <w:rFonts w:ascii="Times New Roman" w:hAnsi="Times New Roman" w:cs="Times New Roman"/>
        </w:rPr>
        <w:t>značava brigu za druge, promišlje</w:t>
      </w:r>
      <w:r w:rsidR="008021F0" w:rsidRPr="009C0DB4">
        <w:rPr>
          <w:rFonts w:ascii="Times New Roman" w:hAnsi="Times New Roman" w:cs="Times New Roman"/>
        </w:rPr>
        <w:t>nu upotrebu reči i jezika</w:t>
      </w:r>
      <w:r w:rsidR="00ED1616" w:rsidRPr="009C0DB4">
        <w:rPr>
          <w:rFonts w:ascii="Times New Roman" w:hAnsi="Times New Roman" w:cs="Times New Roman"/>
        </w:rPr>
        <w:t xml:space="preserve"> i sposobnost</w:t>
      </w:r>
      <w:r w:rsidR="00CE71CB" w:rsidRPr="009C0DB4">
        <w:rPr>
          <w:rFonts w:ascii="Times New Roman" w:hAnsi="Times New Roman" w:cs="Times New Roman"/>
        </w:rPr>
        <w:t xml:space="preserve"> da se </w:t>
      </w:r>
      <w:r w:rsidR="008021F0" w:rsidRPr="009C0DB4">
        <w:rPr>
          <w:rFonts w:ascii="Times New Roman" w:hAnsi="Times New Roman" w:cs="Times New Roman"/>
        </w:rPr>
        <w:t>neko pitanje sagledava sa više aspekata</w:t>
      </w:r>
      <w:r w:rsidR="00652E24" w:rsidRPr="009C0DB4">
        <w:rPr>
          <w:rFonts w:ascii="Times New Roman" w:hAnsi="Times New Roman" w:cs="Times New Roman"/>
        </w:rPr>
        <w:t xml:space="preserve">. </w:t>
      </w:r>
      <w:r w:rsidR="008758A2" w:rsidRPr="009C0DB4">
        <w:rPr>
          <w:rFonts w:ascii="Times New Roman" w:hAnsi="Times New Roman" w:cs="Times New Roman"/>
        </w:rPr>
        <w:t>Biti civilizovan</w:t>
      </w:r>
      <w:r w:rsidR="00AE08A2" w:rsidRPr="009C0DB4">
        <w:rPr>
          <w:rFonts w:ascii="Times New Roman" w:hAnsi="Times New Roman" w:cs="Times New Roman"/>
        </w:rPr>
        <w:t xml:space="preserve"> </w:t>
      </w:r>
      <w:r w:rsidR="00BA757B" w:rsidRPr="009C0DB4">
        <w:rPr>
          <w:rFonts w:ascii="Times New Roman" w:hAnsi="Times New Roman" w:cs="Times New Roman"/>
        </w:rPr>
        <w:t>znači čuti ideje i razloge</w:t>
      </w:r>
      <w:r w:rsidR="008021F0" w:rsidRPr="009C0DB4">
        <w:rPr>
          <w:rFonts w:ascii="Times New Roman" w:hAnsi="Times New Roman" w:cs="Times New Roman"/>
        </w:rPr>
        <w:t xml:space="preserve"> drugih i dati </w:t>
      </w:r>
      <w:r w:rsidR="00652E24" w:rsidRPr="009C0DB4">
        <w:rPr>
          <w:rFonts w:ascii="Times New Roman" w:hAnsi="Times New Roman" w:cs="Times New Roman"/>
          <w:i/>
        </w:rPr>
        <w:t>s</w:t>
      </w:r>
      <w:r w:rsidR="008021F0" w:rsidRPr="009C0DB4">
        <w:rPr>
          <w:rFonts w:ascii="Times New Roman" w:hAnsi="Times New Roman" w:cs="Times New Roman"/>
          <w:i/>
        </w:rPr>
        <w:t xml:space="preserve">vetu šansu da </w:t>
      </w:r>
      <w:proofErr w:type="gramStart"/>
      <w:r w:rsidR="008021F0" w:rsidRPr="009C0DB4">
        <w:rPr>
          <w:rFonts w:ascii="Times New Roman" w:hAnsi="Times New Roman" w:cs="Times New Roman"/>
          <w:i/>
        </w:rPr>
        <w:t>sebe</w:t>
      </w:r>
      <w:proofErr w:type="gramEnd"/>
      <w:r w:rsidR="008021F0" w:rsidRPr="009C0DB4">
        <w:rPr>
          <w:rFonts w:ascii="Times New Roman" w:hAnsi="Times New Roman" w:cs="Times New Roman"/>
          <w:i/>
        </w:rPr>
        <w:t xml:space="preserve"> objasni</w:t>
      </w:r>
      <w:r w:rsidR="008021F0" w:rsidRPr="009C0DB4">
        <w:rPr>
          <w:rFonts w:ascii="Times New Roman" w:hAnsi="Times New Roman" w:cs="Times New Roman"/>
        </w:rPr>
        <w:t>. Biti necivilizovan znači pokazati</w:t>
      </w:r>
      <w:r w:rsidR="00652E24" w:rsidRPr="009C0DB4">
        <w:rPr>
          <w:rFonts w:ascii="Times New Roman" w:hAnsi="Times New Roman" w:cs="Times New Roman"/>
        </w:rPr>
        <w:t xml:space="preserve"> malo poštovanja za druge, </w:t>
      </w:r>
      <w:r w:rsidR="008021F0" w:rsidRPr="009C0DB4">
        <w:rPr>
          <w:rFonts w:ascii="Times New Roman" w:hAnsi="Times New Roman" w:cs="Times New Roman"/>
        </w:rPr>
        <w:t>nevoljnost za razmatranje njihovih ideja i razloga i nespremnost za preuzimanje</w:t>
      </w:r>
      <w:r w:rsidR="00652E24" w:rsidRPr="009C0DB4">
        <w:rPr>
          <w:rFonts w:ascii="Times New Roman" w:hAnsi="Times New Roman" w:cs="Times New Roman"/>
        </w:rPr>
        <w:t xml:space="preserve"> odgovornost</w:t>
      </w:r>
      <w:r w:rsidR="008021F0" w:rsidRPr="009C0DB4">
        <w:rPr>
          <w:rFonts w:ascii="Times New Roman" w:hAnsi="Times New Roman" w:cs="Times New Roman"/>
        </w:rPr>
        <w:t>i za posledice</w:t>
      </w:r>
      <w:r w:rsidR="00652E24" w:rsidRPr="009C0DB4">
        <w:rPr>
          <w:rFonts w:ascii="Times New Roman" w:hAnsi="Times New Roman" w:cs="Times New Roman"/>
        </w:rPr>
        <w:t xml:space="preserve"> svojih reči, jezika i ponašanja prema drugima</w:t>
      </w:r>
      <w:proofErr w:type="gramStart"/>
      <w:r w:rsidR="00DB58C7" w:rsidRPr="009C0DB4">
        <w:rPr>
          <w:rFonts w:ascii="Times New Roman" w:hAnsi="Times New Roman" w:cs="Times New Roman"/>
        </w:rPr>
        <w:t xml:space="preserve">“ </w:t>
      </w:r>
      <w:r w:rsidR="005D298C" w:rsidRPr="009C0DB4">
        <w:rPr>
          <w:rFonts w:ascii="Times New Roman" w:hAnsi="Times New Roman" w:cs="Times New Roman"/>
        </w:rPr>
        <w:t>(</w:t>
      </w:r>
      <w:proofErr w:type="gramEnd"/>
      <w:r w:rsidR="005D298C" w:rsidRPr="009C0DB4">
        <w:rPr>
          <w:rFonts w:ascii="Times New Roman" w:hAnsi="Times New Roman" w:cs="Times New Roman"/>
        </w:rPr>
        <w:t>Griffin, 2011: 2</w:t>
      </w:r>
      <w:r w:rsidR="000A36E9" w:rsidRPr="009C0DB4">
        <w:rPr>
          <w:rFonts w:ascii="Times New Roman" w:hAnsi="Times New Roman" w:cs="Times New Roman"/>
        </w:rPr>
        <w:t>).</w:t>
      </w:r>
    </w:p>
    <w:p w:rsidR="00E965BA" w:rsidRPr="009C0DB4" w:rsidRDefault="00205384" w:rsidP="00E147E2">
      <w:pPr>
        <w:spacing w:after="0" w:line="360" w:lineRule="auto"/>
        <w:ind w:firstLine="708"/>
        <w:jc w:val="both"/>
        <w:rPr>
          <w:rFonts w:ascii="Times New Roman" w:hAnsi="Times New Roman" w:cs="Times New Roman"/>
        </w:rPr>
      </w:pPr>
      <w:r w:rsidRPr="009C0DB4">
        <w:rPr>
          <w:rFonts w:ascii="Times New Roman" w:hAnsi="Times New Roman" w:cs="Times New Roman"/>
        </w:rPr>
        <w:t xml:space="preserve">Svakako da iz ove pojmovne raznovrsnosti sledi zaključak da je građanin čovek koji postulira izvesna prava, </w:t>
      </w:r>
      <w:proofErr w:type="gramStart"/>
      <w:r w:rsidRPr="009C0DB4">
        <w:rPr>
          <w:rFonts w:ascii="Times New Roman" w:hAnsi="Times New Roman" w:cs="Times New Roman"/>
        </w:rPr>
        <w:t>ali</w:t>
      </w:r>
      <w:proofErr w:type="gramEnd"/>
      <w:r w:rsidRPr="009C0DB4">
        <w:rPr>
          <w:rFonts w:ascii="Times New Roman" w:hAnsi="Times New Roman" w:cs="Times New Roman"/>
        </w:rPr>
        <w:t xml:space="preserve"> i dužnosti. Ukoliko građanin insistira na jednom od osnovnih svojih prava, da se poštuje vladavina samoga prava, onda mu se kao jedna od osnovnih dužnosti nameće ona da se informiše, kako bi shvatio prirodu</w:t>
      </w:r>
      <w:r w:rsidR="001B01B2" w:rsidRPr="009C0DB4">
        <w:rPr>
          <w:rFonts w:ascii="Times New Roman" w:hAnsi="Times New Roman" w:cs="Times New Roman"/>
        </w:rPr>
        <w:t xml:space="preserve"> pluralizma društvenih interesa</w:t>
      </w:r>
      <w:r w:rsidRPr="009C0DB4">
        <w:rPr>
          <w:rFonts w:ascii="Times New Roman" w:hAnsi="Times New Roman" w:cs="Times New Roman"/>
        </w:rPr>
        <w:t xml:space="preserve"> i kako bi prema </w:t>
      </w:r>
      <w:r w:rsidR="00E147E2" w:rsidRPr="009C0DB4">
        <w:rPr>
          <w:rFonts w:ascii="Times New Roman" w:hAnsi="Times New Roman" w:cs="Times New Roman"/>
        </w:rPr>
        <w:t>njima razvio odnos tolerantnosti</w:t>
      </w:r>
      <w:r w:rsidR="001B01B2" w:rsidRPr="009C0DB4">
        <w:rPr>
          <w:rStyle w:val="FootnoteReference"/>
          <w:rFonts w:ascii="Times New Roman" w:hAnsi="Times New Roman" w:cs="Times New Roman"/>
        </w:rPr>
        <w:footnoteReference w:id="1"/>
      </w:r>
      <w:r w:rsidRPr="009C0DB4">
        <w:rPr>
          <w:rFonts w:ascii="Times New Roman" w:hAnsi="Times New Roman" w:cs="Times New Roman"/>
        </w:rPr>
        <w:t>.</w:t>
      </w:r>
      <w:r w:rsidR="00AE08A2" w:rsidRPr="009C0DB4">
        <w:rPr>
          <w:rFonts w:ascii="Times New Roman" w:hAnsi="Times New Roman" w:cs="Times New Roman"/>
        </w:rPr>
        <w:t xml:space="preserve"> </w:t>
      </w:r>
      <w:r w:rsidR="00E965BA" w:rsidRPr="009C0DB4">
        <w:rPr>
          <w:rFonts w:ascii="Times New Roman" w:hAnsi="Times New Roman" w:cs="Times New Roman"/>
        </w:rPr>
        <w:t>U savrem</w:t>
      </w:r>
      <w:r w:rsidR="00E147E2" w:rsidRPr="009C0DB4">
        <w:rPr>
          <w:rFonts w:ascii="Times New Roman" w:hAnsi="Times New Roman" w:cs="Times New Roman"/>
        </w:rPr>
        <w:t>e</w:t>
      </w:r>
      <w:r w:rsidR="00E965BA" w:rsidRPr="009C0DB4">
        <w:rPr>
          <w:rFonts w:ascii="Times New Roman" w:hAnsi="Times New Roman" w:cs="Times New Roman"/>
        </w:rPr>
        <w:t xml:space="preserve">nom društvu, informisanost, dakako, podrazumeva pristojan stepen pismenosti građana i medijsku otvorenost za raznorodnost informativnih sadržaja. Samim </w:t>
      </w:r>
      <w:proofErr w:type="gramStart"/>
      <w:r w:rsidR="00E965BA" w:rsidRPr="009C0DB4">
        <w:rPr>
          <w:rFonts w:ascii="Times New Roman" w:hAnsi="Times New Roman" w:cs="Times New Roman"/>
        </w:rPr>
        <w:t>tim</w:t>
      </w:r>
      <w:proofErr w:type="gramEnd"/>
      <w:r w:rsidR="00E965BA" w:rsidRPr="009C0DB4">
        <w:rPr>
          <w:rFonts w:ascii="Times New Roman" w:hAnsi="Times New Roman" w:cs="Times New Roman"/>
        </w:rPr>
        <w:t xml:space="preserve"> što mediji preuzimaju ulogu građanskih glasnogovornika, oni</w:t>
      </w:r>
      <w:r w:rsidR="002223C9" w:rsidRPr="009C0DB4">
        <w:rPr>
          <w:rFonts w:ascii="Times New Roman" w:hAnsi="Times New Roman" w:cs="Times New Roman"/>
        </w:rPr>
        <w:t xml:space="preserve"> se</w:t>
      </w:r>
      <w:r w:rsidR="00E965BA" w:rsidRPr="009C0DB4">
        <w:rPr>
          <w:rFonts w:ascii="Times New Roman" w:hAnsi="Times New Roman" w:cs="Times New Roman"/>
        </w:rPr>
        <w:t>, kao drugi, središnji deo pomenute relacije,</w:t>
      </w:r>
      <w:r w:rsidR="00AE08A2" w:rsidRPr="009C0DB4">
        <w:rPr>
          <w:rFonts w:ascii="Times New Roman" w:hAnsi="Times New Roman" w:cs="Times New Roman"/>
        </w:rPr>
        <w:t xml:space="preserve"> </w:t>
      </w:r>
      <w:r w:rsidR="002223C9" w:rsidRPr="009C0DB4">
        <w:rPr>
          <w:rFonts w:ascii="Times New Roman" w:hAnsi="Times New Roman" w:cs="Times New Roman"/>
        </w:rPr>
        <w:t>obavezuju</w:t>
      </w:r>
      <w:r w:rsidR="00E965BA" w:rsidRPr="009C0DB4">
        <w:rPr>
          <w:rFonts w:ascii="Times New Roman" w:hAnsi="Times New Roman" w:cs="Times New Roman"/>
        </w:rPr>
        <w:t xml:space="preserve"> da pravovremeno, odgovorno i istinito informišu građane o svemu</w:t>
      </w:r>
      <w:r w:rsidR="002223C9" w:rsidRPr="009C0DB4">
        <w:rPr>
          <w:rFonts w:ascii="Times New Roman" w:hAnsi="Times New Roman" w:cs="Times New Roman"/>
        </w:rPr>
        <w:t xml:space="preserve"> što je od opšteg interesa, ali i da istovremeno </w:t>
      </w:r>
      <w:r w:rsidR="00E965BA" w:rsidRPr="009C0DB4">
        <w:rPr>
          <w:rFonts w:ascii="Times New Roman" w:hAnsi="Times New Roman" w:cs="Times New Roman"/>
        </w:rPr>
        <w:t>preuzimaju ulogu javnih foruma, otvorenih za najrazličitije sta</w:t>
      </w:r>
      <w:r w:rsidR="002223C9" w:rsidRPr="009C0DB4">
        <w:rPr>
          <w:rFonts w:ascii="Times New Roman" w:hAnsi="Times New Roman" w:cs="Times New Roman"/>
        </w:rPr>
        <w:t>vove i mišljenja. Sama reč medij (</w:t>
      </w:r>
      <w:proofErr w:type="gramStart"/>
      <w:r w:rsidR="002223C9" w:rsidRPr="009C0DB4">
        <w:rPr>
          <w:rFonts w:ascii="Times New Roman" w:hAnsi="Times New Roman" w:cs="Times New Roman"/>
        </w:rPr>
        <w:t>od</w:t>
      </w:r>
      <w:proofErr w:type="gramEnd"/>
      <w:r w:rsidR="002223C9" w:rsidRPr="009C0DB4">
        <w:rPr>
          <w:rFonts w:ascii="Times New Roman" w:hAnsi="Times New Roman" w:cs="Times New Roman"/>
        </w:rPr>
        <w:t xml:space="preserve"> </w:t>
      </w:r>
      <w:r w:rsidR="002223C9" w:rsidRPr="009C0DB4">
        <w:rPr>
          <w:rFonts w:ascii="Times New Roman" w:hAnsi="Times New Roman" w:cs="Times New Roman"/>
          <w:i/>
        </w:rPr>
        <w:t>medi</w:t>
      </w:r>
      <w:r w:rsidR="00E965BA" w:rsidRPr="009C0DB4">
        <w:rPr>
          <w:rFonts w:ascii="Times New Roman" w:hAnsi="Times New Roman" w:cs="Times New Roman"/>
          <w:i/>
        </w:rPr>
        <w:t>um</w:t>
      </w:r>
      <w:r w:rsidR="002223C9" w:rsidRPr="009C0DB4">
        <w:rPr>
          <w:rFonts w:ascii="Times New Roman" w:hAnsi="Times New Roman" w:cs="Times New Roman"/>
        </w:rPr>
        <w:t>)</w:t>
      </w:r>
      <w:r w:rsidR="00E965BA" w:rsidRPr="009C0DB4">
        <w:rPr>
          <w:rFonts w:ascii="Times New Roman" w:hAnsi="Times New Roman" w:cs="Times New Roman"/>
        </w:rPr>
        <w:t xml:space="preserve"> je latinskog porekla, i u doslovnom značenju predstavlja nešto što se nalazi između nečega. U postojećoj relaciji</w:t>
      </w:r>
      <w:r w:rsidR="002223C9" w:rsidRPr="009C0DB4">
        <w:rPr>
          <w:rFonts w:ascii="Times New Roman" w:hAnsi="Times New Roman" w:cs="Times New Roman"/>
        </w:rPr>
        <w:t>, mediji</w:t>
      </w:r>
      <w:r w:rsidR="00E965BA" w:rsidRPr="009C0DB4">
        <w:rPr>
          <w:rFonts w:ascii="Times New Roman" w:hAnsi="Times New Roman" w:cs="Times New Roman"/>
        </w:rPr>
        <w:t xml:space="preserve"> su u središnjoj poziciji, između građana i lokalnih vlasti, kao vrsta transmisije, </w:t>
      </w:r>
      <w:proofErr w:type="gramStart"/>
      <w:r w:rsidR="00E965BA" w:rsidRPr="009C0DB4">
        <w:rPr>
          <w:rFonts w:ascii="Times New Roman" w:hAnsi="Times New Roman" w:cs="Times New Roman"/>
        </w:rPr>
        <w:t>ali</w:t>
      </w:r>
      <w:proofErr w:type="gramEnd"/>
      <w:r w:rsidR="00E965BA" w:rsidRPr="009C0DB4">
        <w:rPr>
          <w:rFonts w:ascii="Times New Roman" w:hAnsi="Times New Roman" w:cs="Times New Roman"/>
        </w:rPr>
        <w:t xml:space="preserve"> i konstantne arbitraže.</w:t>
      </w:r>
    </w:p>
    <w:p w:rsidR="00344600" w:rsidRPr="009C0DB4" w:rsidRDefault="004638A8" w:rsidP="009C0DB4">
      <w:pPr>
        <w:spacing w:after="0" w:line="360" w:lineRule="auto"/>
        <w:ind w:firstLine="708"/>
        <w:jc w:val="both"/>
        <w:rPr>
          <w:rFonts w:ascii="Times New Roman" w:hAnsi="Times New Roman" w:cs="Times New Roman"/>
        </w:rPr>
      </w:pPr>
      <w:r w:rsidRPr="009C0DB4">
        <w:rPr>
          <w:rFonts w:ascii="Times New Roman" w:hAnsi="Times New Roman" w:cs="Times New Roman"/>
        </w:rPr>
        <w:lastRenderedPageBreak/>
        <w:t xml:space="preserve">Dužnost </w:t>
      </w:r>
      <w:r w:rsidR="00130A7E" w:rsidRPr="009C0DB4">
        <w:rPr>
          <w:rFonts w:ascii="Times New Roman" w:hAnsi="Times New Roman" w:cs="Times New Roman"/>
        </w:rPr>
        <w:t>lokalnih vlasti je da organizuje</w:t>
      </w:r>
      <w:r w:rsidRPr="009C0DB4">
        <w:rPr>
          <w:rFonts w:ascii="Times New Roman" w:hAnsi="Times New Roman" w:cs="Times New Roman"/>
        </w:rPr>
        <w:t xml:space="preserve"> autonomni sistem upravljanja, </w:t>
      </w:r>
      <w:proofErr w:type="gramStart"/>
      <w:r w:rsidRPr="009C0DB4">
        <w:rPr>
          <w:rFonts w:ascii="Times New Roman" w:hAnsi="Times New Roman" w:cs="Times New Roman"/>
        </w:rPr>
        <w:t>ali</w:t>
      </w:r>
      <w:proofErr w:type="gramEnd"/>
      <w:r w:rsidRPr="009C0DB4">
        <w:rPr>
          <w:rFonts w:ascii="Times New Roman" w:hAnsi="Times New Roman" w:cs="Times New Roman"/>
        </w:rPr>
        <w:t xml:space="preserve"> i da, kao osnov</w:t>
      </w:r>
      <w:r w:rsidR="00130A7E" w:rsidRPr="009C0DB4">
        <w:rPr>
          <w:rFonts w:ascii="Times New Roman" w:hAnsi="Times New Roman" w:cs="Times New Roman"/>
        </w:rPr>
        <w:t>na organizacija vlasti, obezbedi</w:t>
      </w:r>
      <w:r w:rsidRPr="009C0DB4">
        <w:rPr>
          <w:rFonts w:ascii="Times New Roman" w:hAnsi="Times New Roman" w:cs="Times New Roman"/>
        </w:rPr>
        <w:t xml:space="preserve"> uslove za nesmetano sprovođenje demokratije i funkcionisanje pravne države. Respektujući svoje osnovne obaveze</w:t>
      </w:r>
      <w:r w:rsidR="00FB27E0" w:rsidRPr="009C0DB4">
        <w:rPr>
          <w:rFonts w:ascii="Times New Roman" w:hAnsi="Times New Roman" w:cs="Times New Roman"/>
        </w:rPr>
        <w:t>,</w:t>
      </w:r>
      <w:r w:rsidRPr="009C0DB4">
        <w:rPr>
          <w:rFonts w:ascii="Times New Roman" w:hAnsi="Times New Roman" w:cs="Times New Roman"/>
        </w:rPr>
        <w:t xml:space="preserve"> prevashodan zadata</w:t>
      </w:r>
      <w:r w:rsidR="00130A7E" w:rsidRPr="009C0DB4">
        <w:rPr>
          <w:rFonts w:ascii="Times New Roman" w:hAnsi="Times New Roman" w:cs="Times New Roman"/>
        </w:rPr>
        <w:t>k lokalnih vlasti je da obezbedi nesmetan protok informacija iz</w:t>
      </w:r>
      <w:r w:rsidRPr="009C0DB4">
        <w:rPr>
          <w:rFonts w:ascii="Times New Roman" w:hAnsi="Times New Roman" w:cs="Times New Roman"/>
        </w:rPr>
        <w:t xml:space="preserve">među građana, </w:t>
      </w:r>
      <w:r w:rsidR="00130A7E" w:rsidRPr="009C0DB4">
        <w:rPr>
          <w:rFonts w:ascii="Times New Roman" w:hAnsi="Times New Roman" w:cs="Times New Roman"/>
        </w:rPr>
        <w:t>građanskih</w:t>
      </w:r>
      <w:r w:rsidRPr="009C0DB4">
        <w:rPr>
          <w:rFonts w:ascii="Times New Roman" w:hAnsi="Times New Roman" w:cs="Times New Roman"/>
        </w:rPr>
        <w:t xml:space="preserve"> organizacija, kao i između građana i organa lokalne samouprave. Zaprečavanje informativnih tokova jedna je </w:t>
      </w:r>
      <w:proofErr w:type="gramStart"/>
      <w:r w:rsidRPr="009C0DB4">
        <w:rPr>
          <w:rFonts w:ascii="Times New Roman" w:hAnsi="Times New Roman" w:cs="Times New Roman"/>
        </w:rPr>
        <w:t>od</w:t>
      </w:r>
      <w:proofErr w:type="gramEnd"/>
      <w:r w:rsidRPr="009C0DB4">
        <w:rPr>
          <w:rFonts w:ascii="Times New Roman" w:hAnsi="Times New Roman" w:cs="Times New Roman"/>
        </w:rPr>
        <w:t xml:space="preserve"> najozbiljnijih de</w:t>
      </w:r>
      <w:r w:rsidR="00FB27E0" w:rsidRPr="009C0DB4">
        <w:rPr>
          <w:rFonts w:ascii="Times New Roman" w:hAnsi="Times New Roman" w:cs="Times New Roman"/>
        </w:rPr>
        <w:t>strukcija demokratskog dijaloga</w:t>
      </w:r>
      <w:r w:rsidRPr="009C0DB4">
        <w:rPr>
          <w:rFonts w:ascii="Times New Roman" w:hAnsi="Times New Roman" w:cs="Times New Roman"/>
        </w:rPr>
        <w:t xml:space="preserve"> i osnovna je zapreka u podržavanju n</w:t>
      </w:r>
      <w:r w:rsidR="00FB27E0" w:rsidRPr="009C0DB4">
        <w:rPr>
          <w:rFonts w:ascii="Times New Roman" w:hAnsi="Times New Roman" w:cs="Times New Roman"/>
        </w:rPr>
        <w:t>ormalnih veza, dobrog ophođenja</w:t>
      </w:r>
      <w:r w:rsidRPr="009C0DB4">
        <w:rPr>
          <w:rFonts w:ascii="Times New Roman" w:hAnsi="Times New Roman" w:cs="Times New Roman"/>
        </w:rPr>
        <w:t xml:space="preserve"> i civilizovanih odnosa između građana i lokalnih vlasti. U nerazumevanju ovih osnovnih civilizacijskih imperativa, i u periodima nesporazumevanja između građan</w:t>
      </w:r>
      <w:r w:rsidR="000E37B6" w:rsidRPr="009C0DB4">
        <w:rPr>
          <w:rFonts w:ascii="Times New Roman" w:hAnsi="Times New Roman" w:cs="Times New Roman"/>
        </w:rPr>
        <w:t>a i vlasti, najviše su oštećeni upravo</w:t>
      </w:r>
      <w:r w:rsidRPr="009C0DB4">
        <w:rPr>
          <w:rFonts w:ascii="Times New Roman" w:hAnsi="Times New Roman" w:cs="Times New Roman"/>
        </w:rPr>
        <w:t xml:space="preserve"> oni</w:t>
      </w:r>
      <w:r w:rsidR="000E37B6" w:rsidRPr="009C0DB4">
        <w:rPr>
          <w:rFonts w:ascii="Times New Roman" w:hAnsi="Times New Roman" w:cs="Times New Roman"/>
        </w:rPr>
        <w:t xml:space="preserve"> koji u tom dijalogu</w:t>
      </w:r>
      <w:r w:rsidR="0016619D" w:rsidRPr="009C0DB4">
        <w:rPr>
          <w:rFonts w:ascii="Times New Roman" w:hAnsi="Times New Roman" w:cs="Times New Roman"/>
        </w:rPr>
        <w:t xml:space="preserve"> posreduju, a to su</w:t>
      </w:r>
      <w:r w:rsidR="0014045E" w:rsidRPr="009C0DB4">
        <w:rPr>
          <w:rFonts w:ascii="Times New Roman" w:hAnsi="Times New Roman" w:cs="Times New Roman"/>
        </w:rPr>
        <w:t xml:space="preserve"> mediji. Otuda su </w:t>
      </w:r>
      <w:r w:rsidR="00180F08" w:rsidRPr="009C0DB4">
        <w:rPr>
          <w:rFonts w:ascii="Times New Roman" w:hAnsi="Times New Roman" w:cs="Times New Roman"/>
        </w:rPr>
        <w:t>ljudi</w:t>
      </w:r>
      <w:r w:rsidRPr="009C0DB4">
        <w:rPr>
          <w:rFonts w:ascii="Times New Roman" w:hAnsi="Times New Roman" w:cs="Times New Roman"/>
        </w:rPr>
        <w:t xml:space="preserve"> u domaći</w:t>
      </w:r>
      <w:r w:rsidR="0014045E" w:rsidRPr="009C0DB4">
        <w:rPr>
          <w:rFonts w:ascii="Times New Roman" w:hAnsi="Times New Roman" w:cs="Times New Roman"/>
        </w:rPr>
        <w:t xml:space="preserve">m, pogotovo u lokalnim medijima </w:t>
      </w:r>
      <w:r w:rsidRPr="009C0DB4">
        <w:rPr>
          <w:rFonts w:ascii="Times New Roman" w:hAnsi="Times New Roman" w:cs="Times New Roman"/>
        </w:rPr>
        <w:t xml:space="preserve">(koji </w:t>
      </w:r>
      <w:proofErr w:type="gramStart"/>
      <w:r w:rsidRPr="009C0DB4">
        <w:rPr>
          <w:rFonts w:ascii="Times New Roman" w:hAnsi="Times New Roman" w:cs="Times New Roman"/>
        </w:rPr>
        <w:t>na</w:t>
      </w:r>
      <w:proofErr w:type="gramEnd"/>
      <w:r w:rsidRPr="009C0DB4">
        <w:rPr>
          <w:rFonts w:ascii="Times New Roman" w:hAnsi="Times New Roman" w:cs="Times New Roman"/>
        </w:rPr>
        <w:t xml:space="preserve"> javnoj sceni</w:t>
      </w:r>
      <w:r w:rsidR="006064FA" w:rsidRPr="009C0DB4">
        <w:rPr>
          <w:rFonts w:ascii="Times New Roman" w:hAnsi="Times New Roman" w:cs="Times New Roman"/>
        </w:rPr>
        <w:t xml:space="preserve"> </w:t>
      </w:r>
      <w:r w:rsidR="0014045E" w:rsidRPr="009C0DB4">
        <w:rPr>
          <w:rFonts w:ascii="Times New Roman" w:hAnsi="Times New Roman" w:cs="Times New Roman"/>
        </w:rPr>
        <w:t>nisu dominatni</w:t>
      </w:r>
      <w:r w:rsidRPr="009C0DB4">
        <w:rPr>
          <w:rFonts w:ascii="Times New Roman" w:hAnsi="Times New Roman" w:cs="Times New Roman"/>
        </w:rPr>
        <w:t xml:space="preserve"> kao veliki mediji)</w:t>
      </w:r>
      <w:r w:rsidR="0014045E" w:rsidRPr="009C0DB4">
        <w:rPr>
          <w:rFonts w:ascii="Times New Roman" w:hAnsi="Times New Roman" w:cs="Times New Roman"/>
        </w:rPr>
        <w:t>,</w:t>
      </w:r>
      <w:r w:rsidRPr="009C0DB4">
        <w:rPr>
          <w:rFonts w:ascii="Times New Roman" w:hAnsi="Times New Roman" w:cs="Times New Roman"/>
        </w:rPr>
        <w:t xml:space="preserve"> izloženi velikim pritiscima. </w:t>
      </w:r>
      <w:r w:rsidR="00180F08" w:rsidRPr="009C0DB4">
        <w:rPr>
          <w:rFonts w:ascii="Times New Roman" w:hAnsi="Times New Roman" w:cs="Times New Roman"/>
        </w:rPr>
        <w:t>Oni</w:t>
      </w:r>
      <w:r w:rsidRPr="009C0DB4">
        <w:rPr>
          <w:rFonts w:ascii="Times New Roman" w:hAnsi="Times New Roman" w:cs="Times New Roman"/>
        </w:rPr>
        <w:t xml:space="preserve"> su</w:t>
      </w:r>
      <w:r w:rsidR="00180F08" w:rsidRPr="009C0DB4">
        <w:rPr>
          <w:rFonts w:ascii="Times New Roman" w:hAnsi="Times New Roman" w:cs="Times New Roman"/>
        </w:rPr>
        <w:t xml:space="preserve"> u njima</w:t>
      </w:r>
      <w:r w:rsidRPr="009C0DB4">
        <w:rPr>
          <w:rFonts w:ascii="Times New Roman" w:hAnsi="Times New Roman" w:cs="Times New Roman"/>
        </w:rPr>
        <w:t xml:space="preserve"> često tretirani kao najamni radnici, u javnim dijalozima omalovažavani kao nestručni i zlonamerni, a u privatnim životima suočeni </w:t>
      </w:r>
      <w:proofErr w:type="gramStart"/>
      <w:r w:rsidRPr="009C0DB4">
        <w:rPr>
          <w:rFonts w:ascii="Times New Roman" w:hAnsi="Times New Roman" w:cs="Times New Roman"/>
        </w:rPr>
        <w:t>sa</w:t>
      </w:r>
      <w:proofErr w:type="gramEnd"/>
      <w:r w:rsidRPr="009C0DB4">
        <w:rPr>
          <w:rFonts w:ascii="Times New Roman" w:hAnsi="Times New Roman" w:cs="Times New Roman"/>
        </w:rPr>
        <w:t xml:space="preserve"> uvredama i raznoraznim ucenama. Iako </w:t>
      </w:r>
      <w:r w:rsidR="0014045E" w:rsidRPr="009C0DB4">
        <w:rPr>
          <w:rFonts w:ascii="Times New Roman" w:hAnsi="Times New Roman" w:cs="Times New Roman"/>
        </w:rPr>
        <w:t>„</w:t>
      </w:r>
      <w:r w:rsidRPr="009C0DB4">
        <w:rPr>
          <w:rFonts w:ascii="Times New Roman" w:hAnsi="Times New Roman" w:cs="Times New Roman"/>
        </w:rPr>
        <w:t>i pravnička doktrina i veoma široko prihvaćeno shvatanje zakonodavstva prave razliku između javne sfere u životu pojedinca, koja može biti predmet legitimne pažnje novinara, i privatne ili intimne sfere u životu pojedinca, k</w:t>
      </w:r>
      <w:r w:rsidR="00180F08" w:rsidRPr="009C0DB4">
        <w:rPr>
          <w:rFonts w:ascii="Times New Roman" w:hAnsi="Times New Roman" w:cs="Times New Roman"/>
        </w:rPr>
        <w:t>oja pripada samo tom pojedincu”</w:t>
      </w:r>
      <w:r w:rsidRPr="009C0DB4">
        <w:rPr>
          <w:rFonts w:ascii="Times New Roman" w:hAnsi="Times New Roman" w:cs="Times New Roman"/>
        </w:rPr>
        <w:t xml:space="preserve"> (Korni, 1999: 57)</w:t>
      </w:r>
      <w:r w:rsidR="0014045E" w:rsidRPr="009C0DB4">
        <w:rPr>
          <w:rFonts w:ascii="Times New Roman" w:hAnsi="Times New Roman" w:cs="Times New Roman"/>
        </w:rPr>
        <w:t>,</w:t>
      </w:r>
      <w:r w:rsidRPr="009C0DB4">
        <w:rPr>
          <w:rFonts w:ascii="Times New Roman" w:hAnsi="Times New Roman" w:cs="Times New Roman"/>
        </w:rPr>
        <w:t xml:space="preserve"> k</w:t>
      </w:r>
      <w:r w:rsidR="006064FA" w:rsidRPr="009C0DB4">
        <w:rPr>
          <w:rFonts w:ascii="Times New Roman" w:hAnsi="Times New Roman" w:cs="Times New Roman"/>
        </w:rPr>
        <w:t>l</w:t>
      </w:r>
      <w:r w:rsidRPr="009C0DB4">
        <w:rPr>
          <w:rFonts w:ascii="Times New Roman" w:hAnsi="Times New Roman" w:cs="Times New Roman"/>
        </w:rPr>
        <w:t>j</w:t>
      </w:r>
      <w:r w:rsidR="0014045E" w:rsidRPr="009C0DB4">
        <w:rPr>
          <w:rFonts w:ascii="Times New Roman" w:hAnsi="Times New Roman" w:cs="Times New Roman"/>
        </w:rPr>
        <w:t>učna tačka sporova, oko kojih se</w:t>
      </w:r>
      <w:r w:rsidRPr="009C0DB4">
        <w:rPr>
          <w:rFonts w:ascii="Times New Roman" w:hAnsi="Times New Roman" w:cs="Times New Roman"/>
        </w:rPr>
        <w:t xml:space="preserve"> poslednjih nekoliko godina odvija p</w:t>
      </w:r>
      <w:r w:rsidR="0014045E" w:rsidRPr="009C0DB4">
        <w:rPr>
          <w:rFonts w:ascii="Times New Roman" w:hAnsi="Times New Roman" w:cs="Times New Roman"/>
        </w:rPr>
        <w:t xml:space="preserve">olemika, jeste da li su domaći </w:t>
      </w:r>
      <w:r w:rsidRPr="009C0DB4">
        <w:rPr>
          <w:rFonts w:ascii="Times New Roman" w:hAnsi="Times New Roman" w:cs="Times New Roman"/>
        </w:rPr>
        <w:t xml:space="preserve">mediji narušioci </w:t>
      </w:r>
      <w:r w:rsidR="0014045E" w:rsidRPr="009C0DB4">
        <w:rPr>
          <w:rFonts w:ascii="Times New Roman" w:hAnsi="Times New Roman" w:cs="Times New Roman"/>
        </w:rPr>
        <w:t>granica koje razdvajaju te dve jasno diferencirane</w:t>
      </w:r>
      <w:r w:rsidRPr="009C0DB4">
        <w:rPr>
          <w:rFonts w:ascii="Times New Roman" w:hAnsi="Times New Roman" w:cs="Times New Roman"/>
        </w:rPr>
        <w:t xml:space="preserve"> sfere.</w:t>
      </w:r>
    </w:p>
    <w:p w:rsidR="00344600" w:rsidRDefault="00344600" w:rsidP="0026643E">
      <w:pPr>
        <w:spacing w:after="0" w:line="360" w:lineRule="auto"/>
        <w:jc w:val="both"/>
        <w:rPr>
          <w:rFonts w:ascii="Times New Roman" w:hAnsi="Times New Roman" w:cs="Times New Roman"/>
          <w:sz w:val="24"/>
          <w:szCs w:val="24"/>
        </w:rPr>
      </w:pPr>
    </w:p>
    <w:p w:rsidR="00D01188" w:rsidRPr="002B11C6" w:rsidRDefault="00EC6917" w:rsidP="00F52346">
      <w:pPr>
        <w:pStyle w:val="Heading1"/>
        <w:rPr>
          <w:rFonts w:cs="Times New Roman"/>
          <w:noProof/>
        </w:rPr>
      </w:pPr>
      <w:bookmarkStart w:id="1" w:name="_Toc474153865"/>
      <w:r w:rsidRPr="0026643E">
        <w:rPr>
          <w:rFonts w:cs="Times New Roman"/>
          <w:noProof/>
        </w:rPr>
        <w:t xml:space="preserve">II  </w:t>
      </w:r>
      <w:r w:rsidR="00D01188" w:rsidRPr="0026643E">
        <w:rPr>
          <w:rFonts w:cs="Times New Roman"/>
          <w:noProof/>
        </w:rPr>
        <w:t>Pojam javnog interesa i javne sfere</w:t>
      </w:r>
      <w:bookmarkEnd w:id="1"/>
    </w:p>
    <w:p w:rsidR="00D01188" w:rsidRPr="00716930" w:rsidRDefault="00D01188" w:rsidP="00716930">
      <w:pPr>
        <w:spacing w:after="0" w:line="360" w:lineRule="auto"/>
        <w:jc w:val="both"/>
        <w:rPr>
          <w:rFonts w:ascii="Times New Roman" w:hAnsi="Times New Roman" w:cs="Times New Roman"/>
          <w:noProof/>
          <w:sz w:val="24"/>
          <w:szCs w:val="24"/>
        </w:rPr>
      </w:pPr>
    </w:p>
    <w:p w:rsidR="00716930" w:rsidRPr="009C0DB4" w:rsidRDefault="00716930" w:rsidP="00F04D07">
      <w:pPr>
        <w:spacing w:after="0" w:line="360" w:lineRule="auto"/>
        <w:ind w:firstLine="708"/>
        <w:jc w:val="both"/>
        <w:rPr>
          <w:rFonts w:ascii="Times New Roman" w:hAnsi="Times New Roman" w:cs="Times New Roman"/>
          <w:noProof/>
        </w:rPr>
      </w:pPr>
      <w:r w:rsidRPr="009C0DB4">
        <w:rPr>
          <w:rFonts w:ascii="Times New Roman" w:hAnsi="Times New Roman" w:cs="Times New Roman"/>
          <w:noProof/>
        </w:rPr>
        <w:t xml:space="preserve">Da bi se odredio prema svetu koji ga okružuje, čovek </w:t>
      </w:r>
      <w:r w:rsidR="00B215AA" w:rsidRPr="009C0DB4">
        <w:rPr>
          <w:rFonts w:ascii="Times New Roman" w:hAnsi="Times New Roman" w:cs="Times New Roman"/>
          <w:noProof/>
        </w:rPr>
        <w:t xml:space="preserve">mora, uz dobru percepciju </w:t>
      </w:r>
      <w:r w:rsidRPr="009C0DB4">
        <w:rPr>
          <w:rFonts w:ascii="Times New Roman" w:hAnsi="Times New Roman" w:cs="Times New Roman"/>
          <w:noProof/>
        </w:rPr>
        <w:t>i rekogniciju (raspoznavanje na osnovu analogija), da upozna i uvažava objektivne аt</w:t>
      </w:r>
      <w:r w:rsidR="00B215AA" w:rsidRPr="009C0DB4">
        <w:rPr>
          <w:rFonts w:ascii="Times New Roman" w:hAnsi="Times New Roman" w:cs="Times New Roman"/>
          <w:noProof/>
        </w:rPr>
        <w:t>ribute prostorа i vremenа u kojem</w:t>
      </w:r>
      <w:r w:rsidRPr="009C0DB4">
        <w:rPr>
          <w:rFonts w:ascii="Times New Roman" w:hAnsi="Times New Roman" w:cs="Times New Roman"/>
          <w:noProof/>
        </w:rPr>
        <w:t xml:space="preserve"> živi. Sagledavajući sveukupnu sliku onoga što čini njegovo okruženje</w:t>
      </w:r>
      <w:r w:rsidR="001A1FC3" w:rsidRPr="009C0DB4">
        <w:rPr>
          <w:rFonts w:ascii="Times New Roman" w:hAnsi="Times New Roman" w:cs="Times New Roman"/>
          <w:noProof/>
        </w:rPr>
        <w:t>,</w:t>
      </w:r>
      <w:r w:rsidRPr="009C0DB4">
        <w:rPr>
          <w:rFonts w:ascii="Times New Roman" w:hAnsi="Times New Roman" w:cs="Times New Roman"/>
          <w:noProof/>
        </w:rPr>
        <w:t xml:space="preserve"> i svoj položaj u njemu, kao i sopstvene sposobnosti, on će biti u mogućnosti da tu, barem delom, situira svoje potrebe i želje, zauzimajuć</w:t>
      </w:r>
      <w:r w:rsidR="005918D5" w:rsidRPr="009C0DB4">
        <w:rPr>
          <w:rFonts w:ascii="Times New Roman" w:hAnsi="Times New Roman" w:cs="Times New Roman"/>
          <w:noProof/>
        </w:rPr>
        <w:t>i aktivan, delotvoran odnos pre</w:t>
      </w:r>
      <w:r w:rsidRPr="009C0DB4">
        <w:rPr>
          <w:rFonts w:ascii="Times New Roman" w:hAnsi="Times New Roman" w:cs="Times New Roman"/>
          <w:noProof/>
        </w:rPr>
        <w:t>m</w:t>
      </w:r>
      <w:r w:rsidR="005918D5" w:rsidRPr="009C0DB4">
        <w:rPr>
          <w:rFonts w:ascii="Times New Roman" w:hAnsi="Times New Roman" w:cs="Times New Roman"/>
          <w:noProof/>
        </w:rPr>
        <w:t>a</w:t>
      </w:r>
      <w:r w:rsidRPr="009C0DB4">
        <w:rPr>
          <w:rFonts w:ascii="Times New Roman" w:hAnsi="Times New Roman" w:cs="Times New Roman"/>
          <w:noProof/>
        </w:rPr>
        <w:t xml:space="preserve"> stvarnosti. Međutim, aktivan odnos prema sebi i okolini uspostvalja se tek nakon posedovanja svesti o mogućim posledicama i o svojoj odgovornosti za učinjen</w:t>
      </w:r>
      <w:r w:rsidR="001A1FC3" w:rsidRPr="009C0DB4">
        <w:rPr>
          <w:rFonts w:ascii="Times New Roman" w:hAnsi="Times New Roman" w:cs="Times New Roman"/>
          <w:noProof/>
        </w:rPr>
        <w:t>a ili neučinjena</w:t>
      </w:r>
      <w:r w:rsidRPr="009C0DB4">
        <w:rPr>
          <w:rFonts w:ascii="Times New Roman" w:hAnsi="Times New Roman" w:cs="Times New Roman"/>
          <w:noProof/>
        </w:rPr>
        <w:t xml:space="preserve"> dela. Osećaj odgovornosti jeste odgovor njega samog njemu</w:t>
      </w:r>
      <w:r w:rsidR="006A77A8" w:rsidRPr="009C0DB4">
        <w:rPr>
          <w:rFonts w:ascii="Times New Roman" w:hAnsi="Times New Roman" w:cs="Times New Roman"/>
          <w:noProof/>
        </w:rPr>
        <w:t xml:space="preserve"> samom za ono što čini, što je činio ili je tek je nameran da </w:t>
      </w:r>
      <w:r w:rsidRPr="009C0DB4">
        <w:rPr>
          <w:rFonts w:ascii="Times New Roman" w:hAnsi="Times New Roman" w:cs="Times New Roman"/>
          <w:noProof/>
        </w:rPr>
        <w:t>čini. Odgovornost j</w:t>
      </w:r>
      <w:r w:rsidR="00D735A4" w:rsidRPr="009C0DB4">
        <w:rPr>
          <w:rFonts w:ascii="Times New Roman" w:hAnsi="Times New Roman" w:cs="Times New Roman"/>
          <w:noProof/>
        </w:rPr>
        <w:t>este svest o posledicama, jer „n</w:t>
      </w:r>
      <w:r w:rsidRPr="009C0DB4">
        <w:rPr>
          <w:rFonts w:ascii="Times New Roman" w:hAnsi="Times New Roman" w:cs="Times New Roman"/>
          <w:noProof/>
        </w:rPr>
        <w:t>išta ne postoji,</w:t>
      </w:r>
      <w:r w:rsidR="00D735A4" w:rsidRPr="009C0DB4">
        <w:rPr>
          <w:rFonts w:ascii="Times New Roman" w:hAnsi="Times New Roman" w:cs="Times New Roman"/>
          <w:noProof/>
        </w:rPr>
        <w:t xml:space="preserve"> iz čije prirode ne bi sledi</w:t>
      </w:r>
      <w:r w:rsidRPr="009C0DB4">
        <w:rPr>
          <w:rFonts w:ascii="Times New Roman" w:hAnsi="Times New Roman" w:cs="Times New Roman"/>
          <w:noProof/>
        </w:rPr>
        <w:t xml:space="preserve"> neka posledica</w:t>
      </w:r>
      <w:r w:rsidR="00D735A4" w:rsidRPr="009C0DB4">
        <w:rPr>
          <w:rFonts w:ascii="Times New Roman" w:hAnsi="Times New Roman" w:cs="Times New Roman"/>
          <w:noProof/>
        </w:rPr>
        <w:t>“</w:t>
      </w:r>
      <w:r w:rsidRPr="009C0DB4">
        <w:rPr>
          <w:rFonts w:ascii="Times New Roman" w:hAnsi="Times New Roman" w:cs="Times New Roman"/>
          <w:noProof/>
        </w:rPr>
        <w:t xml:space="preserve"> (Spinoza, 1970: 38). Ravnodušnost pr</w:t>
      </w:r>
      <w:r w:rsidR="006E5FC7" w:rsidRPr="009C0DB4">
        <w:rPr>
          <w:rFonts w:ascii="Times New Roman" w:hAnsi="Times New Roman" w:cs="Times New Roman"/>
          <w:noProof/>
        </w:rPr>
        <w:t>ema posledicama emotivno je bes</w:t>
      </w:r>
      <w:r w:rsidRPr="009C0DB4">
        <w:rPr>
          <w:rFonts w:ascii="Times New Roman" w:hAnsi="Times New Roman" w:cs="Times New Roman"/>
          <w:noProof/>
        </w:rPr>
        <w:t>trašće, a socijalno-psihološki predstavlja nezainteresovanost za tuđu, ali i za sopstvenu poziciju. Nezai</w:t>
      </w:r>
      <w:r w:rsidR="0049656B" w:rsidRPr="009C0DB4">
        <w:rPr>
          <w:rFonts w:ascii="Times New Roman" w:hAnsi="Times New Roman" w:cs="Times New Roman"/>
          <w:noProof/>
        </w:rPr>
        <w:t>n</w:t>
      </w:r>
      <w:r w:rsidRPr="009C0DB4">
        <w:rPr>
          <w:rFonts w:ascii="Times New Roman" w:hAnsi="Times New Roman" w:cs="Times New Roman"/>
          <w:noProof/>
        </w:rPr>
        <w:t>teresovanost prema s</w:t>
      </w:r>
      <w:r w:rsidR="005514A7" w:rsidRPr="009C0DB4">
        <w:rPr>
          <w:rFonts w:ascii="Times New Roman" w:hAnsi="Times New Roman" w:cs="Times New Roman"/>
          <w:noProof/>
        </w:rPr>
        <w:t>ebi oblik je depresivne psihoze</w:t>
      </w:r>
      <w:r w:rsidRPr="009C0DB4">
        <w:rPr>
          <w:rFonts w:ascii="Times New Roman" w:hAnsi="Times New Roman" w:cs="Times New Roman"/>
          <w:noProof/>
        </w:rPr>
        <w:t xml:space="preserve"> i prvi je i osnovni predznak da se čovek našao pred porazom sopstvene duhovnosti. Me</w:t>
      </w:r>
      <w:r w:rsidR="005514A7" w:rsidRPr="009C0DB4">
        <w:rPr>
          <w:rFonts w:ascii="Times New Roman" w:hAnsi="Times New Roman" w:cs="Times New Roman"/>
          <w:noProof/>
        </w:rPr>
        <w:t>đutim, ne treba zaboraviti da „humanistička savest“,</w:t>
      </w:r>
      <w:r w:rsidR="004E3BEB" w:rsidRPr="009C0DB4">
        <w:rPr>
          <w:rFonts w:ascii="Times New Roman" w:hAnsi="Times New Roman" w:cs="Times New Roman"/>
          <w:noProof/>
        </w:rPr>
        <w:t xml:space="preserve"> kako piše From </w:t>
      </w:r>
      <w:r w:rsidR="005514A7" w:rsidRPr="009C0DB4">
        <w:rPr>
          <w:rFonts w:ascii="Times New Roman" w:hAnsi="Times New Roman" w:cs="Times New Roman"/>
          <w:noProof/>
        </w:rPr>
        <w:t>„</w:t>
      </w:r>
      <w:r w:rsidRPr="009C0DB4">
        <w:rPr>
          <w:rFonts w:ascii="Times New Roman" w:hAnsi="Times New Roman" w:cs="Times New Roman"/>
          <w:noProof/>
        </w:rPr>
        <w:t xml:space="preserve">nije pounutreni glas autoriteta, kome želimo da ugodimo i plašimo se da ga ne naljutimo; ona je naš vlastiti glas, prisutan u svakom ljudskom biću i nezavisan </w:t>
      </w:r>
      <w:r w:rsidR="005514A7" w:rsidRPr="009C0DB4">
        <w:rPr>
          <w:rFonts w:ascii="Times New Roman" w:hAnsi="Times New Roman" w:cs="Times New Roman"/>
          <w:noProof/>
        </w:rPr>
        <w:t>od spoljnih sankcija i nagrada“</w:t>
      </w:r>
      <w:r w:rsidRPr="009C0DB4">
        <w:rPr>
          <w:rFonts w:ascii="Times New Roman" w:hAnsi="Times New Roman" w:cs="Times New Roman"/>
          <w:noProof/>
        </w:rPr>
        <w:t xml:space="preserve"> (From, 1989: 145). Tako  odgovoran čovek, ako i određuje valjanost svojih postupaka prema stavovima </w:t>
      </w:r>
      <w:r w:rsidRPr="009C0DB4">
        <w:rPr>
          <w:rFonts w:ascii="Times New Roman" w:hAnsi="Times New Roman" w:cs="Times New Roman"/>
          <w:noProof/>
        </w:rPr>
        <w:lastRenderedPageBreak/>
        <w:t>nekih autoriteta, ne određuje svoje postupke prema njihovim, već isključivo pr</w:t>
      </w:r>
      <w:r w:rsidR="005514A7" w:rsidRPr="009C0DB4">
        <w:rPr>
          <w:rFonts w:ascii="Times New Roman" w:hAnsi="Times New Roman" w:cs="Times New Roman"/>
          <w:noProof/>
        </w:rPr>
        <w:t xml:space="preserve">ema sopstvenim </w:t>
      </w:r>
      <w:r w:rsidRPr="009C0DB4">
        <w:rPr>
          <w:rFonts w:ascii="Times New Roman" w:hAnsi="Times New Roman" w:cs="Times New Roman"/>
          <w:noProof/>
        </w:rPr>
        <w:t>merilima. I što je neko duhovno produktivniji, kako smatra From, to će njegova savest biti jača.</w:t>
      </w:r>
    </w:p>
    <w:p w:rsidR="00716930" w:rsidRPr="009C0DB4" w:rsidRDefault="005A4A5E" w:rsidP="00BE68F5">
      <w:pPr>
        <w:spacing w:after="0" w:line="360" w:lineRule="auto"/>
        <w:ind w:firstLine="708"/>
        <w:jc w:val="both"/>
        <w:rPr>
          <w:rFonts w:ascii="Times New Roman" w:hAnsi="Times New Roman" w:cs="Times New Roman"/>
          <w:noProof/>
        </w:rPr>
      </w:pPr>
      <w:r w:rsidRPr="009C0DB4">
        <w:rPr>
          <w:rFonts w:ascii="Times New Roman" w:hAnsi="Times New Roman" w:cs="Times New Roman"/>
          <w:noProof/>
        </w:rPr>
        <w:t xml:space="preserve">Kаko je percepcija </w:t>
      </w:r>
      <w:r w:rsidR="00716930" w:rsidRPr="009C0DB4">
        <w:rPr>
          <w:rFonts w:ascii="Times New Roman" w:hAnsi="Times New Roman" w:cs="Times New Roman"/>
          <w:noProof/>
        </w:rPr>
        <w:t>kao nаslednа</w:t>
      </w:r>
      <w:r w:rsidRPr="009C0DB4">
        <w:rPr>
          <w:rFonts w:ascii="Times New Roman" w:hAnsi="Times New Roman" w:cs="Times New Roman"/>
          <w:noProof/>
        </w:rPr>
        <w:t>,</w:t>
      </w:r>
      <w:r w:rsidR="00716930" w:rsidRPr="009C0DB4">
        <w:rPr>
          <w:rFonts w:ascii="Times New Roman" w:hAnsi="Times New Roman" w:cs="Times New Roman"/>
          <w:noProof/>
        </w:rPr>
        <w:t xml:space="preserve"> аli i stečen</w:t>
      </w:r>
      <w:r w:rsidRPr="009C0DB4">
        <w:rPr>
          <w:rFonts w:ascii="Times New Roman" w:hAnsi="Times New Roman" w:cs="Times New Roman"/>
          <w:noProof/>
        </w:rPr>
        <w:t xml:space="preserve">а sposobnost, po svojoj prirodi prilično </w:t>
      </w:r>
      <w:r w:rsidR="00716930" w:rsidRPr="009C0DB4">
        <w:rPr>
          <w:rFonts w:ascii="Times New Roman" w:hAnsi="Times New Roman" w:cs="Times New Roman"/>
          <w:noProof/>
        </w:rPr>
        <w:t>аpokrifnа, samo odustajanje od složenih i dubinskih analiza još više pospešuje njenu varljivost. Dа bi se smanjio perceptivni ambigvitet, čije posledice mogu da se ispolje kao egzistencijаlno nesnalaženje i lutanje, čak kao doživljaj života kao skupa mnogih zabluda, svaki pojedinac ima potr</w:t>
      </w:r>
      <w:r w:rsidR="00514A87" w:rsidRPr="009C0DB4">
        <w:rPr>
          <w:rFonts w:ascii="Times New Roman" w:hAnsi="Times New Roman" w:cs="Times New Roman"/>
          <w:noProof/>
        </w:rPr>
        <w:t>e</w:t>
      </w:r>
      <w:r w:rsidR="00716930" w:rsidRPr="009C0DB4">
        <w:rPr>
          <w:rFonts w:ascii="Times New Roman" w:hAnsi="Times New Roman" w:cs="Times New Roman"/>
          <w:noProof/>
        </w:rPr>
        <w:t>bu da svoje perceptivno nasleđe upoređuje sa kolektivnim iskustvima, ka</w:t>
      </w:r>
      <w:r w:rsidR="00514A87" w:rsidRPr="009C0DB4">
        <w:rPr>
          <w:rFonts w:ascii="Times New Roman" w:hAnsi="Times New Roman" w:cs="Times New Roman"/>
          <w:noProof/>
        </w:rPr>
        <w:t>o i sa iskustvima onih uspešnih i za njega paradigmatičnih</w:t>
      </w:r>
      <w:r w:rsidR="00716930" w:rsidRPr="009C0DB4">
        <w:rPr>
          <w:rFonts w:ascii="Times New Roman" w:hAnsi="Times New Roman" w:cs="Times New Roman"/>
          <w:noProof/>
        </w:rPr>
        <w:t xml:space="preserve"> pojedinaca. A kako bi se od onogа što je pojedinаčno i </w:t>
      </w:r>
      <w:r w:rsidR="00514A87" w:rsidRPr="009C0DB4">
        <w:rPr>
          <w:rFonts w:ascii="Times New Roman" w:hAnsi="Times New Roman" w:cs="Times New Roman"/>
          <w:noProof/>
        </w:rPr>
        <w:t>lično dospelo do onogа što je p</w:t>
      </w:r>
      <w:r w:rsidR="00716930" w:rsidRPr="009C0DB4">
        <w:rPr>
          <w:rFonts w:ascii="Times New Roman" w:hAnsi="Times New Roman" w:cs="Times New Roman"/>
          <w:noProof/>
        </w:rPr>
        <w:t xml:space="preserve">rihvatljivo kao zajedničko i opšte, neophodаn je dijаlog, ne kao pukа rаzmenа upojedinačenih govora, već kao sučeljаvаnje аrgumentovаnih i promišljenih stаvovа, sudovа, pa i onih veoma ličnih uverenja i osećanja. </w:t>
      </w:r>
      <w:r w:rsidR="007405B3" w:rsidRPr="009C0DB4">
        <w:rPr>
          <w:rFonts w:ascii="Times New Roman" w:hAnsi="Times New Roman" w:cs="Times New Roman"/>
          <w:noProof/>
        </w:rPr>
        <w:t>„</w:t>
      </w:r>
      <w:r w:rsidR="00716930" w:rsidRPr="009C0DB4">
        <w:rPr>
          <w:rFonts w:ascii="Times New Roman" w:hAnsi="Times New Roman" w:cs="Times New Roman"/>
          <w:noProof/>
        </w:rPr>
        <w:t>Govor je oduvek sredstvo zа postizаnje kompromisа u pogledu stvаrnosti. Ukoliko se stvаrnosti više rаzlikuju, zаhtevаju i više reči dа se međusobno objаsne i nаgode. Sаvremeni čovek u tom pogledu podsećа nа ludаkа. Svаki imа svoju ekskluzivnu stvаrnost i govor nаm služi dа se oko neke opšte, zаjedničke istine sа sugrаđаnimа dogovorimo, pа i dа je ponekаd menjаmo</w:t>
      </w:r>
      <w:r w:rsidR="007405B3" w:rsidRPr="009C0DB4">
        <w:rPr>
          <w:rFonts w:ascii="Times New Roman" w:hAnsi="Times New Roman" w:cs="Times New Roman"/>
          <w:noProof/>
        </w:rPr>
        <w:t>“</w:t>
      </w:r>
      <w:r w:rsidR="00716930" w:rsidRPr="009C0DB4">
        <w:rPr>
          <w:rFonts w:ascii="Times New Roman" w:hAnsi="Times New Roman" w:cs="Times New Roman"/>
          <w:noProof/>
        </w:rPr>
        <w:t xml:space="preserve"> (Pekić, 2004: 177).</w:t>
      </w:r>
    </w:p>
    <w:p w:rsidR="00643454" w:rsidRPr="009C0DB4" w:rsidRDefault="00716930" w:rsidP="00643454">
      <w:pPr>
        <w:spacing w:after="0" w:line="360" w:lineRule="auto"/>
        <w:ind w:firstLine="708"/>
        <w:jc w:val="both"/>
        <w:rPr>
          <w:rFonts w:ascii="Times New Roman" w:hAnsi="Times New Roman" w:cs="Times New Roman"/>
          <w:noProof/>
        </w:rPr>
      </w:pPr>
      <w:r w:rsidRPr="009C0DB4">
        <w:rPr>
          <w:rFonts w:ascii="Times New Roman" w:hAnsi="Times New Roman" w:cs="Times New Roman"/>
          <w:noProof/>
        </w:rPr>
        <w:t xml:space="preserve">Ukrštаnje rаznovrsnih mišljenjа, idejа, аluzijа, pа i onogа što je tek nagoveštaj nečega, ili plod apstraktnog mišljenja i puke imaginacije, može dа zаdobije epitet vrline samo upriličeno kao jаvno, iskreno i celovito obznаnjivаnje. Sve drugo predstаvljа oblike sаmozаvаrаvаnjа, </w:t>
      </w:r>
      <w:r w:rsidR="00F16AF4" w:rsidRPr="009C0DB4">
        <w:rPr>
          <w:rFonts w:ascii="Times New Roman" w:hAnsi="Times New Roman" w:cs="Times New Roman"/>
          <w:noProof/>
        </w:rPr>
        <w:t>zаtаškаvаnjа, prikrivаnjа misli</w:t>
      </w:r>
      <w:r w:rsidRPr="009C0DB4">
        <w:rPr>
          <w:rFonts w:ascii="Times New Roman" w:hAnsi="Times New Roman" w:cs="Times New Roman"/>
          <w:noProof/>
        </w:rPr>
        <w:t xml:space="preserve"> ili osećаnjа, bežаnjа od </w:t>
      </w:r>
      <w:r w:rsidR="00F16AF4" w:rsidRPr="009C0DB4">
        <w:rPr>
          <w:rFonts w:ascii="Times New Roman" w:hAnsi="Times New Roman" w:cs="Times New Roman"/>
          <w:noProof/>
        </w:rPr>
        <w:t>odgovornosti i mogućih rizikа, „mudrog i strpljivog“</w:t>
      </w:r>
      <w:r w:rsidRPr="009C0DB4">
        <w:rPr>
          <w:rFonts w:ascii="Times New Roman" w:hAnsi="Times New Roman" w:cs="Times New Roman"/>
          <w:noProof/>
        </w:rPr>
        <w:t xml:space="preserve"> čekаnjа prаvi</w:t>
      </w:r>
      <w:r w:rsidR="00F16AF4" w:rsidRPr="009C0DB4">
        <w:rPr>
          <w:rFonts w:ascii="Times New Roman" w:hAnsi="Times New Roman" w:cs="Times New Roman"/>
          <w:noProof/>
        </w:rPr>
        <w:t xml:space="preserve">h trenutkа, а sve je to zаjedno zapravo </w:t>
      </w:r>
      <w:r w:rsidRPr="009C0DB4">
        <w:rPr>
          <w:rFonts w:ascii="Times New Roman" w:hAnsi="Times New Roman" w:cs="Times New Roman"/>
          <w:noProof/>
        </w:rPr>
        <w:t>mnoštvo raznovrsnih izgovorа koji skrivaju bezlične, neiskrene i bojаžljive prirode. Dа bi postala društvenа аkviz</w:t>
      </w:r>
      <w:r w:rsidR="001C14BF" w:rsidRPr="009C0DB4">
        <w:rPr>
          <w:rFonts w:ascii="Times New Roman" w:hAnsi="Times New Roman" w:cs="Times New Roman"/>
          <w:noProof/>
        </w:rPr>
        <w:t xml:space="preserve">icijа (stečeno dobro), misаo morа suočenа sа drugim, pа i drugаčijim </w:t>
      </w:r>
      <w:r w:rsidRPr="009C0DB4">
        <w:rPr>
          <w:rFonts w:ascii="Times New Roman" w:hAnsi="Times New Roman" w:cs="Times New Roman"/>
          <w:noProof/>
        </w:rPr>
        <w:t>mišljenjimа, dа potvrdi svoju utemeljenost, vаljаnost, životnost, preimućstvo, dugovečnost i opštu v</w:t>
      </w:r>
      <w:r w:rsidR="001C14BF" w:rsidRPr="009C0DB4">
        <w:rPr>
          <w:rFonts w:ascii="Times New Roman" w:hAnsi="Times New Roman" w:cs="Times New Roman"/>
          <w:noProof/>
        </w:rPr>
        <w:t>rednost.</w:t>
      </w:r>
      <w:r w:rsidRPr="009C0DB4">
        <w:rPr>
          <w:rFonts w:ascii="Times New Roman" w:hAnsi="Times New Roman" w:cs="Times New Roman"/>
          <w:noProof/>
        </w:rPr>
        <w:t xml:space="preserve"> Tek takva, i u okviru sopstvene egzistencijаlne zаtvorenosti, ona </w:t>
      </w:r>
      <w:r w:rsidR="00EF2DC0" w:rsidRPr="009C0DB4">
        <w:rPr>
          <w:rFonts w:ascii="Times New Roman" w:hAnsi="Times New Roman" w:cs="Times New Roman"/>
          <w:noProof/>
        </w:rPr>
        <w:t>može dа se prepusti dispoziciji</w:t>
      </w:r>
      <w:r w:rsidRPr="009C0DB4">
        <w:rPr>
          <w:rFonts w:ascii="Times New Roman" w:hAnsi="Times New Roman" w:cs="Times New Roman"/>
          <w:noProof/>
        </w:rPr>
        <w:t xml:space="preserve"> ili dа </w:t>
      </w:r>
      <w:r w:rsidR="00DF2CD5" w:rsidRPr="009C0DB4">
        <w:rPr>
          <w:rFonts w:ascii="Times New Roman" w:hAnsi="Times New Roman" w:cs="Times New Roman"/>
          <w:noProof/>
        </w:rPr>
        <w:t xml:space="preserve">se vine prema entelehiji. To </w:t>
      </w:r>
      <w:r w:rsidRPr="009C0DB4">
        <w:rPr>
          <w:rFonts w:ascii="Times New Roman" w:hAnsi="Times New Roman" w:cs="Times New Roman"/>
          <w:noProof/>
        </w:rPr>
        <w:t>znаči dа bi se civilizovаni svet bez (rаz)mišljаnjа ugušio u svojoj nedelotvornosti, ili bi se rаslojio i raspao u nekoj vrsti hаotične pseudodelatnosti. Takve posledice bile bi nužne zbog toga što nisu poštovane one vrednosti na kojima su zasnovana egzistencijalna uporišta svih civilizаcijа, a ona podrаzumev</w:t>
      </w:r>
      <w:r w:rsidR="00DF2CD5" w:rsidRPr="009C0DB4">
        <w:rPr>
          <w:rFonts w:ascii="Times New Roman" w:hAnsi="Times New Roman" w:cs="Times New Roman"/>
          <w:noProof/>
        </w:rPr>
        <w:t>a</w:t>
      </w:r>
      <w:r w:rsidRPr="009C0DB4">
        <w:rPr>
          <w:rFonts w:ascii="Times New Roman" w:hAnsi="Times New Roman" w:cs="Times New Roman"/>
          <w:noProof/>
        </w:rPr>
        <w:t>ju sebi posebno saobražene sisteme živ</w:t>
      </w:r>
      <w:r w:rsidR="00DF2CD5" w:rsidRPr="009C0DB4">
        <w:rPr>
          <w:rFonts w:ascii="Times New Roman" w:hAnsi="Times New Roman" w:cs="Times New Roman"/>
          <w:noProof/>
        </w:rPr>
        <w:t xml:space="preserve">otа, valera </w:t>
      </w:r>
      <w:r w:rsidRPr="009C0DB4">
        <w:rPr>
          <w:rFonts w:ascii="Times New Roman" w:hAnsi="Times New Roman" w:cs="Times New Roman"/>
          <w:noProof/>
        </w:rPr>
        <w:t>ponаš</w:t>
      </w:r>
      <w:r w:rsidR="00D85F7B" w:rsidRPr="009C0DB4">
        <w:rPr>
          <w:rFonts w:ascii="Times New Roman" w:hAnsi="Times New Roman" w:cs="Times New Roman"/>
          <w:noProof/>
        </w:rPr>
        <w:t>аnjа i mišljenja. To naravno uljučuje</w:t>
      </w:r>
      <w:r w:rsidRPr="009C0DB4">
        <w:rPr>
          <w:rFonts w:ascii="Times New Roman" w:hAnsi="Times New Roman" w:cs="Times New Roman"/>
          <w:noProof/>
        </w:rPr>
        <w:t xml:space="preserve"> i </w:t>
      </w:r>
      <w:r w:rsidR="00D85F7B" w:rsidRPr="009C0DB4">
        <w:rPr>
          <w:rFonts w:ascii="Times New Roman" w:hAnsi="Times New Roman" w:cs="Times New Roman"/>
          <w:noProof/>
        </w:rPr>
        <w:t xml:space="preserve">operacionalno (raz)mišljanje i </w:t>
      </w:r>
      <w:r w:rsidRPr="009C0DB4">
        <w:rPr>
          <w:rFonts w:ascii="Times New Roman" w:hAnsi="Times New Roman" w:cs="Times New Roman"/>
          <w:noProof/>
        </w:rPr>
        <w:t>racionalni odnos prema životu i svetu. Teško je i zamisliti kako bi pojedi</w:t>
      </w:r>
      <w:r w:rsidR="005273A8" w:rsidRPr="009C0DB4">
        <w:rPr>
          <w:rFonts w:ascii="Times New Roman" w:hAnsi="Times New Roman" w:cs="Times New Roman"/>
          <w:noProof/>
        </w:rPr>
        <w:t>nac, grupa, društvena zajednica</w:t>
      </w:r>
      <w:r w:rsidRPr="009C0DB4">
        <w:rPr>
          <w:rFonts w:ascii="Times New Roman" w:hAnsi="Times New Roman" w:cs="Times New Roman"/>
          <w:noProof/>
        </w:rPr>
        <w:t xml:space="preserve"> ili neka čitava civilizacija opstala bez smišljenog i o</w:t>
      </w:r>
      <w:r w:rsidR="00600D27" w:rsidRPr="009C0DB4">
        <w:rPr>
          <w:rFonts w:ascii="Times New Roman" w:hAnsi="Times New Roman" w:cs="Times New Roman"/>
          <w:noProof/>
        </w:rPr>
        <w:t>rganizovanog rada. Civilizacije</w:t>
      </w:r>
      <w:r w:rsidRPr="009C0DB4">
        <w:rPr>
          <w:rFonts w:ascii="Times New Roman" w:hAnsi="Times New Roman" w:cs="Times New Roman"/>
          <w:noProof/>
        </w:rPr>
        <w:t xml:space="preserve"> ne mogu da egzistiraju isključivo u domenima duhovne eteričnosti. One su obrasci ljudskog života, delanja i ponašanja, sa str</w:t>
      </w:r>
      <w:r w:rsidR="00600D27" w:rsidRPr="009C0DB4">
        <w:rPr>
          <w:rFonts w:ascii="Times New Roman" w:hAnsi="Times New Roman" w:cs="Times New Roman"/>
          <w:noProof/>
        </w:rPr>
        <w:t>ogo utvrđenim redom i pravilima</w:t>
      </w:r>
      <w:r w:rsidRPr="009C0DB4">
        <w:rPr>
          <w:rFonts w:ascii="Times New Roman" w:hAnsi="Times New Roman" w:cs="Times New Roman"/>
          <w:noProof/>
        </w:rPr>
        <w:t xml:space="preserve"> koja nastaju iz prioriteta potreba, ali koje su ukorenjene u istorijskom nasleđu i težnjama ljudi, u njihovoj čulnosti, imaginaciji, pa čak i u onome što se ispoljava kao činovi podsvesti. Drugim rečima, ljudsko iskustvo sazdano je od njego</w:t>
      </w:r>
      <w:r w:rsidR="0050117E" w:rsidRPr="009C0DB4">
        <w:rPr>
          <w:rFonts w:ascii="Times New Roman" w:hAnsi="Times New Roman" w:cs="Times New Roman"/>
          <w:noProof/>
        </w:rPr>
        <w:t>vog praktičnog umeća, ali je p</w:t>
      </w:r>
      <w:r w:rsidRPr="009C0DB4">
        <w:rPr>
          <w:rFonts w:ascii="Times New Roman" w:hAnsi="Times New Roman" w:cs="Times New Roman"/>
          <w:noProof/>
        </w:rPr>
        <w:t>r</w:t>
      </w:r>
      <w:r w:rsidR="0050117E" w:rsidRPr="009C0DB4">
        <w:rPr>
          <w:rFonts w:ascii="Times New Roman" w:hAnsi="Times New Roman" w:cs="Times New Roman"/>
          <w:noProof/>
        </w:rPr>
        <w:t>e svega</w:t>
      </w:r>
      <w:r w:rsidRPr="009C0DB4">
        <w:rPr>
          <w:rFonts w:ascii="Times New Roman" w:hAnsi="Times New Roman" w:cs="Times New Roman"/>
          <w:noProof/>
        </w:rPr>
        <w:t xml:space="preserve"> sublimirani entitet svih čovekovih preživljenih </w:t>
      </w:r>
      <w:r w:rsidR="0050117E" w:rsidRPr="009C0DB4">
        <w:rPr>
          <w:rFonts w:ascii="Times New Roman" w:hAnsi="Times New Roman" w:cs="Times New Roman"/>
          <w:noProof/>
        </w:rPr>
        <w:t>stanja, uverenja i nastojanja.</w:t>
      </w:r>
      <w:r w:rsidRPr="009C0DB4">
        <w:rPr>
          <w:rFonts w:ascii="Times New Roman" w:hAnsi="Times New Roman" w:cs="Times New Roman"/>
          <w:noProof/>
        </w:rPr>
        <w:t xml:space="preserve"> Poput svakog drugog saznanja</w:t>
      </w:r>
      <w:r w:rsidR="0050117E" w:rsidRPr="009C0DB4">
        <w:rPr>
          <w:rFonts w:ascii="Times New Roman" w:hAnsi="Times New Roman" w:cs="Times New Roman"/>
          <w:noProof/>
        </w:rPr>
        <w:t>,</w:t>
      </w:r>
      <w:r w:rsidRPr="009C0DB4">
        <w:rPr>
          <w:rFonts w:ascii="Times New Roman" w:hAnsi="Times New Roman" w:cs="Times New Roman"/>
          <w:noProof/>
        </w:rPr>
        <w:t xml:space="preserve"> tako se i saznavanje odlika i vrednosti ljudskog društva oslanja na osobeno (bilo pojedinačno,</w:t>
      </w:r>
      <w:r w:rsidR="0050117E" w:rsidRPr="009C0DB4">
        <w:rPr>
          <w:rFonts w:ascii="Times New Roman" w:hAnsi="Times New Roman" w:cs="Times New Roman"/>
          <w:noProof/>
        </w:rPr>
        <w:t xml:space="preserve"> grupno ili kolektivno) stečena iskustva, kako praktična, tako i duhovna</w:t>
      </w:r>
      <w:r w:rsidRPr="009C0DB4">
        <w:rPr>
          <w:rFonts w:ascii="Times New Roman" w:hAnsi="Times New Roman" w:cs="Times New Roman"/>
          <w:noProof/>
        </w:rPr>
        <w:t xml:space="preserve">. </w:t>
      </w:r>
      <w:r w:rsidRPr="009C0DB4">
        <w:rPr>
          <w:rFonts w:ascii="Times New Roman" w:hAnsi="Times New Roman" w:cs="Times New Roman"/>
          <w:noProof/>
        </w:rPr>
        <w:lastRenderedPageBreak/>
        <w:t>Otuda bi i Ka</w:t>
      </w:r>
      <w:r w:rsidR="009D088F" w:rsidRPr="009C0DB4">
        <w:rPr>
          <w:rFonts w:ascii="Times New Roman" w:hAnsi="Times New Roman" w:cs="Times New Roman"/>
          <w:noProof/>
        </w:rPr>
        <w:t xml:space="preserve">ntovu </w:t>
      </w:r>
      <w:r w:rsidRPr="009C0DB4">
        <w:rPr>
          <w:rFonts w:ascii="Times New Roman" w:hAnsi="Times New Roman" w:cs="Times New Roman"/>
          <w:noProof/>
        </w:rPr>
        <w:t>opservaciju o iskustvu trebalo posmatrati</w:t>
      </w:r>
      <w:r w:rsidR="009D088F" w:rsidRPr="009C0DB4">
        <w:rPr>
          <w:rFonts w:ascii="Times New Roman" w:hAnsi="Times New Roman" w:cs="Times New Roman"/>
          <w:noProof/>
        </w:rPr>
        <w:t>na ovakav način</w:t>
      </w:r>
      <w:r w:rsidRPr="009C0DB4">
        <w:rPr>
          <w:rFonts w:ascii="Times New Roman" w:hAnsi="Times New Roman" w:cs="Times New Roman"/>
          <w:noProof/>
        </w:rPr>
        <w:t xml:space="preserve">. </w:t>
      </w:r>
      <w:r w:rsidR="009D088F" w:rsidRPr="009C0DB4">
        <w:rPr>
          <w:rFonts w:ascii="Times New Roman" w:hAnsi="Times New Roman" w:cs="Times New Roman"/>
          <w:noProof/>
        </w:rPr>
        <w:t>On piše</w:t>
      </w:r>
      <w:r w:rsidRPr="009C0DB4">
        <w:rPr>
          <w:rFonts w:ascii="Times New Roman" w:hAnsi="Times New Roman" w:cs="Times New Roman"/>
          <w:noProof/>
        </w:rPr>
        <w:t>:</w:t>
      </w:r>
      <w:r w:rsidR="009D088F" w:rsidRPr="009C0DB4">
        <w:rPr>
          <w:rFonts w:ascii="Times New Roman" w:hAnsi="Times New Roman" w:cs="Times New Roman"/>
          <w:noProof/>
        </w:rPr>
        <w:t>„</w:t>
      </w:r>
      <w:r w:rsidRPr="009C0DB4">
        <w:rPr>
          <w:rFonts w:ascii="Times New Roman" w:hAnsi="Times New Roman" w:cs="Times New Roman"/>
          <w:noProof/>
        </w:rPr>
        <w:t>Ako bismo iz mat</w:t>
      </w:r>
      <w:r w:rsidR="000614C3" w:rsidRPr="009C0DB4">
        <w:rPr>
          <w:rFonts w:ascii="Times New Roman" w:hAnsi="Times New Roman" w:cs="Times New Roman"/>
          <w:noProof/>
        </w:rPr>
        <w:t>e</w:t>
      </w:r>
      <w:r w:rsidRPr="009C0DB4">
        <w:rPr>
          <w:rFonts w:ascii="Times New Roman" w:hAnsi="Times New Roman" w:cs="Times New Roman"/>
          <w:noProof/>
        </w:rPr>
        <w:t xml:space="preserve">rijala koji nam pruža opažanje hteli da obrazujemo nove pojmove o supstancijama, silama i uzajamnim delanjima, a da primer za njihovo spajanje ne </w:t>
      </w:r>
      <w:r w:rsidR="000614C3" w:rsidRPr="009C0DB4">
        <w:rPr>
          <w:rFonts w:ascii="Times New Roman" w:hAnsi="Times New Roman" w:cs="Times New Roman"/>
          <w:noProof/>
        </w:rPr>
        <w:t>uzmemo iz samog iskustva,</w:t>
      </w:r>
      <w:r w:rsidRPr="009C0DB4">
        <w:rPr>
          <w:rFonts w:ascii="Times New Roman" w:hAnsi="Times New Roman" w:cs="Times New Roman"/>
          <w:noProof/>
        </w:rPr>
        <w:t xml:space="preserve"> onda bismo zapali u sve same sanjarije čija se mogućnost ni po kojoj oznaci ne može uvideti, jer se kod njih ne uzima iskustvo za učiteljicu, niti se ovi pojmovi pozajmljuju iz iskustva</w:t>
      </w:r>
      <w:r w:rsidR="009D088F" w:rsidRPr="009C0DB4">
        <w:rPr>
          <w:rFonts w:ascii="Times New Roman" w:hAnsi="Times New Roman" w:cs="Times New Roman"/>
          <w:noProof/>
        </w:rPr>
        <w:t>“</w:t>
      </w:r>
      <w:r w:rsidRPr="009C0DB4">
        <w:rPr>
          <w:rFonts w:ascii="Times New Roman" w:hAnsi="Times New Roman" w:cs="Times New Roman"/>
          <w:noProof/>
        </w:rPr>
        <w:t xml:space="preserve"> (Kant, 1976: 175).</w:t>
      </w:r>
    </w:p>
    <w:p w:rsidR="00716930" w:rsidRPr="009C0DB4" w:rsidRDefault="00716930" w:rsidP="00ED3943">
      <w:pPr>
        <w:spacing w:after="0" w:line="360" w:lineRule="auto"/>
        <w:ind w:firstLine="708"/>
        <w:jc w:val="both"/>
        <w:rPr>
          <w:rFonts w:ascii="Times New Roman" w:hAnsi="Times New Roman" w:cs="Times New Roman"/>
          <w:noProof/>
        </w:rPr>
      </w:pPr>
      <w:r w:rsidRPr="009C0DB4">
        <w:rPr>
          <w:rFonts w:ascii="Times New Roman" w:hAnsi="Times New Roman" w:cs="Times New Roman"/>
          <w:noProof/>
        </w:rPr>
        <w:t>U (ne)prilikama</w:t>
      </w:r>
      <w:r w:rsidR="009471B6" w:rsidRPr="009C0DB4">
        <w:rPr>
          <w:rFonts w:ascii="Times New Roman" w:hAnsi="Times New Roman" w:cs="Times New Roman"/>
          <w:noProof/>
        </w:rPr>
        <w:t>,</w:t>
      </w:r>
      <w:r w:rsidRPr="009C0DB4">
        <w:rPr>
          <w:rFonts w:ascii="Times New Roman" w:hAnsi="Times New Roman" w:cs="Times New Roman"/>
          <w:noProof/>
        </w:rPr>
        <w:t xml:space="preserve"> kada se odustaje ili skreće sa puta istine</w:t>
      </w:r>
      <w:r w:rsidR="009471B6" w:rsidRPr="009C0DB4">
        <w:rPr>
          <w:rFonts w:ascii="Times New Roman" w:hAnsi="Times New Roman" w:cs="Times New Roman"/>
          <w:noProof/>
        </w:rPr>
        <w:t>,</w:t>
      </w:r>
      <w:r w:rsidRPr="009C0DB4">
        <w:rPr>
          <w:rFonts w:ascii="Times New Roman" w:hAnsi="Times New Roman" w:cs="Times New Roman"/>
          <w:noProof/>
        </w:rPr>
        <w:t xml:space="preserve"> često se insitira samo na minimumu intelektualnog pošt</w:t>
      </w:r>
      <w:r w:rsidR="009471B6" w:rsidRPr="009C0DB4">
        <w:rPr>
          <w:rFonts w:ascii="Times New Roman" w:hAnsi="Times New Roman" w:cs="Times New Roman"/>
          <w:noProof/>
        </w:rPr>
        <w:t>enja, tek onom koje bi bilo dovolj</w:t>
      </w:r>
      <w:r w:rsidRPr="009C0DB4">
        <w:rPr>
          <w:rFonts w:ascii="Times New Roman" w:hAnsi="Times New Roman" w:cs="Times New Roman"/>
          <w:noProof/>
        </w:rPr>
        <w:t>no za opstanak i funkcionisanje imaginarne (prividne) celine. Tu su govor i svi njegovi atributi u službi ubeđivanja, dakle prikrivanja, a ne otkrivanja istine. Sve ostalo (moralne vrline, norme, principijelnost, karakter, doslednost, obazrivost, odgovornost, poznavanje predmeta i poštovanje pravila...)</w:t>
      </w:r>
      <w:r w:rsidR="008C42B8" w:rsidRPr="009C0DB4">
        <w:rPr>
          <w:rFonts w:ascii="Times New Roman" w:hAnsi="Times New Roman" w:cs="Times New Roman"/>
          <w:noProof/>
        </w:rPr>
        <w:t>, jesu viškovi koje bi trebalo zanemariti</w:t>
      </w:r>
      <w:r w:rsidRPr="009C0DB4">
        <w:rPr>
          <w:rFonts w:ascii="Times New Roman" w:hAnsi="Times New Roman" w:cs="Times New Roman"/>
          <w:noProof/>
        </w:rPr>
        <w:t xml:space="preserve"> zbog toga što bi mogli da uspore, pa č</w:t>
      </w:r>
      <w:r w:rsidR="008C42B8" w:rsidRPr="009C0DB4">
        <w:rPr>
          <w:rFonts w:ascii="Times New Roman" w:hAnsi="Times New Roman" w:cs="Times New Roman"/>
          <w:noProof/>
        </w:rPr>
        <w:t>ak i da prepreče</w:t>
      </w:r>
      <w:r w:rsidRPr="009C0DB4">
        <w:rPr>
          <w:rFonts w:ascii="Times New Roman" w:hAnsi="Times New Roman" w:cs="Times New Roman"/>
          <w:noProof/>
        </w:rPr>
        <w:t xml:space="preserve"> put do željenih ciljeva. </w:t>
      </w:r>
      <w:r w:rsidR="00647D62" w:rsidRPr="009C0DB4">
        <w:rPr>
          <w:rFonts w:ascii="Times New Roman" w:hAnsi="Times New Roman" w:cs="Times New Roman"/>
          <w:noProof/>
        </w:rPr>
        <w:t>Dakle</w:t>
      </w:r>
      <w:r w:rsidRPr="009C0DB4">
        <w:rPr>
          <w:rFonts w:ascii="Times New Roman" w:hAnsi="Times New Roman" w:cs="Times New Roman"/>
          <w:noProof/>
        </w:rPr>
        <w:t>, tu je sve dozvoljeno osim onoga što je zakonim</w:t>
      </w:r>
      <w:r w:rsidR="00647D62" w:rsidRPr="009C0DB4">
        <w:rPr>
          <w:rFonts w:ascii="Times New Roman" w:hAnsi="Times New Roman" w:cs="Times New Roman"/>
          <w:noProof/>
        </w:rPr>
        <w:t xml:space="preserve">a nedvosmisleno sankcionisano. </w:t>
      </w:r>
      <w:r w:rsidRPr="009C0DB4">
        <w:rPr>
          <w:rFonts w:ascii="Times New Roman" w:hAnsi="Times New Roman" w:cs="Times New Roman"/>
          <w:noProof/>
        </w:rPr>
        <w:t>Međutim, jedna od klju</w:t>
      </w:r>
      <w:r w:rsidR="00BA6E98" w:rsidRPr="009C0DB4">
        <w:rPr>
          <w:rFonts w:ascii="Times New Roman" w:hAnsi="Times New Roman" w:cs="Times New Roman"/>
          <w:noProof/>
        </w:rPr>
        <w:t>čnih odlika masovnog dtuštva je upravo</w:t>
      </w:r>
      <w:r w:rsidRPr="009C0DB4">
        <w:rPr>
          <w:rFonts w:ascii="Times New Roman" w:hAnsi="Times New Roman" w:cs="Times New Roman"/>
          <w:noProof/>
        </w:rPr>
        <w:t xml:space="preserve"> mnogos</w:t>
      </w:r>
      <w:r w:rsidR="00BA6E98" w:rsidRPr="009C0DB4">
        <w:rPr>
          <w:rFonts w:ascii="Times New Roman" w:hAnsi="Times New Roman" w:cs="Times New Roman"/>
          <w:noProof/>
        </w:rPr>
        <w:t xml:space="preserve">trukost, izmešanost, </w:t>
      </w:r>
      <w:r w:rsidR="004D7B12" w:rsidRPr="009C0DB4">
        <w:rPr>
          <w:rFonts w:ascii="Times New Roman" w:hAnsi="Times New Roman" w:cs="Times New Roman"/>
          <w:noProof/>
        </w:rPr>
        <w:t>atomiziranost</w:t>
      </w:r>
      <w:r w:rsidRPr="009C0DB4">
        <w:rPr>
          <w:rFonts w:ascii="Times New Roman" w:hAnsi="Times New Roman" w:cs="Times New Roman"/>
          <w:noProof/>
        </w:rPr>
        <w:t xml:space="preserve"> i isprepletanost potreba. U toj sveopštoj i multiplicira</w:t>
      </w:r>
      <w:r w:rsidR="00580403" w:rsidRPr="009C0DB4">
        <w:rPr>
          <w:rFonts w:ascii="Times New Roman" w:hAnsi="Times New Roman" w:cs="Times New Roman"/>
          <w:noProof/>
        </w:rPr>
        <w:t>noj heterogenosti, koja ponekad</w:t>
      </w:r>
      <w:r w:rsidRPr="009C0DB4">
        <w:rPr>
          <w:rFonts w:ascii="Times New Roman" w:hAnsi="Times New Roman" w:cs="Times New Roman"/>
          <w:noProof/>
        </w:rPr>
        <w:t xml:space="preserve"> poprima odlike haosa, masovni čovek nije ni u sta</w:t>
      </w:r>
      <w:r w:rsidR="0003238A" w:rsidRPr="009C0DB4">
        <w:rPr>
          <w:rFonts w:ascii="Times New Roman" w:hAnsi="Times New Roman" w:cs="Times New Roman"/>
          <w:noProof/>
        </w:rPr>
        <w:t xml:space="preserve">nju da se precizno odredi </w:t>
      </w:r>
      <w:r w:rsidRPr="009C0DB4">
        <w:rPr>
          <w:rFonts w:ascii="Times New Roman" w:hAnsi="Times New Roman" w:cs="Times New Roman"/>
          <w:noProof/>
        </w:rPr>
        <w:t>pri</w:t>
      </w:r>
      <w:r w:rsidR="00580403" w:rsidRPr="009C0DB4">
        <w:rPr>
          <w:rFonts w:ascii="Times New Roman" w:hAnsi="Times New Roman" w:cs="Times New Roman"/>
          <w:noProof/>
        </w:rPr>
        <w:t>o</w:t>
      </w:r>
      <w:r w:rsidR="0003238A" w:rsidRPr="009C0DB4">
        <w:rPr>
          <w:rFonts w:ascii="Times New Roman" w:hAnsi="Times New Roman" w:cs="Times New Roman"/>
          <w:noProof/>
        </w:rPr>
        <w:t>ritet</w:t>
      </w:r>
      <w:r w:rsidR="0031192C" w:rsidRPr="009C0DB4">
        <w:rPr>
          <w:rFonts w:ascii="Times New Roman" w:hAnsi="Times New Roman" w:cs="Times New Roman"/>
          <w:noProof/>
        </w:rPr>
        <w:t xml:space="preserve"> sopstvenih potreba. Očigledno </w:t>
      </w:r>
      <w:r w:rsidRPr="009C0DB4">
        <w:rPr>
          <w:rFonts w:ascii="Times New Roman" w:hAnsi="Times New Roman" w:cs="Times New Roman"/>
          <w:noProof/>
        </w:rPr>
        <w:t>je takav odnos prema potrebama posledica njegovog mentalnog i psihičkog stanja, jer ga taj njegov svet, ma koliko on arogantno i samopouzdano spolja izgledao, stalno podseća na njegovu nedo</w:t>
      </w:r>
      <w:r w:rsidR="0031192C" w:rsidRPr="009C0DB4">
        <w:rPr>
          <w:rFonts w:ascii="Times New Roman" w:hAnsi="Times New Roman" w:cs="Times New Roman"/>
          <w:noProof/>
        </w:rPr>
        <w:t>vršenost i manjkavost. Otuda on</w:t>
      </w:r>
      <w:r w:rsidRPr="009C0DB4">
        <w:rPr>
          <w:rFonts w:ascii="Times New Roman" w:hAnsi="Times New Roman" w:cs="Times New Roman"/>
          <w:noProof/>
        </w:rPr>
        <w:t xml:space="preserve"> svoju neprestanu psihološku prazninu popunjava čitanjem (prelistavanjem) najrazličitijh časopi</w:t>
      </w:r>
      <w:r w:rsidR="0031192C" w:rsidRPr="009C0DB4">
        <w:rPr>
          <w:rFonts w:ascii="Times New Roman" w:hAnsi="Times New Roman" w:cs="Times New Roman"/>
          <w:noProof/>
        </w:rPr>
        <w:t>sa, gledanjem televizijskih</w:t>
      </w:r>
      <w:r w:rsidRPr="009C0DB4">
        <w:rPr>
          <w:rFonts w:ascii="Times New Roman" w:hAnsi="Times New Roman" w:cs="Times New Roman"/>
          <w:noProof/>
        </w:rPr>
        <w:t xml:space="preserve"> serija, za</w:t>
      </w:r>
      <w:r w:rsidR="00ED3943" w:rsidRPr="009C0DB4">
        <w:rPr>
          <w:rFonts w:ascii="Times New Roman" w:hAnsi="Times New Roman" w:cs="Times New Roman"/>
          <w:noProof/>
        </w:rPr>
        <w:t xml:space="preserve">bavnih i informativnih programa. </w:t>
      </w:r>
      <w:r w:rsidRPr="009C0DB4">
        <w:rPr>
          <w:rFonts w:ascii="Times New Roman" w:hAnsi="Times New Roman" w:cs="Times New Roman"/>
          <w:noProof/>
        </w:rPr>
        <w:t>U tako formiranoj masovnoj psihologiji</w:t>
      </w:r>
      <w:r w:rsidR="00ED3943" w:rsidRPr="009C0DB4">
        <w:rPr>
          <w:rFonts w:ascii="Times New Roman" w:hAnsi="Times New Roman" w:cs="Times New Roman"/>
          <w:noProof/>
        </w:rPr>
        <w:t>,</w:t>
      </w:r>
      <w:r w:rsidRPr="009C0DB4">
        <w:rPr>
          <w:rFonts w:ascii="Times New Roman" w:hAnsi="Times New Roman" w:cs="Times New Roman"/>
          <w:noProof/>
        </w:rPr>
        <w:t xml:space="preserve"> ulogu društveni</w:t>
      </w:r>
      <w:r w:rsidR="00ED3943" w:rsidRPr="009C0DB4">
        <w:rPr>
          <w:rFonts w:ascii="Times New Roman" w:hAnsi="Times New Roman" w:cs="Times New Roman"/>
          <w:noProof/>
        </w:rPr>
        <w:t>h autoriteta (o)lako preuzimaju upravo</w:t>
      </w:r>
      <w:r w:rsidRPr="009C0DB4">
        <w:rPr>
          <w:rFonts w:ascii="Times New Roman" w:hAnsi="Times New Roman" w:cs="Times New Roman"/>
          <w:noProof/>
        </w:rPr>
        <w:t xml:space="preserve"> mediji. Dovoljno je da se u njima neka informacija pojavi i masovni</w:t>
      </w:r>
      <w:r w:rsidR="00203412" w:rsidRPr="009C0DB4">
        <w:rPr>
          <w:rFonts w:ascii="Times New Roman" w:hAnsi="Times New Roman" w:cs="Times New Roman"/>
          <w:noProof/>
        </w:rPr>
        <w:t xml:space="preserve"> čovek će je apriori prihvatiti</w:t>
      </w:r>
      <w:r w:rsidRPr="009C0DB4">
        <w:rPr>
          <w:rFonts w:ascii="Times New Roman" w:hAnsi="Times New Roman" w:cs="Times New Roman"/>
          <w:noProof/>
        </w:rPr>
        <w:t>. Svoj enormni kredibilitet</w:t>
      </w:r>
      <w:r w:rsidR="00203412" w:rsidRPr="009C0DB4">
        <w:rPr>
          <w:rFonts w:ascii="Times New Roman" w:hAnsi="Times New Roman" w:cs="Times New Roman"/>
          <w:noProof/>
        </w:rPr>
        <w:t>, mediji</w:t>
      </w:r>
      <w:r w:rsidRPr="009C0DB4">
        <w:rPr>
          <w:rFonts w:ascii="Times New Roman" w:hAnsi="Times New Roman" w:cs="Times New Roman"/>
          <w:noProof/>
        </w:rPr>
        <w:t xml:space="preserve"> vođeni ekonomskom, prop</w:t>
      </w:r>
      <w:r w:rsidR="00203412" w:rsidRPr="009C0DB4">
        <w:rPr>
          <w:rFonts w:ascii="Times New Roman" w:hAnsi="Times New Roman" w:cs="Times New Roman"/>
          <w:noProof/>
        </w:rPr>
        <w:t>agandnom ili ideološkom logikom</w:t>
      </w:r>
      <w:r w:rsidRPr="009C0DB4">
        <w:rPr>
          <w:rFonts w:ascii="Times New Roman" w:hAnsi="Times New Roman" w:cs="Times New Roman"/>
          <w:noProof/>
        </w:rPr>
        <w:t xml:space="preserve"> često zloupotrebljavaju, dodatno zbunjujući javnost. Deintelektualizujući i pasivizirajući je</w:t>
      </w:r>
      <w:r w:rsidR="00203412" w:rsidRPr="009C0DB4">
        <w:rPr>
          <w:rFonts w:ascii="Times New Roman" w:hAnsi="Times New Roman" w:cs="Times New Roman"/>
          <w:noProof/>
        </w:rPr>
        <w:t>,</w:t>
      </w:r>
      <w:r w:rsidRPr="009C0DB4">
        <w:rPr>
          <w:rFonts w:ascii="Times New Roman" w:hAnsi="Times New Roman" w:cs="Times New Roman"/>
          <w:noProof/>
        </w:rPr>
        <w:t xml:space="preserve"> oni u njoj još jače pothranjuju osećanja nesigur</w:t>
      </w:r>
      <w:r w:rsidR="00203412" w:rsidRPr="009C0DB4">
        <w:rPr>
          <w:rFonts w:ascii="Times New Roman" w:hAnsi="Times New Roman" w:cs="Times New Roman"/>
          <w:noProof/>
        </w:rPr>
        <w:t>nosti. Naravno</w:t>
      </w:r>
      <w:r w:rsidRPr="009C0DB4">
        <w:rPr>
          <w:rFonts w:ascii="Times New Roman" w:hAnsi="Times New Roman" w:cs="Times New Roman"/>
          <w:noProof/>
        </w:rPr>
        <w:t xml:space="preserve"> da mnogim vlastima i vlastodršcima ovakva uloga medija</w:t>
      </w:r>
      <w:r w:rsidR="00203412" w:rsidRPr="009C0DB4">
        <w:rPr>
          <w:rFonts w:ascii="Times New Roman" w:hAnsi="Times New Roman" w:cs="Times New Roman"/>
          <w:noProof/>
        </w:rPr>
        <w:t>, a naravno i samim medijima, u</w:t>
      </w:r>
      <w:r w:rsidRPr="009C0DB4">
        <w:rPr>
          <w:rFonts w:ascii="Times New Roman" w:hAnsi="Times New Roman" w:cs="Times New Roman"/>
          <w:noProof/>
        </w:rPr>
        <w:t>mnogome odgovara</w:t>
      </w:r>
      <w:r w:rsidR="00203412" w:rsidRPr="009C0DB4">
        <w:rPr>
          <w:rFonts w:ascii="Times New Roman" w:hAnsi="Times New Roman" w:cs="Times New Roman"/>
          <w:noProof/>
        </w:rPr>
        <w:t>.</w:t>
      </w:r>
    </w:p>
    <w:p w:rsidR="00716930" w:rsidRPr="009C0DB4" w:rsidRDefault="00716930" w:rsidP="0057506E">
      <w:pPr>
        <w:spacing w:after="0" w:line="360" w:lineRule="auto"/>
        <w:ind w:firstLine="708"/>
        <w:jc w:val="both"/>
        <w:rPr>
          <w:rFonts w:ascii="Times New Roman" w:hAnsi="Times New Roman" w:cs="Times New Roman"/>
          <w:noProof/>
        </w:rPr>
      </w:pPr>
      <w:r w:rsidRPr="009C0DB4">
        <w:rPr>
          <w:rFonts w:ascii="Times New Roman" w:hAnsi="Times New Roman" w:cs="Times New Roman"/>
          <w:noProof/>
        </w:rPr>
        <w:t>Monopol nad informacijama on</w:t>
      </w:r>
      <w:r w:rsidR="0050621E" w:rsidRPr="009C0DB4">
        <w:rPr>
          <w:rFonts w:ascii="Times New Roman" w:hAnsi="Times New Roman" w:cs="Times New Roman"/>
          <w:noProof/>
        </w:rPr>
        <w:t>emogućava čoveka da ima kritički odnos prema svom okruženju</w:t>
      </w:r>
      <w:r w:rsidRPr="009C0DB4">
        <w:rPr>
          <w:rFonts w:ascii="Times New Roman" w:hAnsi="Times New Roman" w:cs="Times New Roman"/>
          <w:noProof/>
        </w:rPr>
        <w:t xml:space="preserve"> i ne dozvojava mu da </w:t>
      </w:r>
      <w:r w:rsidR="0050621E" w:rsidRPr="009C0DB4">
        <w:rPr>
          <w:rFonts w:ascii="Times New Roman" w:hAnsi="Times New Roman" w:cs="Times New Roman"/>
          <w:noProof/>
        </w:rPr>
        <w:t>dâ prednost onim informacijama</w:t>
      </w:r>
      <w:r w:rsidRPr="009C0DB4">
        <w:rPr>
          <w:rFonts w:ascii="Times New Roman" w:hAnsi="Times New Roman" w:cs="Times New Roman"/>
          <w:noProof/>
        </w:rPr>
        <w:t xml:space="preserve"> koje su mu značajne za </w:t>
      </w:r>
      <w:r w:rsidR="006052C2" w:rsidRPr="009C0DB4">
        <w:rPr>
          <w:rFonts w:ascii="Times New Roman" w:hAnsi="Times New Roman" w:cs="Times New Roman"/>
          <w:noProof/>
        </w:rPr>
        <w:t>život. Sveopšti dinamizam, koji</w:t>
      </w:r>
      <w:r w:rsidRPr="009C0DB4">
        <w:rPr>
          <w:rFonts w:ascii="Times New Roman" w:hAnsi="Times New Roman" w:cs="Times New Roman"/>
          <w:noProof/>
        </w:rPr>
        <w:t xml:space="preserve"> u velikoj meri podstiču sami mediji, ne dopušta pojedincu da se utemelji i razvije kao stabilno emotivno biće, pa su i zbog toga emo</w:t>
      </w:r>
      <w:r w:rsidR="006052C2" w:rsidRPr="009C0DB4">
        <w:rPr>
          <w:rFonts w:ascii="Times New Roman" w:hAnsi="Times New Roman" w:cs="Times New Roman"/>
          <w:noProof/>
        </w:rPr>
        <w:t xml:space="preserve">cije, senzibilnost i suptilnostmalo cenjene osobine. </w:t>
      </w:r>
      <w:r w:rsidRPr="009C0DB4">
        <w:rPr>
          <w:rFonts w:ascii="Times New Roman" w:hAnsi="Times New Roman" w:cs="Times New Roman"/>
          <w:noProof/>
        </w:rPr>
        <w:t xml:space="preserve">From bi rekao da su one </w:t>
      </w:r>
      <w:r w:rsidR="006052C2" w:rsidRPr="009C0DB4">
        <w:rPr>
          <w:rFonts w:ascii="Times New Roman" w:hAnsi="Times New Roman" w:cs="Times New Roman"/>
          <w:noProof/>
        </w:rPr>
        <w:t>sistematski ometane, izložene podsmehui da</w:t>
      </w:r>
      <w:r w:rsidRPr="009C0DB4">
        <w:rPr>
          <w:rFonts w:ascii="Times New Roman" w:hAnsi="Times New Roman" w:cs="Times New Roman"/>
          <w:noProof/>
        </w:rPr>
        <w:t xml:space="preserve"> sam život bez njih postaje jedna vrsta normalnosti (From, 1978: 210). Živeti bez njih, primećuje From, slabi, otupljuje i osiromašuje ljude, ali ka</w:t>
      </w:r>
      <w:r w:rsidR="006052C2" w:rsidRPr="009C0DB4">
        <w:rPr>
          <w:rFonts w:ascii="Times New Roman" w:hAnsi="Times New Roman" w:cs="Times New Roman"/>
          <w:noProof/>
        </w:rPr>
        <w:t>k</w:t>
      </w:r>
      <w:r w:rsidRPr="009C0DB4">
        <w:rPr>
          <w:rFonts w:ascii="Times New Roman" w:hAnsi="Times New Roman" w:cs="Times New Roman"/>
          <w:noProof/>
        </w:rPr>
        <w:t xml:space="preserve">o se one ne mogu ubiti, onda se ljudima nude emocionalni surogati u vidu jeftinih filmova, banalnih serija, </w:t>
      </w:r>
      <w:r w:rsidR="00BE68F5" w:rsidRPr="009C0DB4">
        <w:rPr>
          <w:rFonts w:ascii="Times New Roman" w:hAnsi="Times New Roman" w:cs="Times New Roman"/>
          <w:noProof/>
        </w:rPr>
        <w:t>instant</w:t>
      </w:r>
      <w:r w:rsidRPr="009C0DB4">
        <w:rPr>
          <w:rFonts w:ascii="Times New Roman" w:hAnsi="Times New Roman" w:cs="Times New Roman"/>
          <w:noProof/>
        </w:rPr>
        <w:t xml:space="preserve"> muzičkih spotova i svega onoga što se danas imenuje sentim</w:t>
      </w:r>
      <w:r w:rsidR="006052C2" w:rsidRPr="009C0DB4">
        <w:rPr>
          <w:rFonts w:ascii="Times New Roman" w:hAnsi="Times New Roman" w:cs="Times New Roman"/>
          <w:noProof/>
        </w:rPr>
        <w:t>entalnom i popularnom umetnošću</w:t>
      </w:r>
      <w:r w:rsidR="0057506E" w:rsidRPr="009C0DB4">
        <w:rPr>
          <w:rFonts w:ascii="Times New Roman" w:hAnsi="Times New Roman" w:cs="Times New Roman"/>
          <w:noProof/>
        </w:rPr>
        <w:t xml:space="preserve">. </w:t>
      </w:r>
      <w:r w:rsidRPr="009C0DB4">
        <w:rPr>
          <w:rFonts w:ascii="Times New Roman" w:hAnsi="Times New Roman" w:cs="Times New Roman"/>
          <w:noProof/>
        </w:rPr>
        <w:t>Neprestani proces zaglupljivanja i zagađivanja javne sfere dop</w:t>
      </w:r>
      <w:r w:rsidR="0057506E" w:rsidRPr="009C0DB4">
        <w:rPr>
          <w:rFonts w:ascii="Times New Roman" w:hAnsi="Times New Roman" w:cs="Times New Roman"/>
          <w:noProof/>
        </w:rPr>
        <w:t>rinosi slabljenju duštvene</w:t>
      </w:r>
      <w:r w:rsidRPr="009C0DB4">
        <w:rPr>
          <w:rFonts w:ascii="Times New Roman" w:hAnsi="Times New Roman" w:cs="Times New Roman"/>
          <w:noProof/>
        </w:rPr>
        <w:t xml:space="preserve"> moći</w:t>
      </w:r>
      <w:r w:rsidR="0057506E" w:rsidRPr="009C0DB4">
        <w:rPr>
          <w:rFonts w:ascii="Times New Roman" w:hAnsi="Times New Roman" w:cs="Times New Roman"/>
          <w:noProof/>
        </w:rPr>
        <w:t xml:space="preserve"> nezvanične</w:t>
      </w:r>
      <w:r w:rsidRPr="009C0DB4">
        <w:rPr>
          <w:rFonts w:ascii="Times New Roman" w:hAnsi="Times New Roman" w:cs="Times New Roman"/>
          <w:noProof/>
        </w:rPr>
        <w:t xml:space="preserve"> građanske javnosti, ali i enormnom uvećanju moći </w:t>
      </w:r>
      <w:r w:rsidR="0057506E" w:rsidRPr="009C0DB4">
        <w:rPr>
          <w:rFonts w:ascii="Times New Roman" w:hAnsi="Times New Roman" w:cs="Times New Roman"/>
          <w:noProof/>
        </w:rPr>
        <w:t>zvanične državne javnosti</w:t>
      </w:r>
      <w:r w:rsidR="00B35052" w:rsidRPr="009C0DB4">
        <w:rPr>
          <w:rFonts w:ascii="Times New Roman" w:hAnsi="Times New Roman" w:cs="Times New Roman"/>
          <w:noProof/>
        </w:rPr>
        <w:t>. Ovo još jednom</w:t>
      </w:r>
      <w:r w:rsidRPr="009C0DB4">
        <w:rPr>
          <w:rFonts w:ascii="Times New Roman" w:hAnsi="Times New Roman" w:cs="Times New Roman"/>
          <w:noProof/>
        </w:rPr>
        <w:t xml:space="preserve"> potvrđuje tezu da mediji u svim društvima, ne isključujući ni demokratska, imaju veoma aktivnu </w:t>
      </w:r>
      <w:r w:rsidRPr="009C0DB4">
        <w:rPr>
          <w:rFonts w:ascii="Times New Roman" w:hAnsi="Times New Roman" w:cs="Times New Roman"/>
          <w:noProof/>
        </w:rPr>
        <w:lastRenderedPageBreak/>
        <w:t>ulogu u oblikovanju raznovrsnih društvenih tendencija i procesa. Otuda je za samu javnost manje značajno to da li je uskraćena u saznanju novih informacija zbog to</w:t>
      </w:r>
      <w:r w:rsidR="00795B77" w:rsidRPr="009C0DB4">
        <w:rPr>
          <w:rFonts w:ascii="Times New Roman" w:hAnsi="Times New Roman" w:cs="Times New Roman"/>
          <w:noProof/>
        </w:rPr>
        <w:t>ga što su novinari neobavešteni</w:t>
      </w:r>
      <w:r w:rsidRPr="009C0DB4">
        <w:rPr>
          <w:rFonts w:ascii="Times New Roman" w:hAnsi="Times New Roman" w:cs="Times New Roman"/>
          <w:noProof/>
        </w:rPr>
        <w:t xml:space="preserve"> ili neznalice svoga posla, ili zato što te informacije neko namerno prikriva, koliko definisanje same prirode (suštine) takvih postupaka. Naravno, ukoliko se detektuje njihova prava priroda lako mogu da se pretpostave razlozi zbog čega su neke od njih, trajno ili privremeno, izostavljene. </w:t>
      </w:r>
    </w:p>
    <w:p w:rsidR="00716930" w:rsidRPr="009C0DB4" w:rsidRDefault="00716930" w:rsidP="000428A4">
      <w:pPr>
        <w:spacing w:after="0" w:line="360" w:lineRule="auto"/>
        <w:ind w:firstLine="708"/>
        <w:jc w:val="both"/>
        <w:rPr>
          <w:rFonts w:ascii="Times New Roman" w:hAnsi="Times New Roman" w:cs="Times New Roman"/>
          <w:noProof/>
        </w:rPr>
      </w:pPr>
      <w:r w:rsidRPr="009C0DB4">
        <w:rPr>
          <w:rFonts w:ascii="Times New Roman" w:hAnsi="Times New Roman" w:cs="Times New Roman"/>
          <w:noProof/>
        </w:rPr>
        <w:t>Pravo javnosti da bude informisana moralo bi da bud</w:t>
      </w:r>
      <w:r w:rsidR="000428A4" w:rsidRPr="009C0DB4">
        <w:rPr>
          <w:rFonts w:ascii="Times New Roman" w:hAnsi="Times New Roman" w:cs="Times New Roman"/>
          <w:noProof/>
        </w:rPr>
        <w:t xml:space="preserve">e sačuvano i zaštićeno, naravno </w:t>
      </w:r>
      <w:r w:rsidRPr="009C0DB4">
        <w:rPr>
          <w:rFonts w:ascii="Times New Roman" w:hAnsi="Times New Roman" w:cs="Times New Roman"/>
          <w:noProof/>
        </w:rPr>
        <w:t>prvenstveno u društvima demokratske i građanske provenijencije, zbog toga što neinformisan čovek nije ravnopravan učesnik u društvenim zbivanjima. S druge strane</w:t>
      </w:r>
      <w:r w:rsidR="00674E08" w:rsidRPr="009C0DB4">
        <w:rPr>
          <w:rFonts w:ascii="Times New Roman" w:hAnsi="Times New Roman" w:cs="Times New Roman"/>
          <w:noProof/>
        </w:rPr>
        <w:t>,</w:t>
      </w:r>
      <w:r w:rsidRPr="009C0DB4">
        <w:rPr>
          <w:rFonts w:ascii="Times New Roman" w:hAnsi="Times New Roman" w:cs="Times New Roman"/>
          <w:noProof/>
        </w:rPr>
        <w:t xml:space="preserve"> i sam građanin bi </w:t>
      </w:r>
      <w:r w:rsidR="006E0C21" w:rsidRPr="009C0DB4">
        <w:rPr>
          <w:rFonts w:ascii="Times New Roman" w:hAnsi="Times New Roman" w:cs="Times New Roman"/>
          <w:noProof/>
        </w:rPr>
        <w:t>trebalo</w:t>
      </w:r>
      <w:r w:rsidRPr="009C0DB4">
        <w:rPr>
          <w:rFonts w:ascii="Times New Roman" w:hAnsi="Times New Roman" w:cs="Times New Roman"/>
          <w:noProof/>
        </w:rPr>
        <w:t xml:space="preserve"> da oseća potrebu, čak i moralnu obavezu, da se informiše, kako ne bi bio na marginama</w:t>
      </w:r>
      <w:r w:rsidR="006E0C21" w:rsidRPr="009C0DB4">
        <w:rPr>
          <w:rFonts w:ascii="Times New Roman" w:hAnsi="Times New Roman" w:cs="Times New Roman"/>
          <w:noProof/>
        </w:rPr>
        <w:t xml:space="preserve"> političkog i društvenog života</w:t>
      </w:r>
      <w:r w:rsidRPr="009C0DB4">
        <w:rPr>
          <w:rFonts w:ascii="Times New Roman" w:hAnsi="Times New Roman" w:cs="Times New Roman"/>
          <w:noProof/>
        </w:rPr>
        <w:t xml:space="preserve"> i tako ostao bez ikakvih mogućnosti da utiče na društvene tokove, a samim tim i da nešto učini za sebe. On bi trebalo da se </w:t>
      </w:r>
      <w:r w:rsidR="00DF2998" w:rsidRPr="009C0DB4">
        <w:rPr>
          <w:rFonts w:ascii="Times New Roman" w:hAnsi="Times New Roman" w:cs="Times New Roman"/>
          <w:noProof/>
        </w:rPr>
        <w:t xml:space="preserve">neprestano </w:t>
      </w:r>
      <w:r w:rsidRPr="009C0DB4">
        <w:rPr>
          <w:rFonts w:ascii="Times New Roman" w:hAnsi="Times New Roman" w:cs="Times New Roman"/>
          <w:noProof/>
        </w:rPr>
        <w:t xml:space="preserve">angažuje u potrazi za istinom, pa čak i tamo gde </w:t>
      </w:r>
      <w:r w:rsidR="00DF2998" w:rsidRPr="009C0DB4">
        <w:rPr>
          <w:rFonts w:ascii="Times New Roman" w:hAnsi="Times New Roman" w:cs="Times New Roman"/>
          <w:noProof/>
        </w:rPr>
        <w:t>se, i kada se, oseća nemoćnim da do</w:t>
      </w:r>
      <w:r w:rsidRPr="009C0DB4">
        <w:rPr>
          <w:rFonts w:ascii="Times New Roman" w:hAnsi="Times New Roman" w:cs="Times New Roman"/>
          <w:noProof/>
        </w:rPr>
        <w:t xml:space="preserve"> nje</w:t>
      </w:r>
      <w:r w:rsidR="00B37A66" w:rsidRPr="009C0DB4">
        <w:rPr>
          <w:rFonts w:ascii="Times New Roman" w:hAnsi="Times New Roman" w:cs="Times New Roman"/>
          <w:noProof/>
        </w:rPr>
        <w:t xml:space="preserve"> dospe, jer „</w:t>
      </w:r>
      <w:r w:rsidRPr="009C0DB4">
        <w:rPr>
          <w:rFonts w:ascii="Times New Roman" w:hAnsi="Times New Roman" w:cs="Times New Roman"/>
          <w:noProof/>
        </w:rPr>
        <w:t>istina je jedno od najjačih oružja onih koji ne p</w:t>
      </w:r>
      <w:r w:rsidR="00B37A66" w:rsidRPr="009C0DB4">
        <w:rPr>
          <w:rFonts w:ascii="Times New Roman" w:hAnsi="Times New Roman" w:cs="Times New Roman"/>
          <w:noProof/>
        </w:rPr>
        <w:t xml:space="preserve">oseduju moć“ (From, 1989: 173). </w:t>
      </w:r>
      <w:r w:rsidRPr="009C0DB4">
        <w:rPr>
          <w:rFonts w:ascii="Times New Roman" w:hAnsi="Times New Roman" w:cs="Times New Roman"/>
          <w:noProof/>
        </w:rPr>
        <w:t>Suprotno ovome, moć ne vapi za istinom, pogotovo ukoliko je istina razobličava i pokazuj</w:t>
      </w:r>
      <w:r w:rsidR="00FB12F3" w:rsidRPr="009C0DB4">
        <w:rPr>
          <w:rFonts w:ascii="Times New Roman" w:hAnsi="Times New Roman" w:cs="Times New Roman"/>
          <w:noProof/>
        </w:rPr>
        <w:t>e njeno opskurno lice, koje ona inače</w:t>
      </w:r>
      <w:r w:rsidRPr="009C0DB4">
        <w:rPr>
          <w:rFonts w:ascii="Times New Roman" w:hAnsi="Times New Roman" w:cs="Times New Roman"/>
          <w:noProof/>
        </w:rPr>
        <w:t xml:space="preserve"> nikada ne želi da pokaže. Otuda u nedemokratskim režimimа nužno dolazi do kolizije između slobodnih grаđаnа i političke vlasti, jer se oni pozivаju nа morаl, </w:t>
      </w:r>
      <w:r w:rsidR="00FB12F3" w:rsidRPr="009C0DB4">
        <w:rPr>
          <w:rFonts w:ascii="Times New Roman" w:hAnsi="Times New Roman" w:cs="Times New Roman"/>
          <w:noProof/>
        </w:rPr>
        <w:t xml:space="preserve">a </w:t>
      </w:r>
      <w:r w:rsidRPr="009C0DB4">
        <w:rPr>
          <w:rFonts w:ascii="Times New Roman" w:hAnsi="Times New Roman" w:cs="Times New Roman"/>
          <w:noProof/>
        </w:rPr>
        <w:t xml:space="preserve">onа nа moć, oni traže slobodu, ona zahteva red i disciplinu, oni traže da se poštuju građanski prioriteti i potrebe, ona da se ispunjavaju nametnute norme... </w:t>
      </w:r>
    </w:p>
    <w:p w:rsidR="00F51C42" w:rsidRPr="009C0DB4" w:rsidRDefault="00716930" w:rsidP="00F51C42">
      <w:pPr>
        <w:spacing w:after="0" w:line="360" w:lineRule="auto"/>
        <w:ind w:firstLine="708"/>
        <w:jc w:val="both"/>
        <w:rPr>
          <w:rFonts w:ascii="Times New Roman" w:hAnsi="Times New Roman" w:cs="Times New Roman"/>
          <w:noProof/>
        </w:rPr>
      </w:pPr>
      <w:r w:rsidRPr="009C0DB4">
        <w:rPr>
          <w:rFonts w:ascii="Times New Roman" w:hAnsi="Times New Roman" w:cs="Times New Roman"/>
          <w:noProof/>
        </w:rPr>
        <w:t>Razmena mišljenja je nesumnjivo kvintesencija zdravih društvenih odnosa i uslov je društvenog nаpretkа. Međutim, da li je ona uopšte moguća tamo gde nem</w:t>
      </w:r>
      <w:r w:rsidR="0016078E" w:rsidRPr="009C0DB4">
        <w:rPr>
          <w:rFonts w:ascii="Times New Roman" w:hAnsi="Times New Roman" w:cs="Times New Roman"/>
          <w:noProof/>
        </w:rPr>
        <w:t>a istinski različitih mišljenja</w:t>
      </w:r>
      <w:r w:rsidRPr="009C0DB4">
        <w:rPr>
          <w:rFonts w:ascii="Times New Roman" w:hAnsi="Times New Roman" w:cs="Times New Roman"/>
          <w:noProof/>
        </w:rPr>
        <w:t xml:space="preserve"> i gde su ona samo varijacije jednog te istog gledišta? Ili t</w:t>
      </w:r>
      <w:r w:rsidR="0016078E" w:rsidRPr="009C0DB4">
        <w:rPr>
          <w:rFonts w:ascii="Times New Roman" w:hAnsi="Times New Roman" w:cs="Times New Roman"/>
          <w:noProof/>
        </w:rPr>
        <w:t>a</w:t>
      </w:r>
      <w:r w:rsidRPr="009C0DB4">
        <w:rPr>
          <w:rFonts w:ascii="Times New Roman" w:hAnsi="Times New Roman" w:cs="Times New Roman"/>
          <w:noProof/>
        </w:rPr>
        <w:t>mo gde je društvo sačinjeno od najrazličitijih pojedinaca, obdarenih sposobnošću da mi</w:t>
      </w:r>
      <w:r w:rsidR="0016078E" w:rsidRPr="009C0DB4">
        <w:rPr>
          <w:rFonts w:ascii="Times New Roman" w:hAnsi="Times New Roman" w:cs="Times New Roman"/>
          <w:noProof/>
        </w:rPr>
        <w:t xml:space="preserve">sle, ali ne i da (raz)mišljaju, tj. </w:t>
      </w:r>
      <w:r w:rsidRPr="009C0DB4">
        <w:rPr>
          <w:rFonts w:ascii="Times New Roman" w:hAnsi="Times New Roman" w:cs="Times New Roman"/>
          <w:noProof/>
        </w:rPr>
        <w:t>da razmešt</w:t>
      </w:r>
      <w:r w:rsidR="0016078E" w:rsidRPr="009C0DB4">
        <w:rPr>
          <w:rFonts w:ascii="Times New Roman" w:hAnsi="Times New Roman" w:cs="Times New Roman"/>
          <w:noProof/>
        </w:rPr>
        <w:t>a</w:t>
      </w:r>
      <w:r w:rsidRPr="009C0DB4">
        <w:rPr>
          <w:rFonts w:ascii="Times New Roman" w:hAnsi="Times New Roman" w:cs="Times New Roman"/>
          <w:noProof/>
        </w:rPr>
        <w:t>ju misli u raznovrsne logičke celine, da ih ukrštaju, dograđuju, analizira</w:t>
      </w:r>
      <w:r w:rsidR="0016078E" w:rsidRPr="009C0DB4">
        <w:rPr>
          <w:rFonts w:ascii="Times New Roman" w:hAnsi="Times New Roman" w:cs="Times New Roman"/>
          <w:noProof/>
        </w:rPr>
        <w:t>ju, koriguju</w:t>
      </w:r>
      <w:r w:rsidRPr="009C0DB4">
        <w:rPr>
          <w:rFonts w:ascii="Times New Roman" w:hAnsi="Times New Roman" w:cs="Times New Roman"/>
          <w:noProof/>
        </w:rPr>
        <w:t>? Iako se čini da bolje funkcionišu ona društva u kojima je postignut visok stepen saglasnosti</w:t>
      </w:r>
      <w:r w:rsidR="004E6A33" w:rsidRPr="009C0DB4">
        <w:rPr>
          <w:rFonts w:ascii="Times New Roman" w:hAnsi="Times New Roman" w:cs="Times New Roman"/>
          <w:noProof/>
        </w:rPr>
        <w:t>,</w:t>
      </w:r>
      <w:r w:rsidRPr="009C0DB4">
        <w:rPr>
          <w:rFonts w:ascii="Times New Roman" w:hAnsi="Times New Roman" w:cs="Times New Roman"/>
          <w:noProof/>
        </w:rPr>
        <w:t xml:space="preserve"> to je veoma varljivo. Mnogostrukost ljudskih potreba stvara različita gledišta i sve ih je teško podvesti pod skut samo jednog mišljenja. Čak i kada se ono predstavlja kao saglasnost srodnih mišljenja, uvek postoje </w:t>
      </w:r>
      <w:r w:rsidR="004E6A33" w:rsidRPr="009C0DB4">
        <w:rPr>
          <w:rFonts w:ascii="Times New Roman" w:hAnsi="Times New Roman" w:cs="Times New Roman"/>
          <w:noProof/>
        </w:rPr>
        <w:t>mnjenja</w:t>
      </w:r>
      <w:r w:rsidRPr="009C0DB4">
        <w:rPr>
          <w:rFonts w:ascii="Times New Roman" w:hAnsi="Times New Roman" w:cs="Times New Roman"/>
          <w:noProof/>
        </w:rPr>
        <w:t xml:space="preserve"> koja su nekom</w:t>
      </w:r>
      <w:r w:rsidR="004E6A33" w:rsidRPr="009C0DB4">
        <w:rPr>
          <w:rFonts w:ascii="Times New Roman" w:hAnsi="Times New Roman" w:cs="Times New Roman"/>
          <w:noProof/>
        </w:rPr>
        <w:t>p</w:t>
      </w:r>
      <w:r w:rsidRPr="009C0DB4">
        <w:rPr>
          <w:rFonts w:ascii="Times New Roman" w:hAnsi="Times New Roman" w:cs="Times New Roman"/>
          <w:noProof/>
        </w:rPr>
        <w:t>lementarna sa većinskim, pa je samim njihovim neuvažavanjem, z</w:t>
      </w:r>
      <w:r w:rsidR="009B3A0C" w:rsidRPr="009C0DB4">
        <w:rPr>
          <w:rFonts w:ascii="Times New Roman" w:hAnsi="Times New Roman" w:cs="Times New Roman"/>
          <w:noProof/>
        </w:rPr>
        <w:t>ataškavanjem, marginalizovanjem</w:t>
      </w:r>
      <w:r w:rsidRPr="009C0DB4">
        <w:rPr>
          <w:rFonts w:ascii="Times New Roman" w:hAnsi="Times New Roman" w:cs="Times New Roman"/>
          <w:noProof/>
        </w:rPr>
        <w:t xml:space="preserve"> ili ignorisanjem opseg društvenog mišljenj</w:t>
      </w:r>
      <w:r w:rsidR="00911E4F" w:rsidRPr="009C0DB4">
        <w:rPr>
          <w:rFonts w:ascii="Times New Roman" w:hAnsi="Times New Roman" w:cs="Times New Roman"/>
          <w:noProof/>
        </w:rPr>
        <w:t>a sužen, oslabljen i osiromašen;</w:t>
      </w:r>
      <w:r w:rsidRPr="009C0DB4">
        <w:rPr>
          <w:rFonts w:ascii="Times New Roman" w:hAnsi="Times New Roman" w:cs="Times New Roman"/>
          <w:noProof/>
        </w:rPr>
        <w:t xml:space="preserve"> njegova je raznorodnost umanjena, a kvalit</w:t>
      </w:r>
      <w:r w:rsidR="00911E4F" w:rsidRPr="009C0DB4">
        <w:rPr>
          <w:rFonts w:ascii="Times New Roman" w:hAnsi="Times New Roman" w:cs="Times New Roman"/>
          <w:noProof/>
        </w:rPr>
        <w:t xml:space="preserve">et, kreativnost, vitalnost </w:t>
      </w:r>
      <w:r w:rsidRPr="009C0DB4">
        <w:rPr>
          <w:rFonts w:ascii="Times New Roman" w:hAnsi="Times New Roman" w:cs="Times New Roman"/>
          <w:noProof/>
        </w:rPr>
        <w:t xml:space="preserve">i mogućnosti </w:t>
      </w:r>
      <w:r w:rsidR="00911E4F" w:rsidRPr="009C0DB4">
        <w:rPr>
          <w:rFonts w:ascii="Times New Roman" w:hAnsi="Times New Roman" w:cs="Times New Roman"/>
          <w:noProof/>
        </w:rPr>
        <w:t>dolaska do</w:t>
      </w:r>
      <w:r w:rsidRPr="009C0DB4">
        <w:rPr>
          <w:rFonts w:ascii="Times New Roman" w:hAnsi="Times New Roman" w:cs="Times New Roman"/>
          <w:noProof/>
        </w:rPr>
        <w:t xml:space="preserve"> novih ideja, znanja i značenja znatno su </w:t>
      </w:r>
      <w:r w:rsidR="00911E4F" w:rsidRPr="009C0DB4">
        <w:rPr>
          <w:rFonts w:ascii="Times New Roman" w:hAnsi="Times New Roman" w:cs="Times New Roman"/>
          <w:noProof/>
        </w:rPr>
        <w:t>redukovani</w:t>
      </w:r>
      <w:r w:rsidRPr="009C0DB4">
        <w:rPr>
          <w:rFonts w:ascii="Times New Roman" w:hAnsi="Times New Roman" w:cs="Times New Roman"/>
          <w:noProof/>
        </w:rPr>
        <w:t>. Zbog toga je raznovrsnost mišljenja, stavova, procena i sudova uvek</w:t>
      </w:r>
      <w:r w:rsidR="00911E4F" w:rsidRPr="009C0DB4">
        <w:rPr>
          <w:rFonts w:ascii="Times New Roman" w:hAnsi="Times New Roman" w:cs="Times New Roman"/>
          <w:noProof/>
        </w:rPr>
        <w:t xml:space="preserve"> poželjna. U raznovrsnosti i borbi mišljenja</w:t>
      </w:r>
      <w:r w:rsidR="00C9156B" w:rsidRPr="009C0DB4">
        <w:rPr>
          <w:rFonts w:ascii="Times New Roman" w:hAnsi="Times New Roman" w:cs="Times New Roman"/>
          <w:noProof/>
        </w:rPr>
        <w:t>,</w:t>
      </w:r>
      <w:r w:rsidRPr="009C0DB4">
        <w:rPr>
          <w:rFonts w:ascii="Times New Roman" w:hAnsi="Times New Roman" w:cs="Times New Roman"/>
          <w:noProof/>
        </w:rPr>
        <w:t xml:space="preserve"> misao</w:t>
      </w:r>
      <w:r w:rsidR="00911E4F" w:rsidRPr="009C0DB4">
        <w:rPr>
          <w:rFonts w:ascii="Times New Roman" w:hAnsi="Times New Roman" w:cs="Times New Roman"/>
          <w:noProof/>
        </w:rPr>
        <w:t xml:space="preserve"> se izoštrava, jer je primorana </w:t>
      </w:r>
      <w:r w:rsidRPr="009C0DB4">
        <w:rPr>
          <w:rFonts w:ascii="Times New Roman" w:hAnsi="Times New Roman" w:cs="Times New Roman"/>
          <w:noProof/>
        </w:rPr>
        <w:t>da</w:t>
      </w:r>
      <w:r w:rsidR="00911E4F" w:rsidRPr="009C0DB4">
        <w:rPr>
          <w:rFonts w:ascii="Times New Roman" w:hAnsi="Times New Roman" w:cs="Times New Roman"/>
          <w:noProof/>
        </w:rPr>
        <w:t>naporno</w:t>
      </w:r>
      <w:r w:rsidRPr="009C0DB4">
        <w:rPr>
          <w:rFonts w:ascii="Times New Roman" w:hAnsi="Times New Roman" w:cs="Times New Roman"/>
          <w:noProof/>
        </w:rPr>
        <w:t xml:space="preserve"> traga za argumentima i protivargumenima, da krči put od necelovitih do celovitih saznanja, da s</w:t>
      </w:r>
      <w:r w:rsidR="00911E4F" w:rsidRPr="009C0DB4">
        <w:rPr>
          <w:rFonts w:ascii="Times New Roman" w:hAnsi="Times New Roman" w:cs="Times New Roman"/>
          <w:noProof/>
        </w:rPr>
        <w:t>e odriče samozavaravanja,</w:t>
      </w:r>
      <w:r w:rsidRPr="009C0DB4">
        <w:rPr>
          <w:rFonts w:ascii="Times New Roman" w:hAnsi="Times New Roman" w:cs="Times New Roman"/>
          <w:noProof/>
        </w:rPr>
        <w:t xml:space="preserve"> zablud</w:t>
      </w:r>
      <w:r w:rsidR="00911E4F" w:rsidRPr="009C0DB4">
        <w:rPr>
          <w:rFonts w:ascii="Times New Roman" w:hAnsi="Times New Roman" w:cs="Times New Roman"/>
          <w:noProof/>
        </w:rPr>
        <w:t>a i sujete,</w:t>
      </w:r>
      <w:r w:rsidRPr="009C0DB4">
        <w:rPr>
          <w:rFonts w:ascii="Times New Roman" w:hAnsi="Times New Roman" w:cs="Times New Roman"/>
          <w:noProof/>
        </w:rPr>
        <w:t xml:space="preserve"> i </w:t>
      </w:r>
      <w:r w:rsidR="00911E4F" w:rsidRPr="009C0DB4">
        <w:rPr>
          <w:rFonts w:ascii="Times New Roman" w:hAnsi="Times New Roman" w:cs="Times New Roman"/>
          <w:noProof/>
        </w:rPr>
        <w:t>da stalno sazreva.</w:t>
      </w:r>
      <w:r w:rsidRPr="009C0DB4">
        <w:rPr>
          <w:rFonts w:ascii="Times New Roman" w:hAnsi="Times New Roman" w:cs="Times New Roman"/>
          <w:noProof/>
        </w:rPr>
        <w:t xml:space="preserve"> Čak i kada nepleminita misao traži uporišta u lažima, m</w:t>
      </w:r>
      <w:r w:rsidR="00F51C42" w:rsidRPr="009C0DB4">
        <w:rPr>
          <w:rFonts w:ascii="Times New Roman" w:hAnsi="Times New Roman" w:cs="Times New Roman"/>
          <w:noProof/>
        </w:rPr>
        <w:t>anipulacijama i aroganciji, ona</w:t>
      </w:r>
      <w:r w:rsidRPr="009C0DB4">
        <w:rPr>
          <w:rFonts w:ascii="Times New Roman" w:hAnsi="Times New Roman" w:cs="Times New Roman"/>
          <w:noProof/>
        </w:rPr>
        <w:t xml:space="preserve"> suočena sa </w:t>
      </w:r>
      <w:r w:rsidR="00F51C42" w:rsidRPr="009C0DB4">
        <w:rPr>
          <w:rFonts w:ascii="Times New Roman" w:hAnsi="Times New Roman" w:cs="Times New Roman"/>
          <w:noProof/>
        </w:rPr>
        <w:t>drugačijim mišljenjima</w:t>
      </w:r>
      <w:r w:rsidRPr="009C0DB4">
        <w:rPr>
          <w:rFonts w:ascii="Times New Roman" w:hAnsi="Times New Roman" w:cs="Times New Roman"/>
          <w:noProof/>
        </w:rPr>
        <w:t xml:space="preserve"> teško krči put do uverljivosti, autoritativnosti, a posebno do autentičnosti i nadmoćnosti. Ali ako takva misaona konstrukcija ojača i devastira drugačije misaone opsege, ako ih uguši i ukloni sa javne scene, onda to predstavlja preludijum za oblik diktature, autokratij</w:t>
      </w:r>
      <w:r w:rsidR="00F51C42" w:rsidRPr="009C0DB4">
        <w:rPr>
          <w:rFonts w:ascii="Times New Roman" w:hAnsi="Times New Roman" w:cs="Times New Roman"/>
          <w:noProof/>
        </w:rPr>
        <w:t>e, totalitarizama, partokratske ili neke vrste oligarhijske vlasti.</w:t>
      </w:r>
    </w:p>
    <w:p w:rsidR="00716930" w:rsidRPr="009C0DB4" w:rsidRDefault="00716930" w:rsidP="00EB0610">
      <w:pPr>
        <w:spacing w:after="0" w:line="360" w:lineRule="auto"/>
        <w:ind w:firstLine="708"/>
        <w:jc w:val="both"/>
        <w:rPr>
          <w:rFonts w:ascii="Times New Roman" w:hAnsi="Times New Roman" w:cs="Times New Roman"/>
          <w:noProof/>
        </w:rPr>
      </w:pPr>
      <w:r w:rsidRPr="009C0DB4">
        <w:rPr>
          <w:rFonts w:ascii="Times New Roman" w:hAnsi="Times New Roman" w:cs="Times New Roman"/>
          <w:noProof/>
        </w:rPr>
        <w:lastRenderedPageBreak/>
        <w:t>U činu kompаriranja</w:t>
      </w:r>
      <w:r w:rsidR="000D3C6E" w:rsidRPr="009C0DB4">
        <w:rPr>
          <w:rFonts w:ascii="Times New Roman" w:hAnsi="Times New Roman" w:cs="Times New Roman"/>
          <w:noProof/>
        </w:rPr>
        <w:t>,</w:t>
      </w:r>
      <w:r w:rsidRPr="009C0DB4">
        <w:rPr>
          <w:rFonts w:ascii="Times New Roman" w:hAnsi="Times New Roman" w:cs="Times New Roman"/>
          <w:noProof/>
        </w:rPr>
        <w:t xml:space="preserve"> čovek ne bi smeo </w:t>
      </w:r>
      <w:r w:rsidR="000D3C6E" w:rsidRPr="009C0DB4">
        <w:rPr>
          <w:rFonts w:ascii="Times New Roman" w:hAnsi="Times New Roman" w:cs="Times New Roman"/>
          <w:noProof/>
        </w:rPr>
        <w:t>da olаko</w:t>
      </w:r>
      <w:r w:rsidRPr="009C0DB4">
        <w:rPr>
          <w:rFonts w:ascii="Times New Roman" w:hAnsi="Times New Roman" w:cs="Times New Roman"/>
          <w:noProof/>
        </w:rPr>
        <w:t xml:space="preserve"> prihvаtа tuđa mišljenjа samo zbog toga što su slična njegovim, zbog toga što počivaju na njemu bliskim zapažanjima i što dotiču njegove aspiracije i potrebe. Njih bi nа isti nаčin, sа istom, pa čak i većom dozom kritičnosti i skepse</w:t>
      </w:r>
      <w:r w:rsidR="000A2C15" w:rsidRPr="009C0DB4">
        <w:rPr>
          <w:rFonts w:ascii="Times New Roman" w:hAnsi="Times New Roman" w:cs="Times New Roman"/>
          <w:noProof/>
        </w:rPr>
        <w:t>od onih njima jasno suprotstavljenih</w:t>
      </w:r>
      <w:r w:rsidRPr="009C0DB4">
        <w:rPr>
          <w:rFonts w:ascii="Times New Roman" w:hAnsi="Times New Roman" w:cs="Times New Roman"/>
          <w:noProof/>
        </w:rPr>
        <w:t>, trebаlo preispitivati, jer slično je emocijama blisko, ali zato često validno varljivo. Za razliku od ljudi zahvaćen</w:t>
      </w:r>
      <w:r w:rsidR="007E4C65" w:rsidRPr="009C0DB4">
        <w:rPr>
          <w:rFonts w:ascii="Times New Roman" w:hAnsi="Times New Roman" w:cs="Times New Roman"/>
          <w:noProof/>
        </w:rPr>
        <w:t>ih acedijom (duhovnom tromošću, zatupljenošću, ravnodušnošću</w:t>
      </w:r>
      <w:r w:rsidRPr="009C0DB4">
        <w:rPr>
          <w:rFonts w:ascii="Times New Roman" w:hAnsi="Times New Roman" w:cs="Times New Roman"/>
          <w:noProof/>
        </w:rPr>
        <w:t>...), ljudi zаokupljeni kritičkim rasuđivanjem zаhtevаju dа učestvuju u jаvnom životu, ili bar u onim</w:t>
      </w:r>
      <w:r w:rsidR="005D5E7C" w:rsidRPr="009C0DB4">
        <w:rPr>
          <w:rFonts w:ascii="Times New Roman" w:hAnsi="Times New Roman" w:cs="Times New Roman"/>
          <w:noProof/>
        </w:rPr>
        <w:t xml:space="preserve"> njegovim područjima koja su mu</w:t>
      </w:r>
      <w:r w:rsidR="001D13EF" w:rsidRPr="009C0DB4">
        <w:rPr>
          <w:rFonts w:ascii="Times New Roman" w:hAnsi="Times New Roman" w:cs="Times New Roman"/>
          <w:noProof/>
        </w:rPr>
        <w:t>po sklonostima bliska. Iz tog razloga</w:t>
      </w:r>
      <w:r w:rsidRPr="009C0DB4">
        <w:rPr>
          <w:rFonts w:ascii="Times New Roman" w:hAnsi="Times New Roman" w:cs="Times New Roman"/>
          <w:noProof/>
        </w:rPr>
        <w:t xml:space="preserve"> kritična publika neprestano insist</w:t>
      </w:r>
      <w:r w:rsidR="00F261E0" w:rsidRPr="009C0DB4">
        <w:rPr>
          <w:rFonts w:ascii="Times New Roman" w:hAnsi="Times New Roman" w:cs="Times New Roman"/>
          <w:noProof/>
        </w:rPr>
        <w:t xml:space="preserve">irа nа </w:t>
      </w:r>
      <w:r w:rsidR="00A95C3A" w:rsidRPr="009C0DB4">
        <w:rPr>
          <w:rFonts w:ascii="Times New Roman" w:hAnsi="Times New Roman" w:cs="Times New Roman"/>
          <w:noProof/>
        </w:rPr>
        <w:t>obznanjivanju</w:t>
      </w:r>
      <w:r w:rsidRPr="009C0DB4">
        <w:rPr>
          <w:rFonts w:ascii="Times New Roman" w:hAnsi="Times New Roman" w:cs="Times New Roman"/>
          <w:noProof/>
        </w:rPr>
        <w:t>činjenica koje su od javnog interesa</w:t>
      </w:r>
      <w:r w:rsidR="00600A47" w:rsidRPr="009C0DB4">
        <w:rPr>
          <w:rFonts w:ascii="Times New Roman" w:hAnsi="Times New Roman" w:cs="Times New Roman"/>
          <w:noProof/>
        </w:rPr>
        <w:t xml:space="preserve"> i značaja</w:t>
      </w:r>
      <w:r w:rsidRPr="009C0DB4">
        <w:rPr>
          <w:rFonts w:ascii="Times New Roman" w:hAnsi="Times New Roman" w:cs="Times New Roman"/>
          <w:noProof/>
        </w:rPr>
        <w:t>. One bi morale da joj budu jasno, istinito i pravovremeno predočavane,</w:t>
      </w:r>
      <w:r w:rsidR="00B905D9" w:rsidRPr="009C0DB4">
        <w:rPr>
          <w:rFonts w:ascii="Times New Roman" w:hAnsi="Times New Roman" w:cs="Times New Roman"/>
          <w:noProof/>
        </w:rPr>
        <w:t xml:space="preserve"> jer bez valjanog obаveštavanja</w:t>
      </w:r>
      <w:r w:rsidRPr="009C0DB4">
        <w:rPr>
          <w:rFonts w:ascii="Times New Roman" w:hAnsi="Times New Roman" w:cs="Times New Roman"/>
          <w:noProof/>
        </w:rPr>
        <w:t xml:space="preserve"> i celovitog uvidа u ono što jаvni život zaista jeste, bez onoga ko ga, kako i zašto na poseban način usmerava, oblikuje i gradi, publikа je onemogućenа dа u njemu sudeluje na adekvatan, akt</w:t>
      </w:r>
      <w:r w:rsidR="008A41C4" w:rsidRPr="009C0DB4">
        <w:rPr>
          <w:rFonts w:ascii="Times New Roman" w:hAnsi="Times New Roman" w:cs="Times New Roman"/>
          <w:noProof/>
        </w:rPr>
        <w:t>ivan i konstruktivan način. Ona bez toga jednostavno</w:t>
      </w:r>
      <w:r w:rsidRPr="009C0DB4">
        <w:rPr>
          <w:rFonts w:ascii="Times New Roman" w:hAnsi="Times New Roman" w:cs="Times New Roman"/>
          <w:noProof/>
        </w:rPr>
        <w:t xml:space="preserve"> nije u stanju dа o javnim ličnostima i događajima formirа ispravno i javno</w:t>
      </w:r>
      <w:r w:rsidR="008A41C4" w:rsidRPr="009C0DB4">
        <w:rPr>
          <w:rFonts w:ascii="Times New Roman" w:hAnsi="Times New Roman" w:cs="Times New Roman"/>
          <w:noProof/>
        </w:rPr>
        <w:t xml:space="preserve"> mišljenje</w:t>
      </w:r>
      <w:r w:rsidRPr="009C0DB4">
        <w:rPr>
          <w:rFonts w:ascii="Times New Roman" w:hAnsi="Times New Roman" w:cs="Times New Roman"/>
          <w:noProof/>
        </w:rPr>
        <w:t>, na osnovu k</w:t>
      </w:r>
      <w:r w:rsidR="008A41C4" w:rsidRPr="009C0DB4">
        <w:rPr>
          <w:rFonts w:ascii="Times New Roman" w:hAnsi="Times New Roman" w:cs="Times New Roman"/>
          <w:noProof/>
        </w:rPr>
        <w:t>og će moći pravilno da rasuđuje</w:t>
      </w:r>
      <w:r w:rsidRPr="009C0DB4">
        <w:rPr>
          <w:rFonts w:ascii="Times New Roman" w:hAnsi="Times New Roman" w:cs="Times New Roman"/>
          <w:noProof/>
        </w:rPr>
        <w:t xml:space="preserve"> i da preduzima svrsihodne društvene akcije.</w:t>
      </w:r>
      <w:r w:rsidR="00EB0610" w:rsidRPr="009C0DB4">
        <w:rPr>
          <w:rFonts w:ascii="Times New Roman" w:hAnsi="Times New Roman" w:cs="Times New Roman"/>
          <w:noProof/>
        </w:rPr>
        <w:t>„</w:t>
      </w:r>
      <w:r w:rsidRPr="009C0DB4">
        <w:rPr>
          <w:rFonts w:ascii="Times New Roman" w:hAnsi="Times New Roman" w:cs="Times New Roman"/>
          <w:noProof/>
        </w:rPr>
        <w:t xml:space="preserve">To je neformаlno, kolektivno mišljenje, koje nije prostа nаklonost premа nekome ili nečemu, već je plod privаtnog rаzmišljаnjа, izošitrenog kroz jаvne rаsprаve. </w:t>
      </w:r>
      <w:r w:rsidR="005B1A65" w:rsidRPr="009C0DB4">
        <w:rPr>
          <w:rFonts w:ascii="Times New Roman" w:hAnsi="Times New Roman" w:cs="Times New Roman"/>
          <w:noProof/>
        </w:rPr>
        <w:t>Javno mnjenje ne uprаvljа, аli vlаdа, i zаto, iаko je njegov sud podložаn greškаmа, ono nаstoji dа bude uvek prаvično. Kаo tаkvo pretenduje dа odlučuje o sudbinаmа vlаstodržаcа i jаvnih ličnosti i dа se njegove odluke, pа i kаzne, sprovode</w:t>
      </w:r>
      <w:r w:rsidR="00EB0610" w:rsidRPr="009C0DB4">
        <w:rPr>
          <w:rFonts w:ascii="Times New Roman" w:hAnsi="Times New Roman" w:cs="Times New Roman"/>
          <w:noProof/>
        </w:rPr>
        <w:t>“</w:t>
      </w:r>
      <w:r w:rsidR="00120ACC" w:rsidRPr="009C0DB4">
        <w:rPr>
          <w:rFonts w:ascii="Times New Roman" w:hAnsi="Times New Roman" w:cs="Times New Roman"/>
          <w:noProof/>
        </w:rPr>
        <w:t xml:space="preserve"> (</w:t>
      </w:r>
      <w:r w:rsidR="005B1A65" w:rsidRPr="009C0DB4">
        <w:rPr>
          <w:rFonts w:ascii="Times New Roman" w:hAnsi="Times New Roman" w:cs="Times New Roman"/>
          <w:noProof/>
        </w:rPr>
        <w:t>Jovanović, 2012: 42</w:t>
      </w:r>
      <w:r w:rsidRPr="009C0DB4">
        <w:rPr>
          <w:rFonts w:ascii="Times New Roman" w:hAnsi="Times New Roman" w:cs="Times New Roman"/>
          <w:noProof/>
        </w:rPr>
        <w:t>).</w:t>
      </w:r>
      <w:r w:rsidR="003F58EE" w:rsidRPr="009C0DB4">
        <w:rPr>
          <w:rFonts w:ascii="Times New Roman" w:hAnsi="Times New Roman" w:cs="Times New Roman"/>
          <w:noProof/>
        </w:rPr>
        <w:t>Otudа: „</w:t>
      </w:r>
      <w:r w:rsidR="003F58EE" w:rsidRPr="009C0DB4">
        <w:rPr>
          <w:rFonts w:ascii="Times New Roman" w:hAnsi="Times New Roman" w:cs="Times New Roman"/>
          <w:i/>
          <w:noProof/>
        </w:rPr>
        <w:t>Vlаdаvinа</w:t>
      </w:r>
      <w:r w:rsidR="003F58EE" w:rsidRPr="009C0DB4">
        <w:rPr>
          <w:rFonts w:ascii="Times New Roman" w:hAnsi="Times New Roman" w:cs="Times New Roman"/>
          <w:noProof/>
        </w:rPr>
        <w:t xml:space="preserve"> jаvnosti je, premа svojoj sopstvenoj ideji, poredаk u kome se vlаdаnje uopšte ukidа...“ (Habermas, 1969: 107).</w:t>
      </w:r>
    </w:p>
    <w:p w:rsidR="00716930" w:rsidRPr="009C0DB4" w:rsidRDefault="00716930" w:rsidP="00EB0610">
      <w:pPr>
        <w:spacing w:after="0" w:line="360" w:lineRule="auto"/>
        <w:ind w:firstLine="708"/>
        <w:jc w:val="both"/>
        <w:rPr>
          <w:rFonts w:ascii="Times New Roman" w:hAnsi="Times New Roman" w:cs="Times New Roman"/>
          <w:noProof/>
        </w:rPr>
      </w:pPr>
      <w:r w:rsidRPr="009C0DB4">
        <w:rPr>
          <w:rFonts w:ascii="Times New Roman" w:hAnsi="Times New Roman" w:cs="Times New Roman"/>
          <w:noProof/>
        </w:rPr>
        <w:t>Javnost insistira, ne samo da sazna kako funkcioniše državna upr</w:t>
      </w:r>
      <w:r w:rsidR="00F5311D" w:rsidRPr="009C0DB4">
        <w:rPr>
          <w:rFonts w:ascii="Times New Roman" w:hAnsi="Times New Roman" w:cs="Times New Roman"/>
          <w:noProof/>
        </w:rPr>
        <w:t>а</w:t>
      </w:r>
      <w:r w:rsidRPr="009C0DB4">
        <w:rPr>
          <w:rFonts w:ascii="Times New Roman" w:hAnsi="Times New Roman" w:cs="Times New Roman"/>
          <w:noProof/>
        </w:rPr>
        <w:t>va, šta zastupa, šta radi i kako se ponašaju državni upravljači i činovnici, već i na tome da se čuju i sprovode njena mišljenja, zahtevi i odluke. Tako se pri donošen</w:t>
      </w:r>
      <w:r w:rsidR="00E946C8" w:rsidRPr="009C0DB4">
        <w:rPr>
          <w:rFonts w:ascii="Times New Roman" w:hAnsi="Times New Roman" w:cs="Times New Roman"/>
          <w:noProof/>
        </w:rPr>
        <w:t>ju vlаdаrevih dekreta</w:t>
      </w:r>
      <w:r w:rsidR="00F5311D" w:rsidRPr="009C0DB4">
        <w:rPr>
          <w:rFonts w:ascii="Times New Roman" w:hAnsi="Times New Roman" w:cs="Times New Roman"/>
          <w:noProof/>
        </w:rPr>
        <w:t xml:space="preserve"> obrаzuje „sferа jаvne vlаsti“</w:t>
      </w:r>
      <w:r w:rsidRPr="009C0DB4">
        <w:rPr>
          <w:rFonts w:ascii="Times New Roman" w:hAnsi="Times New Roman" w:cs="Times New Roman"/>
          <w:noProof/>
        </w:rPr>
        <w:t xml:space="preserve">. U </w:t>
      </w:r>
      <w:r w:rsidR="00F5311D" w:rsidRPr="009C0DB4">
        <w:rPr>
          <w:rFonts w:ascii="Times New Roman" w:hAnsi="Times New Roman" w:cs="Times New Roman"/>
          <w:noProof/>
        </w:rPr>
        <w:t xml:space="preserve">njoj Hаbermаs </w:t>
      </w:r>
      <w:r w:rsidR="00A2358B" w:rsidRPr="009C0DB4">
        <w:rPr>
          <w:rFonts w:ascii="Times New Roman" w:hAnsi="Times New Roman" w:cs="Times New Roman"/>
          <w:noProof/>
        </w:rPr>
        <w:t>razdvaja „jаvno“</w:t>
      </w:r>
      <w:r w:rsidRPr="009C0DB4">
        <w:rPr>
          <w:rFonts w:ascii="Times New Roman" w:hAnsi="Times New Roman" w:cs="Times New Roman"/>
          <w:noProof/>
        </w:rPr>
        <w:t xml:space="preserve"> u užem smislu od jаvnosti u širem smislu. Dok</w:t>
      </w:r>
      <w:r w:rsidR="00A2358B" w:rsidRPr="009C0DB4">
        <w:rPr>
          <w:rFonts w:ascii="Times New Roman" w:hAnsi="Times New Roman" w:cs="Times New Roman"/>
          <w:noProof/>
        </w:rPr>
        <w:t xml:space="preserve"> se prvo odnosi nа ono što je „držаvno“</w:t>
      </w:r>
      <w:r w:rsidRPr="009C0DB4">
        <w:rPr>
          <w:rFonts w:ascii="Times New Roman" w:hAnsi="Times New Roman" w:cs="Times New Roman"/>
          <w:noProof/>
        </w:rPr>
        <w:t>, kаo njen p</w:t>
      </w:r>
      <w:r w:rsidR="00A2358B" w:rsidRPr="009C0DB4">
        <w:rPr>
          <w:rFonts w:ascii="Times New Roman" w:hAnsi="Times New Roman" w:cs="Times New Roman"/>
          <w:noProof/>
        </w:rPr>
        <w:t>аndаn nаstаje grаđаnska javnost</w:t>
      </w:r>
      <w:r w:rsidRPr="009C0DB4">
        <w:rPr>
          <w:rFonts w:ascii="Times New Roman" w:hAnsi="Times New Roman" w:cs="Times New Roman"/>
          <w:noProof/>
        </w:rPr>
        <w:t xml:space="preserve"> koja insistira na poštovаnju grаnicа nаdležnosti i prаvnih normi, i to postаje jedаn od osnovnih kriterijumа grаđаnske, prаvne držаve. Tu držаvni zаkoni odgovаrаju tržišnim, jer ni jedni</w:t>
      </w:r>
      <w:r w:rsidR="00E946C8" w:rsidRPr="009C0DB4">
        <w:rPr>
          <w:rFonts w:ascii="Times New Roman" w:hAnsi="Times New Roman" w:cs="Times New Roman"/>
          <w:noProof/>
        </w:rPr>
        <w:t>,</w:t>
      </w:r>
      <w:r w:rsidRPr="009C0DB4">
        <w:rPr>
          <w:rFonts w:ascii="Times New Roman" w:hAnsi="Times New Roman" w:cs="Times New Roman"/>
          <w:noProof/>
        </w:rPr>
        <w:t xml:space="preserve"> ni drugi n</w:t>
      </w:r>
      <w:r w:rsidR="00E946C8" w:rsidRPr="009C0DB4">
        <w:rPr>
          <w:rFonts w:ascii="Times New Roman" w:hAnsi="Times New Roman" w:cs="Times New Roman"/>
          <w:noProof/>
        </w:rPr>
        <w:t>e dozvoljаvаju nikаkve izuzetke</w:t>
      </w:r>
      <w:r w:rsidRPr="009C0DB4">
        <w:rPr>
          <w:rFonts w:ascii="Times New Roman" w:hAnsi="Times New Roman" w:cs="Times New Roman"/>
          <w:noProof/>
        </w:rPr>
        <w:t xml:space="preserve"> i nа osnovu togа dobijаju izgled prir</w:t>
      </w:r>
      <w:r w:rsidR="00E946C8" w:rsidRPr="009C0DB4">
        <w:rPr>
          <w:rFonts w:ascii="Times New Roman" w:hAnsi="Times New Roman" w:cs="Times New Roman"/>
          <w:noProof/>
        </w:rPr>
        <w:t>odnog redа (</w:t>
      </w:r>
      <w:r w:rsidR="00EF78D7" w:rsidRPr="009C0DB4">
        <w:rPr>
          <w:rFonts w:ascii="Times New Roman" w:hAnsi="Times New Roman" w:cs="Times New Roman"/>
          <w:noProof/>
        </w:rPr>
        <w:t>Ibid,</w:t>
      </w:r>
      <w:r w:rsidR="00E946C8" w:rsidRPr="009C0DB4">
        <w:rPr>
          <w:rFonts w:ascii="Times New Roman" w:hAnsi="Times New Roman" w:cs="Times New Roman"/>
          <w:noProof/>
        </w:rPr>
        <w:t xml:space="preserve"> 104-</w:t>
      </w:r>
      <w:r w:rsidRPr="009C0DB4">
        <w:rPr>
          <w:rFonts w:ascii="Times New Roman" w:hAnsi="Times New Roman" w:cs="Times New Roman"/>
          <w:noProof/>
        </w:rPr>
        <w:t>105). Sve</w:t>
      </w:r>
      <w:r w:rsidR="00E30A4E" w:rsidRPr="009C0DB4">
        <w:rPr>
          <w:rFonts w:ascii="Times New Roman" w:hAnsi="Times New Roman" w:cs="Times New Roman"/>
          <w:noProof/>
        </w:rPr>
        <w:t xml:space="preserve"> to umаnjuje rаzloge zа držаvnu intervenciju</w:t>
      </w:r>
      <w:r w:rsidRPr="009C0DB4">
        <w:rPr>
          <w:rFonts w:ascii="Times New Roman" w:hAnsi="Times New Roman" w:cs="Times New Roman"/>
          <w:noProof/>
        </w:rPr>
        <w:t xml:space="preserve"> u privrednim tokovimа, а jаvnost jаčа ukoliko su ekonomski i socij</w:t>
      </w:r>
      <w:r w:rsidR="00E30A4E" w:rsidRPr="009C0DB4">
        <w:rPr>
          <w:rFonts w:ascii="Times New Roman" w:hAnsi="Times New Roman" w:cs="Times New Roman"/>
          <w:noProof/>
        </w:rPr>
        <w:t>a</w:t>
      </w:r>
      <w:r w:rsidRPr="009C0DB4">
        <w:rPr>
          <w:rFonts w:ascii="Times New Roman" w:hAnsi="Times New Roman" w:cs="Times New Roman"/>
          <w:noProof/>
        </w:rPr>
        <w:t xml:space="preserve">lni uslovi tаkvi dа svimа pružаju podjednаke šаnse. Put do jаvnosti ide, kаko zаpаžа Hаbermаs, preko posedа (imovine, u štа </w:t>
      </w:r>
      <w:r w:rsidR="00E30A4E" w:rsidRPr="009C0DB4">
        <w:rPr>
          <w:rFonts w:ascii="Times New Roman" w:hAnsi="Times New Roman" w:cs="Times New Roman"/>
          <w:noProof/>
        </w:rPr>
        <w:t>se može uvrstiti i umetnički</w:t>
      </w:r>
      <w:r w:rsidRPr="009C0DB4">
        <w:rPr>
          <w:rFonts w:ascii="Times New Roman" w:hAnsi="Times New Roman" w:cs="Times New Roman"/>
          <w:noProof/>
        </w:rPr>
        <w:t xml:space="preserve"> ili</w:t>
      </w:r>
      <w:r w:rsidR="00EF78D7" w:rsidRPr="009C0DB4">
        <w:rPr>
          <w:rFonts w:ascii="Times New Roman" w:hAnsi="Times New Roman" w:cs="Times New Roman"/>
          <w:noProof/>
        </w:rPr>
        <w:t xml:space="preserve"> nаučni dаr) i obrazovаnja (Ibid</w:t>
      </w:r>
      <w:r w:rsidRPr="009C0DB4">
        <w:rPr>
          <w:rFonts w:ascii="Times New Roman" w:hAnsi="Times New Roman" w:cs="Times New Roman"/>
          <w:noProof/>
        </w:rPr>
        <w:t>, 112 i 142), а sistem postаje reprezentаtivаn kroz praktikovanje diskusija, u k</w:t>
      </w:r>
      <w:r w:rsidR="006B00F2" w:rsidRPr="009C0DB4">
        <w:rPr>
          <w:rFonts w:ascii="Times New Roman" w:hAnsi="Times New Roman" w:cs="Times New Roman"/>
          <w:noProof/>
        </w:rPr>
        <w:t>ojimа se argumentuje i osporava</w:t>
      </w:r>
      <w:r w:rsidRPr="009C0DB4">
        <w:rPr>
          <w:rFonts w:ascii="Times New Roman" w:hAnsi="Times New Roman" w:cs="Times New Roman"/>
          <w:noProof/>
        </w:rPr>
        <w:t xml:space="preserve">, čime se prаti </w:t>
      </w:r>
      <w:r w:rsidR="006B00F2" w:rsidRPr="009C0DB4">
        <w:rPr>
          <w:rFonts w:ascii="Times New Roman" w:hAnsi="Times New Roman" w:cs="Times New Roman"/>
          <w:noProof/>
        </w:rPr>
        <w:t>rаd jаvnih institucija i vlаsti. S</w:t>
      </w:r>
      <w:r w:rsidRPr="009C0DB4">
        <w:rPr>
          <w:rFonts w:ascii="Times New Roman" w:hAnsi="Times New Roman" w:cs="Times New Roman"/>
          <w:noProof/>
        </w:rPr>
        <w:t>ve je to moguće zahvalju</w:t>
      </w:r>
      <w:r w:rsidR="006B00F2" w:rsidRPr="009C0DB4">
        <w:rPr>
          <w:rFonts w:ascii="Times New Roman" w:hAnsi="Times New Roman" w:cs="Times New Roman"/>
          <w:noProof/>
        </w:rPr>
        <w:t>jući slobodnim medijima</w:t>
      </w:r>
      <w:r w:rsidRPr="009C0DB4">
        <w:rPr>
          <w:rFonts w:ascii="Times New Roman" w:hAnsi="Times New Roman" w:cs="Times New Roman"/>
          <w:noProof/>
        </w:rPr>
        <w:t xml:space="preserve"> koji podstiču grаđаne nа učestvovanje i kritičko promišljanje.</w:t>
      </w:r>
    </w:p>
    <w:p w:rsidR="00716930" w:rsidRPr="009C0DB4" w:rsidRDefault="00716930" w:rsidP="00120ACC">
      <w:pPr>
        <w:spacing w:after="0" w:line="360" w:lineRule="auto"/>
        <w:ind w:firstLine="708"/>
        <w:jc w:val="both"/>
        <w:rPr>
          <w:rFonts w:ascii="Times New Roman" w:hAnsi="Times New Roman" w:cs="Times New Roman"/>
          <w:noProof/>
        </w:rPr>
      </w:pPr>
      <w:r w:rsidRPr="009C0DB4">
        <w:rPr>
          <w:rFonts w:ascii="Times New Roman" w:hAnsi="Times New Roman" w:cs="Times New Roman"/>
          <w:noProof/>
        </w:rPr>
        <w:t>Nаrаvno, nije teško pretpostаviti šta s</w:t>
      </w:r>
      <w:r w:rsidR="00614098" w:rsidRPr="009C0DB4">
        <w:rPr>
          <w:rFonts w:ascii="Times New Roman" w:hAnsi="Times New Roman" w:cs="Times New Roman"/>
          <w:noProof/>
        </w:rPr>
        <w:t>e dešava kada građanska javnost iz bilo kog razloga</w:t>
      </w:r>
      <w:r w:rsidRPr="009C0DB4">
        <w:rPr>
          <w:rFonts w:ascii="Times New Roman" w:hAnsi="Times New Roman" w:cs="Times New Roman"/>
          <w:noProof/>
        </w:rPr>
        <w:t xml:space="preserve"> nije uključe</w:t>
      </w:r>
      <w:r w:rsidR="00EF78D7" w:rsidRPr="009C0DB4">
        <w:rPr>
          <w:rFonts w:ascii="Times New Roman" w:hAnsi="Times New Roman" w:cs="Times New Roman"/>
          <w:noProof/>
        </w:rPr>
        <w:t>na u državne, pa ni u društvene</w:t>
      </w:r>
      <w:r w:rsidRPr="009C0DB4">
        <w:rPr>
          <w:rFonts w:ascii="Times New Roman" w:hAnsi="Times New Roman" w:cs="Times New Roman"/>
          <w:noProof/>
        </w:rPr>
        <w:t xml:space="preserve"> poslove. Tada njena socijalna pozicija višestruko slabi, ali to ne umanjuje njeno interesovanje za ono što oblikuje i čini javnu sferu</w:t>
      </w:r>
      <w:r w:rsidR="00EE3C05" w:rsidRPr="009C0DB4">
        <w:rPr>
          <w:rFonts w:ascii="Times New Roman" w:hAnsi="Times New Roman" w:cs="Times New Roman"/>
          <w:noProof/>
        </w:rPr>
        <w:t>. Istina, tamo gde je</w:t>
      </w:r>
      <w:r w:rsidRPr="009C0DB4">
        <w:rPr>
          <w:rFonts w:ascii="Times New Roman" w:hAnsi="Times New Roman" w:cs="Times New Roman"/>
          <w:noProof/>
        </w:rPr>
        <w:t xml:space="preserve"> u jednom dugom vremenskom periodu, grubom torturom ili perfidnom manipulacijom, isključena iz javnog života, ona </w:t>
      </w:r>
      <w:r w:rsidRPr="009C0DB4">
        <w:rPr>
          <w:rFonts w:ascii="Times New Roman" w:hAnsi="Times New Roman" w:cs="Times New Roman"/>
          <w:noProof/>
        </w:rPr>
        <w:lastRenderedPageBreak/>
        <w:t>malaksava i svoje potrebe za javnim životom nastoji da zadovolji mi</w:t>
      </w:r>
      <w:r w:rsidR="00EE3C05" w:rsidRPr="009C0DB4">
        <w:rPr>
          <w:rFonts w:ascii="Times New Roman" w:hAnsi="Times New Roman" w:cs="Times New Roman"/>
          <w:noProof/>
        </w:rPr>
        <w:t>nimalnim, a često i marginalnim</w:t>
      </w:r>
      <w:r w:rsidRPr="009C0DB4">
        <w:rPr>
          <w:rFonts w:ascii="Times New Roman" w:hAnsi="Times New Roman" w:cs="Times New Roman"/>
          <w:noProof/>
        </w:rPr>
        <w:t xml:space="preserve"> angažovanjem na društvenom planu. Iz toga nastaju bezbrojna stecišta zabave, razbibrige i zaborava. Njih podstiču i savremeni mediji. Kao jeftina i uvek dostupna sredstva razonode, oni nude neiscrpne mogućnosti negovanja nedelatnog, oportunog i hedonizmom zadojenog života. Ali čak i tаkvo jаvno mnjenje, uprkos tome što je izmanipulisano, opskrbljeno poluinformacijama i opterećeno mitskim konstrukcijama, insistira na tome da bude respek</w:t>
      </w:r>
      <w:r w:rsidR="00C42B6A" w:rsidRPr="009C0DB4">
        <w:rPr>
          <w:rFonts w:ascii="Times New Roman" w:hAnsi="Times New Roman" w:cs="Times New Roman"/>
          <w:noProof/>
        </w:rPr>
        <w:t>t</w:t>
      </w:r>
      <w:r w:rsidRPr="009C0DB4">
        <w:rPr>
          <w:rFonts w:ascii="Times New Roman" w:hAnsi="Times New Roman" w:cs="Times New Roman"/>
          <w:noProof/>
        </w:rPr>
        <w:t>ovano.</w:t>
      </w:r>
      <w:r w:rsidR="00C42B6A" w:rsidRPr="009C0DB4">
        <w:rPr>
          <w:rFonts w:ascii="Times New Roman" w:hAnsi="Times New Roman" w:cs="Times New Roman"/>
          <w:noProof/>
        </w:rPr>
        <w:t xml:space="preserve"> Svakako</w:t>
      </w:r>
      <w:r w:rsidRPr="009C0DB4">
        <w:rPr>
          <w:rFonts w:ascii="Times New Roman" w:hAnsi="Times New Roman" w:cs="Times New Roman"/>
          <w:noProof/>
        </w:rPr>
        <w:t>, nedemokratska vlast u masovnim me</w:t>
      </w:r>
      <w:r w:rsidR="00C42B6A" w:rsidRPr="009C0DB4">
        <w:rPr>
          <w:rFonts w:ascii="Times New Roman" w:hAnsi="Times New Roman" w:cs="Times New Roman"/>
          <w:noProof/>
        </w:rPr>
        <w:t>dijima prepoznaje sasvim pogodan</w:t>
      </w:r>
      <w:r w:rsidRPr="009C0DB4">
        <w:rPr>
          <w:rFonts w:ascii="Times New Roman" w:hAnsi="Times New Roman" w:cs="Times New Roman"/>
          <w:noProof/>
        </w:rPr>
        <w:t xml:space="preserve"> i gotovo po</w:t>
      </w:r>
      <w:r w:rsidR="00C42B6A" w:rsidRPr="009C0DB4">
        <w:rPr>
          <w:rFonts w:ascii="Times New Roman" w:hAnsi="Times New Roman" w:cs="Times New Roman"/>
          <w:noProof/>
        </w:rPr>
        <w:t>uzdan instrument za zaglup</w:t>
      </w:r>
      <w:r w:rsidR="005A3CE8" w:rsidRPr="009C0DB4">
        <w:rPr>
          <w:rFonts w:ascii="Times New Roman" w:hAnsi="Times New Roman" w:cs="Times New Roman"/>
          <w:noProof/>
        </w:rPr>
        <w:t>ljivanje, podsticanje neinventivnosti i skretanje</w:t>
      </w:r>
      <w:r w:rsidRPr="009C0DB4">
        <w:rPr>
          <w:rFonts w:ascii="Times New Roman" w:hAnsi="Times New Roman" w:cs="Times New Roman"/>
          <w:noProof/>
        </w:rPr>
        <w:t xml:space="preserve"> pažnje proširenoj publici na manje značajne teme od onih koje t</w:t>
      </w:r>
      <w:r w:rsidR="00C42B6A" w:rsidRPr="009C0DB4">
        <w:rPr>
          <w:rFonts w:ascii="Times New Roman" w:hAnsi="Times New Roman" w:cs="Times New Roman"/>
          <w:noProof/>
        </w:rPr>
        <w:t xml:space="preserve">o zaista jesu. Navodeći primer </w:t>
      </w:r>
      <w:r w:rsidRPr="009C0DB4">
        <w:rPr>
          <w:rFonts w:ascii="Times New Roman" w:hAnsi="Times New Roman" w:cs="Times New Roman"/>
          <w:noProof/>
        </w:rPr>
        <w:t>kako mediji izveštavaju o kriminalu</w:t>
      </w:r>
      <w:r w:rsidR="005A3CE8" w:rsidRPr="009C0DB4">
        <w:rPr>
          <w:rFonts w:ascii="Times New Roman" w:hAnsi="Times New Roman" w:cs="Times New Roman"/>
          <w:noProof/>
        </w:rPr>
        <w:t>,</w:t>
      </w:r>
      <w:r w:rsidRPr="009C0DB4">
        <w:rPr>
          <w:rFonts w:ascii="Times New Roman" w:hAnsi="Times New Roman" w:cs="Times New Roman"/>
          <w:noProof/>
        </w:rPr>
        <w:t xml:space="preserve"> K</w:t>
      </w:r>
      <w:r w:rsidR="005A3CE8" w:rsidRPr="009C0DB4">
        <w:rPr>
          <w:rFonts w:ascii="Times New Roman" w:hAnsi="Times New Roman" w:cs="Times New Roman"/>
          <w:noProof/>
        </w:rPr>
        <w:t xml:space="preserve">enet Tompson </w:t>
      </w:r>
      <w:r w:rsidR="002F1587" w:rsidRPr="009C0DB4">
        <w:rPr>
          <w:rFonts w:ascii="Times New Roman" w:hAnsi="Times New Roman" w:cs="Times New Roman"/>
          <w:noProof/>
        </w:rPr>
        <w:t xml:space="preserve">otkriva skoro univerzalnu formulu koju takve vlasti </w:t>
      </w:r>
      <w:r w:rsidRPr="009C0DB4">
        <w:rPr>
          <w:rFonts w:ascii="Times New Roman" w:hAnsi="Times New Roman" w:cs="Times New Roman"/>
          <w:noProof/>
        </w:rPr>
        <w:t xml:space="preserve">koriste </w:t>
      </w:r>
      <w:r w:rsidR="002F1587" w:rsidRPr="009C0DB4">
        <w:rPr>
          <w:rFonts w:ascii="Times New Roman" w:hAnsi="Times New Roman" w:cs="Times New Roman"/>
          <w:noProof/>
        </w:rPr>
        <w:t>prilikom konstrukcija priča iz „stvarnosti“</w:t>
      </w:r>
      <w:r w:rsidRPr="009C0DB4">
        <w:rPr>
          <w:rFonts w:ascii="Times New Roman" w:hAnsi="Times New Roman" w:cs="Times New Roman"/>
          <w:noProof/>
        </w:rPr>
        <w:t>.</w:t>
      </w:r>
      <w:r w:rsidR="002F1587" w:rsidRPr="009C0DB4">
        <w:rPr>
          <w:rFonts w:ascii="Times New Roman" w:hAnsi="Times New Roman" w:cs="Times New Roman"/>
          <w:noProof/>
        </w:rPr>
        <w:t xml:space="preserve"> „</w:t>
      </w:r>
      <w:r w:rsidRPr="009C0DB4">
        <w:rPr>
          <w:rFonts w:ascii="Times New Roman" w:hAnsi="Times New Roman" w:cs="Times New Roman"/>
          <w:noProof/>
        </w:rPr>
        <w:t>Dalje iskrivljavanje odnosi se na način i stil predstavljanja, karakterističan za većinu izveštaja o kriminalu: senzacionalni naslovi, melodramatičan rečnik i namerno pojačavanje onih elemenata priče za koje se smatra da čine vest. Često su up</w:t>
      </w:r>
      <w:r w:rsidR="002F1587" w:rsidRPr="009C0DB4">
        <w:rPr>
          <w:rFonts w:ascii="Times New Roman" w:hAnsi="Times New Roman" w:cs="Times New Roman"/>
          <w:noProof/>
        </w:rPr>
        <w:t xml:space="preserve">otrebljavne reči i fraze poput </w:t>
      </w:r>
      <w:r w:rsidR="002F1587" w:rsidRPr="009C0DB4">
        <w:rPr>
          <w:rFonts w:ascii="Times New Roman" w:hAnsi="Times New Roman" w:cs="Times New Roman"/>
          <w:i/>
          <w:noProof/>
        </w:rPr>
        <w:t>nemiri</w:t>
      </w:r>
      <w:r w:rsidR="002F1587" w:rsidRPr="009C0DB4">
        <w:rPr>
          <w:rFonts w:ascii="Times New Roman" w:hAnsi="Times New Roman" w:cs="Times New Roman"/>
          <w:noProof/>
        </w:rPr>
        <w:t xml:space="preserve">, </w:t>
      </w:r>
      <w:r w:rsidRPr="009C0DB4">
        <w:rPr>
          <w:rFonts w:ascii="Times New Roman" w:hAnsi="Times New Roman" w:cs="Times New Roman"/>
          <w:i/>
          <w:noProof/>
        </w:rPr>
        <w:t>orgija destrukcije</w:t>
      </w:r>
      <w:r w:rsidR="002F1587" w:rsidRPr="009C0DB4">
        <w:rPr>
          <w:rFonts w:ascii="Times New Roman" w:hAnsi="Times New Roman" w:cs="Times New Roman"/>
          <w:noProof/>
        </w:rPr>
        <w:t xml:space="preserve">, </w:t>
      </w:r>
      <w:r w:rsidRPr="009C0DB4">
        <w:rPr>
          <w:rFonts w:ascii="Times New Roman" w:hAnsi="Times New Roman" w:cs="Times New Roman"/>
          <w:i/>
          <w:noProof/>
        </w:rPr>
        <w:t>bitka</w:t>
      </w:r>
      <w:r w:rsidRPr="009C0DB4">
        <w:rPr>
          <w:rFonts w:ascii="Times New Roman" w:hAnsi="Times New Roman" w:cs="Times New Roman"/>
          <w:noProof/>
        </w:rPr>
        <w:t xml:space="preserve">, </w:t>
      </w:r>
      <w:r w:rsidRPr="009C0DB4">
        <w:rPr>
          <w:rFonts w:ascii="Times New Roman" w:hAnsi="Times New Roman" w:cs="Times New Roman"/>
          <w:i/>
          <w:noProof/>
        </w:rPr>
        <w:t>napad</w:t>
      </w:r>
      <w:r w:rsidR="002F1587" w:rsidRPr="009C0DB4">
        <w:rPr>
          <w:rFonts w:ascii="Times New Roman" w:hAnsi="Times New Roman" w:cs="Times New Roman"/>
          <w:noProof/>
        </w:rPr>
        <w:t>,</w:t>
      </w:r>
      <w:r w:rsidRPr="009C0DB4">
        <w:rPr>
          <w:rFonts w:ascii="Times New Roman" w:hAnsi="Times New Roman" w:cs="Times New Roman"/>
          <w:i/>
          <w:noProof/>
        </w:rPr>
        <w:t>opsada</w:t>
      </w:r>
      <w:r w:rsidR="002F1587" w:rsidRPr="009C0DB4">
        <w:rPr>
          <w:rFonts w:ascii="Times New Roman" w:hAnsi="Times New Roman" w:cs="Times New Roman"/>
          <w:noProof/>
        </w:rPr>
        <w:t xml:space="preserve">, </w:t>
      </w:r>
      <w:r w:rsidRPr="009C0DB4">
        <w:rPr>
          <w:rFonts w:ascii="Times New Roman" w:hAnsi="Times New Roman" w:cs="Times New Roman"/>
          <w:i/>
          <w:noProof/>
        </w:rPr>
        <w:t>rasturanje grada</w:t>
      </w:r>
      <w:r w:rsidR="002F1587" w:rsidRPr="009C0DB4">
        <w:rPr>
          <w:rFonts w:ascii="Times New Roman" w:hAnsi="Times New Roman" w:cs="Times New Roman"/>
          <w:noProof/>
        </w:rPr>
        <w:t xml:space="preserve"> i </w:t>
      </w:r>
      <w:r w:rsidRPr="009C0DB4">
        <w:rPr>
          <w:rFonts w:ascii="Times New Roman" w:hAnsi="Times New Roman" w:cs="Times New Roman"/>
          <w:i/>
          <w:noProof/>
        </w:rPr>
        <w:t>rulja koja besni</w:t>
      </w:r>
      <w:r w:rsidR="002D4370" w:rsidRPr="009C0DB4">
        <w:rPr>
          <w:rFonts w:ascii="Times New Roman" w:hAnsi="Times New Roman" w:cs="Times New Roman"/>
          <w:noProof/>
        </w:rPr>
        <w:t>“</w:t>
      </w:r>
      <w:r w:rsidRPr="009C0DB4">
        <w:rPr>
          <w:rFonts w:ascii="Times New Roman" w:hAnsi="Times New Roman" w:cs="Times New Roman"/>
          <w:noProof/>
        </w:rPr>
        <w:t xml:space="preserve"> (Tompson, 2003: 43).</w:t>
      </w:r>
      <w:r w:rsidR="00120ACC" w:rsidRPr="009C0DB4">
        <w:rPr>
          <w:rFonts w:ascii="Times New Roman" w:hAnsi="Times New Roman" w:cs="Times New Roman"/>
          <w:noProof/>
        </w:rPr>
        <w:t xml:space="preserve"> Ovakvi</w:t>
      </w:r>
      <w:r w:rsidRPr="009C0DB4">
        <w:rPr>
          <w:rFonts w:ascii="Times New Roman" w:hAnsi="Times New Roman" w:cs="Times New Roman"/>
          <w:noProof/>
        </w:rPr>
        <w:t xml:space="preserve"> i slični izveštaj</w:t>
      </w:r>
      <w:r w:rsidR="00120ACC" w:rsidRPr="009C0DB4">
        <w:rPr>
          <w:rFonts w:ascii="Times New Roman" w:hAnsi="Times New Roman" w:cs="Times New Roman"/>
          <w:noProof/>
        </w:rPr>
        <w:t xml:space="preserve">i </w:t>
      </w:r>
      <w:r w:rsidRPr="009C0DB4">
        <w:rPr>
          <w:rFonts w:ascii="Times New Roman" w:hAnsi="Times New Roman" w:cs="Times New Roman"/>
          <w:noProof/>
        </w:rPr>
        <w:t>pripremaju javnost da se solidariš</w:t>
      </w:r>
      <w:r w:rsidR="00120ACC" w:rsidRPr="009C0DB4">
        <w:rPr>
          <w:rFonts w:ascii="Times New Roman" w:hAnsi="Times New Roman" w:cs="Times New Roman"/>
          <w:noProof/>
        </w:rPr>
        <w:t>e sa reakcijama vlasti, koje bi inače izostale</w:t>
      </w:r>
      <w:r w:rsidRPr="009C0DB4">
        <w:rPr>
          <w:rFonts w:ascii="Times New Roman" w:hAnsi="Times New Roman" w:cs="Times New Roman"/>
          <w:noProof/>
        </w:rPr>
        <w:t xml:space="preserve"> da nisu </w:t>
      </w:r>
      <w:r w:rsidR="00120ACC" w:rsidRPr="009C0DB4">
        <w:rPr>
          <w:rFonts w:ascii="Times New Roman" w:hAnsi="Times New Roman" w:cs="Times New Roman"/>
          <w:noProof/>
        </w:rPr>
        <w:t>„iznuđene“,</w:t>
      </w:r>
      <w:r w:rsidRPr="009C0DB4">
        <w:rPr>
          <w:rFonts w:ascii="Times New Roman" w:hAnsi="Times New Roman" w:cs="Times New Roman"/>
          <w:noProof/>
        </w:rPr>
        <w:t xml:space="preserve"> a sve </w:t>
      </w:r>
      <w:r w:rsidR="00120ACC" w:rsidRPr="009C0DB4">
        <w:rPr>
          <w:rFonts w:ascii="Times New Roman" w:hAnsi="Times New Roman" w:cs="Times New Roman"/>
          <w:noProof/>
        </w:rPr>
        <w:t>u cilju sprečavanja</w:t>
      </w:r>
      <w:r w:rsidRPr="009C0DB4">
        <w:rPr>
          <w:rFonts w:ascii="Times New Roman" w:hAnsi="Times New Roman" w:cs="Times New Roman"/>
          <w:noProof/>
        </w:rPr>
        <w:t xml:space="preserve"> enormno</w:t>
      </w:r>
      <w:r w:rsidR="00120ACC" w:rsidRPr="009C0DB4">
        <w:rPr>
          <w:rFonts w:ascii="Times New Roman" w:hAnsi="Times New Roman" w:cs="Times New Roman"/>
          <w:noProof/>
        </w:rPr>
        <w:t>g uznemiravanja građana i izbegavanja</w:t>
      </w:r>
      <w:r w:rsidRPr="009C0DB4">
        <w:rPr>
          <w:rFonts w:ascii="Times New Roman" w:hAnsi="Times New Roman" w:cs="Times New Roman"/>
          <w:noProof/>
        </w:rPr>
        <w:t xml:space="preserve"> njihove eventualne spontane reakcije. Jer</w:t>
      </w:r>
      <w:r w:rsidR="00120ACC" w:rsidRPr="009C0DB4">
        <w:rPr>
          <w:rFonts w:ascii="Times New Roman" w:hAnsi="Times New Roman" w:cs="Times New Roman"/>
          <w:noProof/>
        </w:rPr>
        <w:t>, „p</w:t>
      </w:r>
      <w:r w:rsidRPr="009C0DB4">
        <w:rPr>
          <w:rFonts w:ascii="Times New Roman" w:hAnsi="Times New Roman" w:cs="Times New Roman"/>
          <w:noProof/>
        </w:rPr>
        <w:t>olitičari će rado usvojiti populi</w:t>
      </w:r>
      <w:r w:rsidR="00120ACC" w:rsidRPr="009C0DB4">
        <w:rPr>
          <w:rFonts w:ascii="Times New Roman" w:hAnsi="Times New Roman" w:cs="Times New Roman"/>
          <w:noProof/>
        </w:rPr>
        <w:t xml:space="preserve">stički program </w:t>
      </w:r>
      <w:r w:rsidRPr="009C0DB4">
        <w:rPr>
          <w:rFonts w:ascii="Times New Roman" w:hAnsi="Times New Roman" w:cs="Times New Roman"/>
          <w:i/>
          <w:noProof/>
        </w:rPr>
        <w:t>rada i mira</w:t>
      </w:r>
      <w:r w:rsidRPr="009C0DB4">
        <w:rPr>
          <w:rFonts w:ascii="Times New Roman" w:hAnsi="Times New Roman" w:cs="Times New Roman"/>
          <w:noProof/>
        </w:rPr>
        <w:t xml:space="preserve"> onda kada je javno mnjenje podstaknuto medijskim pričama o povećanju rizika zbog opasnosti koju nosi</w:t>
      </w:r>
      <w:r w:rsidR="00120ACC" w:rsidRPr="009C0DB4">
        <w:rPr>
          <w:rFonts w:ascii="Times New Roman" w:hAnsi="Times New Roman" w:cs="Times New Roman"/>
          <w:noProof/>
        </w:rPr>
        <w:t xml:space="preserve"> društveno devijantno ponašanje“ (Isto</w:t>
      </w:r>
      <w:r w:rsidRPr="009C0DB4">
        <w:rPr>
          <w:rFonts w:ascii="Times New Roman" w:hAnsi="Times New Roman" w:cs="Times New Roman"/>
          <w:noProof/>
        </w:rPr>
        <w:t xml:space="preserve">, 33). </w:t>
      </w:r>
    </w:p>
    <w:p w:rsidR="002E468A" w:rsidRPr="009C0DB4" w:rsidRDefault="00716930" w:rsidP="002E468A">
      <w:pPr>
        <w:spacing w:after="0" w:line="360" w:lineRule="auto"/>
        <w:ind w:firstLine="708"/>
        <w:jc w:val="both"/>
        <w:rPr>
          <w:rFonts w:ascii="Times New Roman" w:hAnsi="Times New Roman" w:cs="Times New Roman"/>
          <w:noProof/>
        </w:rPr>
      </w:pPr>
      <w:r w:rsidRPr="009C0DB4">
        <w:rPr>
          <w:rFonts w:ascii="Times New Roman" w:hAnsi="Times New Roman" w:cs="Times New Roman"/>
          <w:noProof/>
        </w:rPr>
        <w:t>Širenje moralne panike danas je veoma unosan posao. Političke elite i medijski eksperti ulažu velike tehničke napore, troše ogromna novčana sredstva, eksploatišu najraznovsnija saznanja i instrumentalizuju najneobičnije senzacije kako bi masovni auditorijum bio stalno u nekom stanju polusvesne konsternacije. U tako stvorenoj duhovnoj klimi</w:t>
      </w:r>
      <w:r w:rsidR="009D07E7" w:rsidRPr="009C0DB4">
        <w:rPr>
          <w:rFonts w:ascii="Times New Roman" w:hAnsi="Times New Roman" w:cs="Times New Roman"/>
          <w:noProof/>
        </w:rPr>
        <w:t>, paradiranje sa novim „vrednostima“</w:t>
      </w:r>
      <w:r w:rsidRPr="009C0DB4">
        <w:rPr>
          <w:rFonts w:ascii="Times New Roman" w:hAnsi="Times New Roman" w:cs="Times New Roman"/>
          <w:noProof/>
        </w:rPr>
        <w:t xml:space="preserve"> sve više liči na odu sarkazmu i blaziranosti, jer su duhovitost i humanost izložene persiflaži; u ozbiljnosti, strpljivosti i odmerenosti ogledaju se tupost i neinventivnost, a nedelotvornost i hedonija uzdižu se do paradigmatičnih ideala uspešnosti. I onoliko koliko se bezobzirnost i agresija predstavl</w:t>
      </w:r>
      <w:r w:rsidR="00FA3B9E" w:rsidRPr="009C0DB4">
        <w:rPr>
          <w:rFonts w:ascii="Times New Roman" w:hAnsi="Times New Roman" w:cs="Times New Roman"/>
          <w:noProof/>
        </w:rPr>
        <w:t>j</w:t>
      </w:r>
      <w:r w:rsidRPr="009C0DB4">
        <w:rPr>
          <w:rFonts w:ascii="Times New Roman" w:hAnsi="Times New Roman" w:cs="Times New Roman"/>
          <w:noProof/>
        </w:rPr>
        <w:t xml:space="preserve">aju kao prirodna stanja opstanka, toliko se strah, strepnja i neizvesnost učitavaju kao neizbežni pratioci nemoćnih, slabih i nezaštićenih. </w:t>
      </w:r>
      <w:r w:rsidR="00FA3B9E" w:rsidRPr="009C0DB4">
        <w:rPr>
          <w:rFonts w:ascii="Times New Roman" w:hAnsi="Times New Roman" w:cs="Times New Roman"/>
          <w:noProof/>
        </w:rPr>
        <w:t>Zato</w:t>
      </w:r>
      <w:r w:rsidRPr="009C0DB4">
        <w:rPr>
          <w:rFonts w:ascii="Times New Roman" w:hAnsi="Times New Roman" w:cs="Times New Roman"/>
          <w:noProof/>
        </w:rPr>
        <w:t xml:space="preserve"> se medijska slika konstruiše poput rolata, sačinjenog od zadovoljstava, razbibrige, razvrata, straha, nesig</w:t>
      </w:r>
      <w:r w:rsidR="00FA3B9E" w:rsidRPr="009C0DB4">
        <w:rPr>
          <w:rFonts w:ascii="Times New Roman" w:hAnsi="Times New Roman" w:cs="Times New Roman"/>
          <w:noProof/>
        </w:rPr>
        <w:t>urnosti i neizvesnosti. Takva šizofrena ikonografija života svakako</w:t>
      </w:r>
      <w:r w:rsidRPr="009C0DB4">
        <w:rPr>
          <w:rFonts w:ascii="Times New Roman" w:hAnsi="Times New Roman" w:cs="Times New Roman"/>
          <w:noProof/>
        </w:rPr>
        <w:t xml:space="preserve"> nije bašta gde se uzgaja kritička misao i zasađuju aleje uzornih analiza. Duh savremenosti raste poput pustinje u kojoj su sve tiši glasovi mudrosti i savesti, valjda i zbog toga što je sve manje onih koji su spremni i sposobni </w:t>
      </w:r>
      <w:r w:rsidR="00FA3B9E" w:rsidRPr="009C0DB4">
        <w:rPr>
          <w:rFonts w:ascii="Times New Roman" w:hAnsi="Times New Roman" w:cs="Times New Roman"/>
          <w:noProof/>
        </w:rPr>
        <w:t xml:space="preserve">da ih čuju, shvate, razumeju i </w:t>
      </w:r>
      <w:r w:rsidR="004C447D" w:rsidRPr="009C0DB4">
        <w:rPr>
          <w:rFonts w:ascii="Times New Roman" w:hAnsi="Times New Roman" w:cs="Times New Roman"/>
          <w:noProof/>
        </w:rPr>
        <w:t>prate. U tako projektovanom</w:t>
      </w:r>
      <w:r w:rsidR="005C63A8" w:rsidRPr="009C0DB4">
        <w:rPr>
          <w:rFonts w:ascii="Times New Roman" w:hAnsi="Times New Roman" w:cs="Times New Roman"/>
          <w:noProof/>
        </w:rPr>
        <w:t xml:space="preserve"> svetu, iz kog</w:t>
      </w:r>
      <w:r w:rsidRPr="009C0DB4">
        <w:rPr>
          <w:rFonts w:ascii="Times New Roman" w:hAnsi="Times New Roman" w:cs="Times New Roman"/>
          <w:noProof/>
        </w:rPr>
        <w:t xml:space="preserve"> duh uzmiče, a vašarište raste, sve je manje onih koji duho</w:t>
      </w:r>
      <w:r w:rsidR="00452332" w:rsidRPr="009C0DB4">
        <w:rPr>
          <w:rFonts w:ascii="Times New Roman" w:hAnsi="Times New Roman" w:cs="Times New Roman"/>
          <w:noProof/>
        </w:rPr>
        <w:t>vnost traže, a sve je više</w:t>
      </w:r>
      <w:r w:rsidRPr="009C0DB4">
        <w:rPr>
          <w:rFonts w:ascii="Times New Roman" w:hAnsi="Times New Roman" w:cs="Times New Roman"/>
          <w:noProof/>
        </w:rPr>
        <w:t xml:space="preserve"> osuđenih na beznađe i </w:t>
      </w:r>
      <w:r w:rsidR="00452332" w:rsidRPr="009C0DB4">
        <w:rPr>
          <w:rFonts w:ascii="Times New Roman" w:hAnsi="Times New Roman" w:cs="Times New Roman"/>
          <w:noProof/>
        </w:rPr>
        <w:t>tiho</w:t>
      </w:r>
      <w:r w:rsidRPr="009C0DB4">
        <w:rPr>
          <w:rFonts w:ascii="Times New Roman" w:hAnsi="Times New Roman" w:cs="Times New Roman"/>
          <w:noProof/>
        </w:rPr>
        <w:t xml:space="preserve"> propadanje. </w:t>
      </w:r>
      <w:r w:rsidR="00F473E4" w:rsidRPr="009C0DB4">
        <w:rPr>
          <w:rFonts w:ascii="Times New Roman" w:hAnsi="Times New Roman" w:cs="Times New Roman"/>
          <w:noProof/>
        </w:rPr>
        <w:t xml:space="preserve">Istina je </w:t>
      </w:r>
      <w:r w:rsidRPr="009C0DB4">
        <w:rPr>
          <w:rFonts w:ascii="Times New Roman" w:hAnsi="Times New Roman" w:cs="Times New Roman"/>
          <w:noProof/>
        </w:rPr>
        <w:t>da nijedna od tih pozicija ne daje prave odgovore na životne izazove. Čovek koji se predao životnom kovitlacu već je sa sobom učinio ono što nije smeo, a onaj ko se uporno osamljuje polako i neminovno gubi smis</w:t>
      </w:r>
      <w:r w:rsidR="00F473E4" w:rsidRPr="009C0DB4">
        <w:rPr>
          <w:rFonts w:ascii="Times New Roman" w:hAnsi="Times New Roman" w:cs="Times New Roman"/>
          <w:noProof/>
        </w:rPr>
        <w:t>a</w:t>
      </w:r>
      <w:r w:rsidRPr="009C0DB4">
        <w:rPr>
          <w:rFonts w:ascii="Times New Roman" w:hAnsi="Times New Roman" w:cs="Times New Roman"/>
          <w:noProof/>
        </w:rPr>
        <w:t>o za realne socijalne tokove i iz</w:t>
      </w:r>
      <w:r w:rsidR="00F473E4" w:rsidRPr="009C0DB4">
        <w:rPr>
          <w:rFonts w:ascii="Times New Roman" w:hAnsi="Times New Roman" w:cs="Times New Roman"/>
          <w:noProof/>
        </w:rPr>
        <w:t>az</w:t>
      </w:r>
      <w:r w:rsidR="00C9156B" w:rsidRPr="009C0DB4">
        <w:rPr>
          <w:rFonts w:ascii="Times New Roman" w:hAnsi="Times New Roman" w:cs="Times New Roman"/>
          <w:noProof/>
        </w:rPr>
        <w:t xml:space="preserve">ove, te mogućnosti da sa svetom kojeg je deorazmenjuje </w:t>
      </w:r>
      <w:r w:rsidRPr="009C0DB4">
        <w:rPr>
          <w:rFonts w:ascii="Times New Roman" w:hAnsi="Times New Roman" w:cs="Times New Roman"/>
          <w:noProof/>
        </w:rPr>
        <w:t>kv</w:t>
      </w:r>
      <w:r w:rsidR="00C9156B" w:rsidRPr="009C0DB4">
        <w:rPr>
          <w:rFonts w:ascii="Times New Roman" w:hAnsi="Times New Roman" w:cs="Times New Roman"/>
          <w:noProof/>
        </w:rPr>
        <w:t>a</w:t>
      </w:r>
      <w:r w:rsidRPr="009C0DB4">
        <w:rPr>
          <w:rFonts w:ascii="Times New Roman" w:hAnsi="Times New Roman" w:cs="Times New Roman"/>
          <w:noProof/>
        </w:rPr>
        <w:t>litete, sposobnosti i kreativnosti.</w:t>
      </w:r>
    </w:p>
    <w:p w:rsidR="002E468A" w:rsidRDefault="002E468A" w:rsidP="00716930">
      <w:pPr>
        <w:spacing w:after="0" w:line="360" w:lineRule="auto"/>
        <w:jc w:val="both"/>
        <w:rPr>
          <w:rFonts w:ascii="Times New Roman" w:hAnsi="Times New Roman" w:cs="Times New Roman"/>
          <w:noProof/>
          <w:sz w:val="24"/>
          <w:szCs w:val="24"/>
        </w:rPr>
      </w:pPr>
    </w:p>
    <w:p w:rsidR="00716930" w:rsidRDefault="00C27511" w:rsidP="002E468A">
      <w:pPr>
        <w:pStyle w:val="Heading2"/>
        <w:rPr>
          <w:noProof/>
        </w:rPr>
      </w:pPr>
      <w:bookmarkStart w:id="2" w:name="_Toc474153866"/>
      <w:r>
        <w:rPr>
          <w:noProof/>
        </w:rPr>
        <w:t xml:space="preserve">1)  </w:t>
      </w:r>
      <w:r w:rsidRPr="00C27511">
        <w:rPr>
          <w:noProof/>
        </w:rPr>
        <w:t>Medijski sadržaji od javnog interesa</w:t>
      </w:r>
      <w:bookmarkEnd w:id="2"/>
    </w:p>
    <w:p w:rsidR="002E468A" w:rsidRDefault="002E468A" w:rsidP="00716930">
      <w:pPr>
        <w:spacing w:after="0" w:line="360" w:lineRule="auto"/>
        <w:jc w:val="both"/>
        <w:rPr>
          <w:rFonts w:ascii="Times New Roman" w:hAnsi="Times New Roman" w:cs="Times New Roman"/>
          <w:noProof/>
          <w:sz w:val="24"/>
          <w:szCs w:val="24"/>
        </w:rPr>
      </w:pPr>
    </w:p>
    <w:p w:rsidR="002E468A" w:rsidRPr="009C0DB4" w:rsidRDefault="002E468A" w:rsidP="00CB12D8">
      <w:pPr>
        <w:spacing w:after="0" w:line="360" w:lineRule="auto"/>
        <w:ind w:firstLine="708"/>
        <w:jc w:val="both"/>
        <w:rPr>
          <w:rFonts w:ascii="Times New Roman" w:hAnsi="Times New Roman" w:cs="Times New Roman"/>
          <w:noProof/>
        </w:rPr>
      </w:pPr>
      <w:r w:rsidRPr="009C0DB4">
        <w:rPr>
          <w:rFonts w:ascii="Times New Roman" w:hAnsi="Times New Roman" w:cs="Times New Roman"/>
          <w:noProof/>
        </w:rPr>
        <w:t>Da bi se odgovorilo na pitanje koji su t</w:t>
      </w:r>
      <w:r w:rsidR="009C0DB4">
        <w:rPr>
          <w:rFonts w:ascii="Times New Roman" w:hAnsi="Times New Roman" w:cs="Times New Roman"/>
          <w:noProof/>
        </w:rPr>
        <w:t>o medijski sadržaji koji zaslužu</w:t>
      </w:r>
      <w:r w:rsidRPr="009C0DB4">
        <w:rPr>
          <w:rFonts w:ascii="Times New Roman" w:hAnsi="Times New Roman" w:cs="Times New Roman"/>
          <w:noProof/>
        </w:rPr>
        <w:t>ju javni interes,</w:t>
      </w:r>
    </w:p>
    <w:p w:rsidR="0072528D" w:rsidRPr="009C0DB4" w:rsidRDefault="002E468A" w:rsidP="002E468A">
      <w:pPr>
        <w:spacing w:after="0" w:line="360" w:lineRule="auto"/>
        <w:jc w:val="both"/>
        <w:rPr>
          <w:rFonts w:ascii="Times New Roman" w:hAnsi="Times New Roman" w:cs="Times New Roman"/>
          <w:noProof/>
        </w:rPr>
      </w:pPr>
      <w:r w:rsidRPr="009C0DB4">
        <w:rPr>
          <w:rFonts w:ascii="Times New Roman" w:hAnsi="Times New Roman" w:cs="Times New Roman"/>
          <w:noProof/>
        </w:rPr>
        <w:t>neophodno je ukazati na ono</w:t>
      </w:r>
      <w:r w:rsidR="00CB12D8" w:rsidRPr="009C0DB4">
        <w:rPr>
          <w:rFonts w:ascii="Times New Roman" w:hAnsi="Times New Roman" w:cs="Times New Roman"/>
          <w:noProof/>
        </w:rPr>
        <w:t xml:space="preserve"> što u datom trenutku i prostoru</w:t>
      </w:r>
      <w:r w:rsidRPr="009C0DB4">
        <w:rPr>
          <w:rFonts w:ascii="Times New Roman" w:hAnsi="Times New Roman" w:cs="Times New Roman"/>
          <w:noProof/>
        </w:rPr>
        <w:t xml:space="preserve"> definiše javnu s</w:t>
      </w:r>
      <w:r w:rsidR="003E140F" w:rsidRPr="009C0DB4">
        <w:rPr>
          <w:rFonts w:ascii="Times New Roman" w:hAnsi="Times New Roman" w:cs="Times New Roman"/>
          <w:noProof/>
        </w:rPr>
        <w:t>cenu. Nju određuje sve ono što j</w:t>
      </w:r>
      <w:r w:rsidRPr="009C0DB4">
        <w:rPr>
          <w:rFonts w:ascii="Times New Roman" w:hAnsi="Times New Roman" w:cs="Times New Roman"/>
          <w:noProof/>
        </w:rPr>
        <w:t>e jasno izraženo kao javni, opšti, a ne kao privatni</w:t>
      </w:r>
      <w:r w:rsidR="009C0DB4">
        <w:rPr>
          <w:rFonts w:ascii="Times New Roman" w:hAnsi="Times New Roman" w:cs="Times New Roman"/>
          <w:noProof/>
        </w:rPr>
        <w:t>, grupni ili intimni</w:t>
      </w:r>
      <w:r w:rsidR="003E140F" w:rsidRPr="009C0DB4">
        <w:rPr>
          <w:rFonts w:ascii="Times New Roman" w:hAnsi="Times New Roman" w:cs="Times New Roman"/>
          <w:noProof/>
        </w:rPr>
        <w:t xml:space="preserve"> interes, ma o čemu se radilo</w:t>
      </w:r>
      <w:r w:rsidRPr="009C0DB4">
        <w:rPr>
          <w:rFonts w:ascii="Times New Roman" w:hAnsi="Times New Roman" w:cs="Times New Roman"/>
          <w:noProof/>
        </w:rPr>
        <w:t>, i što utiče na olakšavan</w:t>
      </w:r>
      <w:r w:rsidR="003E140F" w:rsidRPr="009C0DB4">
        <w:rPr>
          <w:rFonts w:ascii="Times New Roman" w:hAnsi="Times New Roman" w:cs="Times New Roman"/>
          <w:noProof/>
        </w:rPr>
        <w:t>j</w:t>
      </w:r>
      <w:r w:rsidRPr="009C0DB4">
        <w:rPr>
          <w:rFonts w:ascii="Times New Roman" w:hAnsi="Times New Roman" w:cs="Times New Roman"/>
          <w:noProof/>
        </w:rPr>
        <w:t>e i poboljšavan</w:t>
      </w:r>
      <w:r w:rsidR="003E140F" w:rsidRPr="009C0DB4">
        <w:rPr>
          <w:rFonts w:ascii="Times New Roman" w:hAnsi="Times New Roman" w:cs="Times New Roman"/>
          <w:noProof/>
        </w:rPr>
        <w:t>j</w:t>
      </w:r>
      <w:r w:rsidRPr="009C0DB4">
        <w:rPr>
          <w:rFonts w:ascii="Times New Roman" w:hAnsi="Times New Roman" w:cs="Times New Roman"/>
          <w:noProof/>
        </w:rPr>
        <w:t>e života u javnom prostoru. O elementarnom nerazlikovanju (namernom i/</w:t>
      </w:r>
      <w:r w:rsidR="003E140F" w:rsidRPr="009C0DB4">
        <w:rPr>
          <w:rFonts w:ascii="Times New Roman" w:hAnsi="Times New Roman" w:cs="Times New Roman"/>
          <w:noProof/>
        </w:rPr>
        <w:t>i</w:t>
      </w:r>
      <w:r w:rsidRPr="009C0DB4">
        <w:rPr>
          <w:rFonts w:ascii="Times New Roman" w:hAnsi="Times New Roman" w:cs="Times New Roman"/>
          <w:noProof/>
        </w:rPr>
        <w:t>li slučajnom) privatne od javne sfere</w:t>
      </w:r>
      <w:r w:rsidR="003E140F" w:rsidRPr="009C0DB4">
        <w:rPr>
          <w:rFonts w:ascii="Times New Roman" w:hAnsi="Times New Roman" w:cs="Times New Roman"/>
          <w:noProof/>
        </w:rPr>
        <w:t>,</w:t>
      </w:r>
      <w:r w:rsidRPr="009C0DB4">
        <w:rPr>
          <w:rFonts w:ascii="Times New Roman" w:hAnsi="Times New Roman" w:cs="Times New Roman"/>
          <w:noProof/>
        </w:rPr>
        <w:t xml:space="preserve"> ovde nije potrebno trošiti mnogo reči, ali ono što preti da postane </w:t>
      </w:r>
      <w:r w:rsidR="00DA3E47" w:rsidRPr="009C0DB4">
        <w:rPr>
          <w:rFonts w:ascii="Times New Roman" w:hAnsi="Times New Roman" w:cs="Times New Roman"/>
          <w:noProof/>
        </w:rPr>
        <w:t xml:space="preserve">ovdašnji </w:t>
      </w:r>
      <w:r w:rsidRPr="009C0DB4">
        <w:rPr>
          <w:rFonts w:ascii="Times New Roman" w:hAnsi="Times New Roman" w:cs="Times New Roman"/>
          <w:noProof/>
        </w:rPr>
        <w:t>uobičaj</w:t>
      </w:r>
      <w:r w:rsidR="003E140F" w:rsidRPr="009C0DB4">
        <w:rPr>
          <w:rFonts w:ascii="Times New Roman" w:hAnsi="Times New Roman" w:cs="Times New Roman"/>
          <w:noProof/>
        </w:rPr>
        <w:t>e</w:t>
      </w:r>
      <w:r w:rsidRPr="009C0DB4">
        <w:rPr>
          <w:rFonts w:ascii="Times New Roman" w:hAnsi="Times New Roman" w:cs="Times New Roman"/>
          <w:noProof/>
        </w:rPr>
        <w:t>ni nesporazum jeste grubo nepoštovanje tih granica. Međutim:</w:t>
      </w:r>
      <w:r w:rsidR="0083419D">
        <w:rPr>
          <w:rFonts w:ascii="Times New Roman" w:hAnsi="Times New Roman" w:cs="Times New Roman"/>
          <w:noProof/>
        </w:rPr>
        <w:t xml:space="preserve"> </w:t>
      </w:r>
      <w:r w:rsidR="003E140F" w:rsidRPr="009C0DB4">
        <w:rPr>
          <w:rFonts w:ascii="Times New Roman" w:hAnsi="Times New Roman" w:cs="Times New Roman"/>
          <w:noProof/>
        </w:rPr>
        <w:t>„</w:t>
      </w:r>
      <w:r w:rsidRPr="009C0DB4">
        <w:rPr>
          <w:rFonts w:ascii="Times New Roman" w:hAnsi="Times New Roman" w:cs="Times New Roman"/>
          <w:noProof/>
        </w:rPr>
        <w:t>I pravnička doktrina</w:t>
      </w:r>
      <w:r w:rsidR="00DA3E47" w:rsidRPr="009C0DB4">
        <w:rPr>
          <w:rFonts w:ascii="Times New Roman" w:hAnsi="Times New Roman" w:cs="Times New Roman"/>
          <w:noProof/>
        </w:rPr>
        <w:t>,</w:t>
      </w:r>
      <w:r w:rsidRPr="009C0DB4">
        <w:rPr>
          <w:rFonts w:ascii="Times New Roman" w:hAnsi="Times New Roman" w:cs="Times New Roman"/>
          <w:noProof/>
        </w:rPr>
        <w:t xml:space="preserve"> i veoma široko prihvaćeno shvatanje zakonodavstva</w:t>
      </w:r>
      <w:r w:rsidR="00DA3E47" w:rsidRPr="009C0DB4">
        <w:rPr>
          <w:rFonts w:ascii="Times New Roman" w:hAnsi="Times New Roman" w:cs="Times New Roman"/>
          <w:noProof/>
        </w:rPr>
        <w:t>,</w:t>
      </w:r>
      <w:r w:rsidRPr="009C0DB4">
        <w:rPr>
          <w:rFonts w:ascii="Times New Roman" w:hAnsi="Times New Roman" w:cs="Times New Roman"/>
          <w:noProof/>
        </w:rPr>
        <w:t xml:space="preserve"> prave razliku između javne sfere u životu pojedinca, koja može biti predmet legitimne pažnje novinara, i privatne ili intimne sfere u životu pojedinca, koja pripada samo tom pojedincu. To razlikovanje je korisno kao vodilja prilikom izrade normativnih pravila za novinarsku profesiju. Ono omogućava da se svaka konkretna situacija analizira na dobro odmeren način, naročito kada je u pitanju uspostavljanje ravnoteže između zaštite privatnog života, s jedne strane, i </w:t>
      </w:r>
      <w:r w:rsidR="003E140F" w:rsidRPr="009C0DB4">
        <w:rPr>
          <w:rFonts w:ascii="Times New Roman" w:hAnsi="Times New Roman" w:cs="Times New Roman"/>
          <w:noProof/>
        </w:rPr>
        <w:t>javnog interesa, s druge strane“</w:t>
      </w:r>
      <w:r w:rsidR="0072528D" w:rsidRPr="009C0DB4">
        <w:rPr>
          <w:rFonts w:ascii="Times New Roman" w:hAnsi="Times New Roman" w:cs="Times New Roman"/>
          <w:noProof/>
        </w:rPr>
        <w:t xml:space="preserve"> (Korni, 1999: 57).</w:t>
      </w:r>
    </w:p>
    <w:p w:rsidR="00132570" w:rsidRPr="009F132E" w:rsidRDefault="0072528D" w:rsidP="009F132E">
      <w:pPr>
        <w:spacing w:after="0" w:line="360" w:lineRule="auto"/>
        <w:ind w:firstLine="708"/>
        <w:jc w:val="both"/>
        <w:rPr>
          <w:rFonts w:ascii="Times New Roman" w:hAnsi="Times New Roman" w:cs="Times New Roman"/>
          <w:noProof/>
        </w:rPr>
      </w:pPr>
      <w:r w:rsidRPr="009C0DB4">
        <w:rPr>
          <w:rFonts w:ascii="Times New Roman" w:hAnsi="Times New Roman" w:cs="Times New Roman"/>
          <w:noProof/>
        </w:rPr>
        <w:t>Dakle, ono što bi moglo da se deklariše</w:t>
      </w:r>
      <w:r w:rsidR="002E468A" w:rsidRPr="009C0DB4">
        <w:rPr>
          <w:rFonts w:ascii="Times New Roman" w:hAnsi="Times New Roman" w:cs="Times New Roman"/>
          <w:noProof/>
        </w:rPr>
        <w:t xml:space="preserve"> kao javni interes građana u lokalnim okvirima, pokriveno medijskim sadržajima, bio bi, pre svega, uvid građana u rad lokalne samouprave, što podrazumeva uvid u sve radne aspekte organa lokalne uprave. Zatim, </w:t>
      </w:r>
      <w:r w:rsidRPr="009C0DB4">
        <w:rPr>
          <w:rFonts w:ascii="Times New Roman" w:hAnsi="Times New Roman" w:cs="Times New Roman"/>
          <w:noProof/>
        </w:rPr>
        <w:t>o</w:t>
      </w:r>
      <w:r w:rsidR="002E468A" w:rsidRPr="009C0DB4">
        <w:rPr>
          <w:rFonts w:ascii="Times New Roman" w:hAnsi="Times New Roman" w:cs="Times New Roman"/>
          <w:noProof/>
        </w:rPr>
        <w:t>baveštav</w:t>
      </w:r>
      <w:r w:rsidRPr="009C0DB4">
        <w:rPr>
          <w:rFonts w:ascii="Times New Roman" w:hAnsi="Times New Roman" w:cs="Times New Roman"/>
          <w:noProof/>
        </w:rPr>
        <w:t>a</w:t>
      </w:r>
      <w:r w:rsidR="002E468A" w:rsidRPr="009C0DB4">
        <w:rPr>
          <w:rFonts w:ascii="Times New Roman" w:hAnsi="Times New Roman" w:cs="Times New Roman"/>
          <w:noProof/>
        </w:rPr>
        <w:t>nje o privrednom razvoju, mogućnostima</w:t>
      </w:r>
      <w:r w:rsidRPr="009C0DB4">
        <w:rPr>
          <w:rFonts w:ascii="Times New Roman" w:hAnsi="Times New Roman" w:cs="Times New Roman"/>
          <w:noProof/>
        </w:rPr>
        <w:t xml:space="preserve"> investiranja, o procesima od z</w:t>
      </w:r>
      <w:r w:rsidR="002E468A" w:rsidRPr="009C0DB4">
        <w:rPr>
          <w:rFonts w:ascii="Times New Roman" w:hAnsi="Times New Roman" w:cs="Times New Roman"/>
          <w:noProof/>
        </w:rPr>
        <w:t>načaja za sar</w:t>
      </w:r>
      <w:r w:rsidRPr="009C0DB4">
        <w:rPr>
          <w:rFonts w:ascii="Times New Roman" w:hAnsi="Times New Roman" w:cs="Times New Roman"/>
          <w:noProof/>
        </w:rPr>
        <w:t>a</w:t>
      </w:r>
      <w:r w:rsidR="002E468A" w:rsidRPr="009C0DB4">
        <w:rPr>
          <w:rFonts w:ascii="Times New Roman" w:hAnsi="Times New Roman" w:cs="Times New Roman"/>
          <w:noProof/>
        </w:rPr>
        <w:t xml:space="preserve">dnju i integrisanje zajednice u evropske ekonomske, kulturne, političke, zakonodavne </w:t>
      </w:r>
      <w:r w:rsidR="00F72BDC">
        <w:rPr>
          <w:rFonts w:ascii="Times New Roman" w:hAnsi="Times New Roman" w:cs="Times New Roman"/>
          <w:noProof/>
        </w:rPr>
        <w:t xml:space="preserve">i </w:t>
      </w:r>
      <w:r w:rsidR="002E468A" w:rsidRPr="009C0DB4">
        <w:rPr>
          <w:rFonts w:ascii="Times New Roman" w:hAnsi="Times New Roman" w:cs="Times New Roman"/>
          <w:noProof/>
        </w:rPr>
        <w:t>druge tokove.</w:t>
      </w:r>
      <w:r w:rsidRPr="009C0DB4">
        <w:rPr>
          <w:rFonts w:ascii="Times New Roman" w:hAnsi="Times New Roman" w:cs="Times New Roman"/>
          <w:noProof/>
        </w:rPr>
        <w:t xml:space="preserve"> Iz medijske</w:t>
      </w:r>
      <w:r w:rsidR="002E468A" w:rsidRPr="009C0DB4">
        <w:rPr>
          <w:rFonts w:ascii="Times New Roman" w:hAnsi="Times New Roman" w:cs="Times New Roman"/>
          <w:noProof/>
        </w:rPr>
        <w:t xml:space="preserve"> sfere</w:t>
      </w:r>
      <w:r w:rsidRPr="009C0DB4">
        <w:rPr>
          <w:rFonts w:ascii="Times New Roman" w:hAnsi="Times New Roman" w:cs="Times New Roman"/>
          <w:noProof/>
        </w:rPr>
        <w:t>,</w:t>
      </w:r>
      <w:r w:rsidR="002E468A" w:rsidRPr="009C0DB4">
        <w:rPr>
          <w:rFonts w:ascii="Times New Roman" w:hAnsi="Times New Roman" w:cs="Times New Roman"/>
          <w:noProof/>
        </w:rPr>
        <w:t xml:space="preserve"> za javnost bi bili znač</w:t>
      </w:r>
      <w:r w:rsidRPr="009C0DB4">
        <w:rPr>
          <w:rFonts w:ascii="Times New Roman" w:hAnsi="Times New Roman" w:cs="Times New Roman"/>
          <w:noProof/>
        </w:rPr>
        <w:t>a</w:t>
      </w:r>
      <w:r w:rsidR="002E468A" w:rsidRPr="009C0DB4">
        <w:rPr>
          <w:rFonts w:ascii="Times New Roman" w:hAnsi="Times New Roman" w:cs="Times New Roman"/>
          <w:noProof/>
        </w:rPr>
        <w:t xml:space="preserve">jni projekti iz istraživačkog i analitičkog novinarstva, medijski sadržaji iz oblasti obrazovanja i nauke, koji afirmišu rad obrazovnih i naučnih </w:t>
      </w:r>
      <w:r w:rsidRPr="009C0DB4">
        <w:rPr>
          <w:rFonts w:ascii="Times New Roman" w:hAnsi="Times New Roman" w:cs="Times New Roman"/>
          <w:noProof/>
        </w:rPr>
        <w:t>institucija na određenoj teritoriji</w:t>
      </w:r>
      <w:r w:rsidR="002E468A" w:rsidRPr="009C0DB4">
        <w:rPr>
          <w:rFonts w:ascii="Times New Roman" w:hAnsi="Times New Roman" w:cs="Times New Roman"/>
          <w:noProof/>
        </w:rPr>
        <w:t>, kao i oni iz oblasti kulture i očuvanja kulturnog nasleđa. Uz to, poželjni su i oni  medijski sadržaji koji bi afirmisali ig</w:t>
      </w:r>
      <w:r w:rsidRPr="009C0DB4">
        <w:rPr>
          <w:rFonts w:ascii="Times New Roman" w:hAnsi="Times New Roman" w:cs="Times New Roman"/>
          <w:noProof/>
        </w:rPr>
        <w:t>r</w:t>
      </w:r>
      <w:r w:rsidR="002E468A" w:rsidRPr="009C0DB4">
        <w:rPr>
          <w:rFonts w:ascii="Times New Roman" w:hAnsi="Times New Roman" w:cs="Times New Roman"/>
          <w:noProof/>
        </w:rPr>
        <w:t>u, sport, stvaralaštvo, inovacije, govor toleranvcije, solidarnost i empatiju, ljudska prava i slobode, borbu protiv korupcije, multikulturalizam, identit</w:t>
      </w:r>
      <w:r w:rsidRPr="009C0DB4">
        <w:rPr>
          <w:rFonts w:ascii="Times New Roman" w:hAnsi="Times New Roman" w:cs="Times New Roman"/>
          <w:noProof/>
        </w:rPr>
        <w:t>et nacionalnih, rodnih i drugih manjina, versku toleranciju i</w:t>
      </w:r>
      <w:r w:rsidR="002E468A" w:rsidRPr="009C0DB4">
        <w:rPr>
          <w:rFonts w:ascii="Times New Roman" w:hAnsi="Times New Roman" w:cs="Times New Roman"/>
          <w:noProof/>
        </w:rPr>
        <w:t xml:space="preserve"> razumevanje, inkluziju osoba sa invaliditetom</w:t>
      </w:r>
      <w:r w:rsidRPr="009C0DB4">
        <w:rPr>
          <w:rFonts w:ascii="Times New Roman" w:hAnsi="Times New Roman" w:cs="Times New Roman"/>
          <w:noProof/>
        </w:rPr>
        <w:t xml:space="preserve">. </w:t>
      </w:r>
      <w:r w:rsidR="002E468A" w:rsidRPr="009C0DB4">
        <w:rPr>
          <w:rFonts w:ascii="Times New Roman" w:hAnsi="Times New Roman" w:cs="Times New Roman"/>
          <w:noProof/>
        </w:rPr>
        <w:t>Znač</w:t>
      </w:r>
      <w:r w:rsidRPr="009C0DB4">
        <w:rPr>
          <w:rFonts w:ascii="Times New Roman" w:hAnsi="Times New Roman" w:cs="Times New Roman"/>
          <w:noProof/>
        </w:rPr>
        <w:t>a</w:t>
      </w:r>
      <w:r w:rsidR="002E468A" w:rsidRPr="009C0DB4">
        <w:rPr>
          <w:rFonts w:ascii="Times New Roman" w:hAnsi="Times New Roman" w:cs="Times New Roman"/>
          <w:noProof/>
        </w:rPr>
        <w:t>jne teme od javnog interesa su i one iz oblasti zdravstva, komunalnih potreba građ</w:t>
      </w:r>
      <w:r w:rsidRPr="009C0DB4">
        <w:rPr>
          <w:rFonts w:ascii="Times New Roman" w:hAnsi="Times New Roman" w:cs="Times New Roman"/>
          <w:noProof/>
        </w:rPr>
        <w:t>a</w:t>
      </w:r>
      <w:r w:rsidR="002E468A" w:rsidRPr="009C0DB4">
        <w:rPr>
          <w:rFonts w:ascii="Times New Roman" w:hAnsi="Times New Roman" w:cs="Times New Roman"/>
          <w:noProof/>
        </w:rPr>
        <w:t>na, korišćenja novih tehnologija i urbanizma, zaštite životne sredine, bezbednosti i saobraćaja…</w:t>
      </w:r>
    </w:p>
    <w:p w:rsidR="00132570" w:rsidRDefault="00132570" w:rsidP="00812D12">
      <w:pPr>
        <w:spacing w:after="0" w:line="360" w:lineRule="auto"/>
        <w:jc w:val="both"/>
        <w:rPr>
          <w:rFonts w:ascii="Times New Roman" w:hAnsi="Times New Roman" w:cs="Times New Roman"/>
          <w:noProof/>
          <w:sz w:val="24"/>
          <w:szCs w:val="24"/>
        </w:rPr>
      </w:pPr>
    </w:p>
    <w:p w:rsidR="0029550E" w:rsidRPr="002B11C6" w:rsidRDefault="00EC6917" w:rsidP="00F52346">
      <w:pPr>
        <w:pStyle w:val="Heading1"/>
        <w:rPr>
          <w:rFonts w:cs="Times New Roman"/>
          <w:noProof/>
        </w:rPr>
      </w:pPr>
      <w:bookmarkStart w:id="3" w:name="_Toc474153867"/>
      <w:r>
        <w:rPr>
          <w:rFonts w:cs="Times New Roman"/>
          <w:noProof/>
        </w:rPr>
        <w:t xml:space="preserve">III  </w:t>
      </w:r>
      <w:r w:rsidR="00BA7F14" w:rsidRPr="002B11C6">
        <w:rPr>
          <w:rFonts w:cs="Times New Roman"/>
          <w:noProof/>
        </w:rPr>
        <w:t>Lokalni</w:t>
      </w:r>
      <w:r w:rsidR="009F132E">
        <w:rPr>
          <w:rFonts w:cs="Times New Roman"/>
          <w:noProof/>
        </w:rPr>
        <w:t xml:space="preserve"> </w:t>
      </w:r>
      <w:r w:rsidR="00BA7F14" w:rsidRPr="002B11C6">
        <w:rPr>
          <w:rFonts w:cs="Times New Roman"/>
          <w:noProof/>
        </w:rPr>
        <w:t>mediji</w:t>
      </w:r>
      <w:bookmarkEnd w:id="3"/>
    </w:p>
    <w:p w:rsidR="0029550E" w:rsidRPr="002B11C6" w:rsidRDefault="0029550E" w:rsidP="00F52346">
      <w:pPr>
        <w:spacing w:after="0" w:line="240" w:lineRule="auto"/>
        <w:rPr>
          <w:rFonts w:ascii="Times New Roman" w:hAnsi="Times New Roman" w:cs="Times New Roman"/>
          <w:noProof/>
          <w:sz w:val="24"/>
          <w:szCs w:val="24"/>
        </w:rPr>
      </w:pPr>
    </w:p>
    <w:p w:rsidR="00BE383A" w:rsidRPr="002B11C6" w:rsidRDefault="0029550E" w:rsidP="00F52346">
      <w:pPr>
        <w:pStyle w:val="Heading2"/>
        <w:rPr>
          <w:rFonts w:cs="Times New Roman"/>
          <w:noProof/>
        </w:rPr>
      </w:pPr>
      <w:bookmarkStart w:id="4" w:name="_Toc474153868"/>
      <w:r w:rsidRPr="002B11C6">
        <w:rPr>
          <w:rFonts w:cs="Times New Roman"/>
          <w:noProof/>
        </w:rPr>
        <w:t xml:space="preserve">1) </w:t>
      </w:r>
      <w:r w:rsidR="00BA7F14" w:rsidRPr="002B11C6">
        <w:rPr>
          <w:rFonts w:cs="Times New Roman"/>
          <w:noProof/>
        </w:rPr>
        <w:t>Lokalni</w:t>
      </w:r>
      <w:r w:rsidR="009F132E">
        <w:rPr>
          <w:rFonts w:cs="Times New Roman"/>
          <w:noProof/>
        </w:rPr>
        <w:t xml:space="preserve"> </w:t>
      </w:r>
      <w:r w:rsidR="00BA7F14" w:rsidRPr="002B11C6">
        <w:rPr>
          <w:rFonts w:cs="Times New Roman"/>
          <w:noProof/>
        </w:rPr>
        <w:t>mediji</w:t>
      </w:r>
      <w:r w:rsidR="009F132E">
        <w:rPr>
          <w:rFonts w:cs="Times New Roman"/>
          <w:noProof/>
        </w:rPr>
        <w:t xml:space="preserve"> </w:t>
      </w:r>
      <w:r w:rsidR="00BA7F14" w:rsidRPr="002B11C6">
        <w:rPr>
          <w:rFonts w:cs="Times New Roman"/>
          <w:noProof/>
        </w:rPr>
        <w:t>u</w:t>
      </w:r>
      <w:r w:rsidR="009F132E">
        <w:rPr>
          <w:rFonts w:cs="Times New Roman"/>
          <w:noProof/>
        </w:rPr>
        <w:t xml:space="preserve"> </w:t>
      </w:r>
      <w:r w:rsidR="00BA7F14" w:rsidRPr="002B11C6">
        <w:rPr>
          <w:rFonts w:cs="Times New Roman"/>
          <w:noProof/>
        </w:rPr>
        <w:t>Srbiji</w:t>
      </w:r>
      <w:bookmarkEnd w:id="4"/>
    </w:p>
    <w:p w:rsidR="00BE383A" w:rsidRPr="002B11C6" w:rsidRDefault="00BE383A" w:rsidP="00663865">
      <w:pPr>
        <w:spacing w:after="0" w:line="360" w:lineRule="auto"/>
        <w:jc w:val="both"/>
        <w:rPr>
          <w:rFonts w:ascii="Times New Roman" w:hAnsi="Times New Roman" w:cs="Times New Roman"/>
          <w:noProof/>
          <w:sz w:val="24"/>
          <w:szCs w:val="24"/>
        </w:rPr>
      </w:pPr>
    </w:p>
    <w:p w:rsidR="00063443" w:rsidRPr="00843D32" w:rsidRDefault="00BA7F14" w:rsidP="00663865">
      <w:pPr>
        <w:spacing w:after="0" w:line="360" w:lineRule="auto"/>
        <w:ind w:firstLine="709"/>
        <w:jc w:val="both"/>
        <w:rPr>
          <w:rFonts w:ascii="Times New Roman" w:hAnsi="Times New Roman" w:cs="Times New Roman"/>
          <w:noProof/>
        </w:rPr>
      </w:pPr>
      <w:r w:rsidRPr="00843D32">
        <w:rPr>
          <w:rFonts w:ascii="Times New Roman" w:hAnsi="Times New Roman" w:cs="Times New Roman"/>
          <w:noProof/>
        </w:rPr>
        <w:t>Prema</w:t>
      </w:r>
      <w:r w:rsidR="009F132E" w:rsidRPr="00843D32">
        <w:rPr>
          <w:rFonts w:ascii="Times New Roman" w:hAnsi="Times New Roman" w:cs="Times New Roman"/>
          <w:noProof/>
        </w:rPr>
        <w:t xml:space="preserve"> </w:t>
      </w:r>
      <w:r w:rsidRPr="00843D32">
        <w:rPr>
          <w:rFonts w:ascii="Times New Roman" w:hAnsi="Times New Roman" w:cs="Times New Roman"/>
          <w:noProof/>
        </w:rPr>
        <w:t>Strategiji</w:t>
      </w:r>
      <w:r w:rsidR="009F132E" w:rsidRPr="00843D32">
        <w:rPr>
          <w:rFonts w:ascii="Times New Roman" w:hAnsi="Times New Roman" w:cs="Times New Roman"/>
          <w:noProof/>
        </w:rPr>
        <w:t xml:space="preserve"> </w:t>
      </w:r>
      <w:r w:rsidRPr="00843D32">
        <w:rPr>
          <w:rFonts w:ascii="Times New Roman" w:hAnsi="Times New Roman" w:cs="Times New Roman"/>
          <w:noProof/>
        </w:rPr>
        <w:t>razvoja</w:t>
      </w:r>
      <w:r w:rsidR="009F132E" w:rsidRPr="00843D32">
        <w:rPr>
          <w:rFonts w:ascii="Times New Roman" w:hAnsi="Times New Roman" w:cs="Times New Roman"/>
          <w:noProof/>
        </w:rPr>
        <w:t xml:space="preserve"> </w:t>
      </w:r>
      <w:r w:rsidRPr="00843D32">
        <w:rPr>
          <w:rFonts w:ascii="Times New Roman" w:hAnsi="Times New Roman" w:cs="Times New Roman"/>
          <w:noProof/>
        </w:rPr>
        <w:t>sistema</w:t>
      </w:r>
      <w:r w:rsidR="009F132E" w:rsidRPr="00843D32">
        <w:rPr>
          <w:rFonts w:ascii="Times New Roman" w:hAnsi="Times New Roman" w:cs="Times New Roman"/>
          <w:noProof/>
        </w:rPr>
        <w:t xml:space="preserve"> </w:t>
      </w:r>
      <w:r w:rsidRPr="00843D32">
        <w:rPr>
          <w:rFonts w:ascii="Times New Roman" w:hAnsi="Times New Roman" w:cs="Times New Roman"/>
          <w:noProof/>
        </w:rPr>
        <w:t>javnog</w:t>
      </w:r>
      <w:r w:rsidR="009F132E" w:rsidRPr="00843D32">
        <w:rPr>
          <w:rFonts w:ascii="Times New Roman" w:hAnsi="Times New Roman" w:cs="Times New Roman"/>
          <w:noProof/>
        </w:rPr>
        <w:t xml:space="preserve"> </w:t>
      </w:r>
      <w:r w:rsidRPr="00843D32">
        <w:rPr>
          <w:rFonts w:ascii="Times New Roman" w:hAnsi="Times New Roman" w:cs="Times New Roman"/>
          <w:noProof/>
        </w:rPr>
        <w:t>informisanja</w:t>
      </w:r>
      <w:r w:rsidR="009F132E" w:rsidRPr="00843D32">
        <w:rPr>
          <w:rFonts w:ascii="Times New Roman" w:hAnsi="Times New Roman" w:cs="Times New Roman"/>
          <w:noProof/>
        </w:rPr>
        <w:t xml:space="preserve"> </w:t>
      </w:r>
      <w:r w:rsidRPr="00843D32">
        <w:rPr>
          <w:rFonts w:ascii="Times New Roman" w:hAnsi="Times New Roman" w:cs="Times New Roman"/>
          <w:noProof/>
        </w:rPr>
        <w:t>u</w:t>
      </w:r>
      <w:r w:rsidR="009F132E" w:rsidRPr="00843D32">
        <w:rPr>
          <w:rFonts w:ascii="Times New Roman" w:hAnsi="Times New Roman" w:cs="Times New Roman"/>
          <w:noProof/>
        </w:rPr>
        <w:t xml:space="preserve"> </w:t>
      </w:r>
      <w:r w:rsidRPr="00843D32">
        <w:rPr>
          <w:rFonts w:ascii="Times New Roman" w:hAnsi="Times New Roman" w:cs="Times New Roman"/>
          <w:noProof/>
        </w:rPr>
        <w:t>Republici</w:t>
      </w:r>
      <w:r w:rsidR="009F132E" w:rsidRPr="00843D32">
        <w:rPr>
          <w:rFonts w:ascii="Times New Roman" w:hAnsi="Times New Roman" w:cs="Times New Roman"/>
          <w:noProof/>
        </w:rPr>
        <w:t xml:space="preserve"> </w:t>
      </w:r>
      <w:r w:rsidRPr="00843D32">
        <w:rPr>
          <w:rFonts w:ascii="Times New Roman" w:hAnsi="Times New Roman" w:cs="Times New Roman"/>
          <w:noProof/>
        </w:rPr>
        <w:t>Srbiji</w:t>
      </w:r>
      <w:r w:rsidR="009F132E" w:rsidRPr="00843D32">
        <w:rPr>
          <w:rFonts w:ascii="Times New Roman" w:hAnsi="Times New Roman" w:cs="Times New Roman"/>
          <w:noProof/>
        </w:rPr>
        <w:t xml:space="preserve"> </w:t>
      </w:r>
      <w:r w:rsidRPr="00843D32">
        <w:rPr>
          <w:rFonts w:ascii="Times New Roman" w:hAnsi="Times New Roman" w:cs="Times New Roman"/>
          <w:noProof/>
        </w:rPr>
        <w:t>do</w:t>
      </w:r>
      <w:r w:rsidR="00F73AE8" w:rsidRPr="00843D32">
        <w:rPr>
          <w:rFonts w:ascii="Times New Roman" w:hAnsi="Times New Roman" w:cs="Times New Roman"/>
          <w:noProof/>
        </w:rPr>
        <w:t xml:space="preserve"> 2016. </w:t>
      </w:r>
      <w:r w:rsidRPr="00843D32">
        <w:rPr>
          <w:rFonts w:ascii="Times New Roman" w:hAnsi="Times New Roman" w:cs="Times New Roman"/>
          <w:noProof/>
        </w:rPr>
        <w:t>godine</w:t>
      </w:r>
      <w:r w:rsidR="00F73AE8" w:rsidRPr="00843D32">
        <w:rPr>
          <w:rFonts w:ascii="Times New Roman" w:hAnsi="Times New Roman" w:cs="Times New Roman"/>
          <w:noProof/>
        </w:rPr>
        <w:t xml:space="preserve">, </w:t>
      </w:r>
      <w:r w:rsidRPr="00843D32">
        <w:rPr>
          <w:rFonts w:ascii="Times New Roman" w:hAnsi="Times New Roman" w:cs="Times New Roman"/>
          <w:noProof/>
        </w:rPr>
        <w:t>donetoj</w:t>
      </w:r>
      <w:r w:rsidR="009F132E" w:rsidRPr="00843D32">
        <w:rPr>
          <w:rFonts w:ascii="Times New Roman" w:hAnsi="Times New Roman" w:cs="Times New Roman"/>
          <w:noProof/>
        </w:rPr>
        <w:t xml:space="preserve"> </w:t>
      </w:r>
      <w:r w:rsidRPr="00843D32">
        <w:rPr>
          <w:rFonts w:ascii="Times New Roman" w:hAnsi="Times New Roman" w:cs="Times New Roman"/>
          <w:noProof/>
        </w:rPr>
        <w:t>septembra</w:t>
      </w:r>
      <w:r w:rsidR="00F73AE8" w:rsidRPr="00843D32">
        <w:rPr>
          <w:rFonts w:ascii="Times New Roman" w:hAnsi="Times New Roman" w:cs="Times New Roman"/>
          <w:noProof/>
        </w:rPr>
        <w:t xml:space="preserve"> 2011, </w:t>
      </w:r>
      <w:r w:rsidRPr="00843D32">
        <w:rPr>
          <w:rFonts w:ascii="Times New Roman" w:hAnsi="Times New Roman" w:cs="Times New Roman"/>
          <w:noProof/>
        </w:rPr>
        <w:t>u</w:t>
      </w:r>
      <w:r w:rsidR="009F132E" w:rsidRPr="00843D32">
        <w:rPr>
          <w:rFonts w:ascii="Times New Roman" w:hAnsi="Times New Roman" w:cs="Times New Roman"/>
          <w:noProof/>
        </w:rPr>
        <w:t xml:space="preserve"> </w:t>
      </w:r>
      <w:r w:rsidRPr="00843D32">
        <w:rPr>
          <w:rFonts w:ascii="Times New Roman" w:hAnsi="Times New Roman" w:cs="Times New Roman"/>
          <w:noProof/>
        </w:rPr>
        <w:t>našoj</w:t>
      </w:r>
      <w:r w:rsidR="009F132E" w:rsidRPr="00843D32">
        <w:rPr>
          <w:rFonts w:ascii="Times New Roman" w:hAnsi="Times New Roman" w:cs="Times New Roman"/>
          <w:noProof/>
        </w:rPr>
        <w:t xml:space="preserve"> </w:t>
      </w:r>
      <w:r w:rsidRPr="00843D32">
        <w:rPr>
          <w:rFonts w:ascii="Times New Roman" w:hAnsi="Times New Roman" w:cs="Times New Roman"/>
          <w:noProof/>
        </w:rPr>
        <w:t>zemlјi</w:t>
      </w:r>
      <w:r w:rsidR="009F132E" w:rsidRPr="00843D32">
        <w:rPr>
          <w:rFonts w:ascii="Times New Roman" w:hAnsi="Times New Roman" w:cs="Times New Roman"/>
          <w:noProof/>
        </w:rPr>
        <w:t xml:space="preserve"> </w:t>
      </w:r>
      <w:r w:rsidRPr="00843D32">
        <w:rPr>
          <w:rFonts w:ascii="Times New Roman" w:hAnsi="Times New Roman" w:cs="Times New Roman"/>
          <w:noProof/>
        </w:rPr>
        <w:t>je</w:t>
      </w:r>
      <w:r w:rsidR="009F132E" w:rsidRPr="00843D32">
        <w:rPr>
          <w:rFonts w:ascii="Times New Roman" w:hAnsi="Times New Roman" w:cs="Times New Roman"/>
          <w:noProof/>
        </w:rPr>
        <w:t xml:space="preserve"> </w:t>
      </w:r>
      <w:r w:rsidRPr="00843D32">
        <w:rPr>
          <w:rFonts w:ascii="Times New Roman" w:hAnsi="Times New Roman" w:cs="Times New Roman"/>
          <w:noProof/>
        </w:rPr>
        <w:t>predviđeno</w:t>
      </w:r>
      <w:r w:rsidR="009F132E" w:rsidRPr="00843D32">
        <w:rPr>
          <w:rFonts w:ascii="Times New Roman" w:hAnsi="Times New Roman" w:cs="Times New Roman"/>
          <w:noProof/>
        </w:rPr>
        <w:t xml:space="preserve"> </w:t>
      </w:r>
      <w:r w:rsidRPr="00843D32">
        <w:rPr>
          <w:rFonts w:ascii="Times New Roman" w:hAnsi="Times New Roman" w:cs="Times New Roman"/>
          <w:noProof/>
        </w:rPr>
        <w:t>formiranje</w:t>
      </w:r>
      <w:r w:rsidR="009F132E" w:rsidRPr="00843D32">
        <w:rPr>
          <w:rFonts w:ascii="Times New Roman" w:hAnsi="Times New Roman" w:cs="Times New Roman"/>
          <w:noProof/>
        </w:rPr>
        <w:t xml:space="preserve"> </w:t>
      </w:r>
      <w:r w:rsidRPr="00843D32">
        <w:rPr>
          <w:rFonts w:ascii="Times New Roman" w:hAnsi="Times New Roman" w:cs="Times New Roman"/>
          <w:noProof/>
        </w:rPr>
        <w:t>šest</w:t>
      </w:r>
      <w:r w:rsidR="009F132E" w:rsidRPr="00843D32">
        <w:rPr>
          <w:rFonts w:ascii="Times New Roman" w:hAnsi="Times New Roman" w:cs="Times New Roman"/>
          <w:noProof/>
        </w:rPr>
        <w:t xml:space="preserve"> </w:t>
      </w:r>
      <w:r w:rsidRPr="00843D32">
        <w:rPr>
          <w:rFonts w:ascii="Times New Roman" w:hAnsi="Times New Roman" w:cs="Times New Roman"/>
          <w:noProof/>
        </w:rPr>
        <w:t>novih</w:t>
      </w:r>
      <w:r w:rsidR="009F132E" w:rsidRPr="00843D32">
        <w:rPr>
          <w:rFonts w:ascii="Times New Roman" w:hAnsi="Times New Roman" w:cs="Times New Roman"/>
          <w:noProof/>
        </w:rPr>
        <w:t xml:space="preserve"> </w:t>
      </w:r>
      <w:r w:rsidRPr="00843D32">
        <w:rPr>
          <w:rFonts w:ascii="Times New Roman" w:hAnsi="Times New Roman" w:cs="Times New Roman"/>
          <w:noProof/>
        </w:rPr>
        <w:t>javnih</w:t>
      </w:r>
      <w:r w:rsidR="009F132E" w:rsidRPr="00843D32">
        <w:rPr>
          <w:rFonts w:ascii="Times New Roman" w:hAnsi="Times New Roman" w:cs="Times New Roman"/>
          <w:noProof/>
        </w:rPr>
        <w:t xml:space="preserve"> </w:t>
      </w:r>
      <w:r w:rsidRPr="00843D32">
        <w:rPr>
          <w:rFonts w:ascii="Times New Roman" w:hAnsi="Times New Roman" w:cs="Times New Roman"/>
          <w:noProof/>
        </w:rPr>
        <w:t>regionalnih</w:t>
      </w:r>
      <w:r w:rsidR="009F132E" w:rsidRPr="00843D32">
        <w:rPr>
          <w:rFonts w:ascii="Times New Roman" w:hAnsi="Times New Roman" w:cs="Times New Roman"/>
          <w:noProof/>
        </w:rPr>
        <w:t xml:space="preserve"> </w:t>
      </w:r>
      <w:r w:rsidRPr="00843D32">
        <w:rPr>
          <w:rFonts w:ascii="Times New Roman" w:hAnsi="Times New Roman" w:cs="Times New Roman"/>
          <w:noProof/>
        </w:rPr>
        <w:t>radio</w:t>
      </w:r>
      <w:r w:rsidR="009F132E" w:rsidRPr="00843D32">
        <w:rPr>
          <w:rFonts w:ascii="Times New Roman" w:hAnsi="Times New Roman" w:cs="Times New Roman"/>
          <w:noProof/>
        </w:rPr>
        <w:t xml:space="preserve">  </w:t>
      </w:r>
      <w:r w:rsidRPr="00843D32">
        <w:rPr>
          <w:rFonts w:ascii="Times New Roman" w:hAnsi="Times New Roman" w:cs="Times New Roman"/>
          <w:noProof/>
        </w:rPr>
        <w:t>itelevizijskih</w:t>
      </w:r>
      <w:r w:rsidR="009F132E" w:rsidRPr="00843D32">
        <w:rPr>
          <w:rFonts w:ascii="Times New Roman" w:hAnsi="Times New Roman" w:cs="Times New Roman"/>
          <w:noProof/>
        </w:rPr>
        <w:t xml:space="preserve"> </w:t>
      </w:r>
      <w:r w:rsidRPr="00843D32">
        <w:rPr>
          <w:rFonts w:ascii="Times New Roman" w:hAnsi="Times New Roman" w:cs="Times New Roman"/>
          <w:noProof/>
        </w:rPr>
        <w:t>servisa</w:t>
      </w:r>
      <w:r w:rsidR="009F132E" w:rsidRPr="00843D32">
        <w:rPr>
          <w:rFonts w:ascii="Times New Roman" w:hAnsi="Times New Roman" w:cs="Times New Roman"/>
          <w:noProof/>
        </w:rPr>
        <w:t xml:space="preserve"> </w:t>
      </w:r>
      <w:r w:rsidRPr="00843D32">
        <w:rPr>
          <w:rFonts w:ascii="Times New Roman" w:hAnsi="Times New Roman" w:cs="Times New Roman"/>
          <w:noProof/>
        </w:rPr>
        <w:t>van</w:t>
      </w:r>
      <w:r w:rsidR="009F132E" w:rsidRPr="00843D32">
        <w:rPr>
          <w:rFonts w:ascii="Times New Roman" w:hAnsi="Times New Roman" w:cs="Times New Roman"/>
          <w:noProof/>
        </w:rPr>
        <w:t xml:space="preserve"> </w:t>
      </w:r>
      <w:r w:rsidRPr="00843D32">
        <w:rPr>
          <w:rFonts w:ascii="Times New Roman" w:hAnsi="Times New Roman" w:cs="Times New Roman"/>
          <w:noProof/>
        </w:rPr>
        <w:t>teritorije</w:t>
      </w:r>
      <w:r w:rsidR="009F132E" w:rsidRPr="00843D32">
        <w:rPr>
          <w:rFonts w:ascii="Times New Roman" w:hAnsi="Times New Roman" w:cs="Times New Roman"/>
          <w:noProof/>
        </w:rPr>
        <w:t xml:space="preserve"> </w:t>
      </w:r>
      <w:r w:rsidRPr="00843D32">
        <w:rPr>
          <w:rFonts w:ascii="Times New Roman" w:hAnsi="Times New Roman" w:cs="Times New Roman"/>
          <w:noProof/>
        </w:rPr>
        <w:t>Autonomne</w:t>
      </w:r>
      <w:r w:rsidR="009F132E" w:rsidRPr="00843D32">
        <w:rPr>
          <w:rFonts w:ascii="Times New Roman" w:hAnsi="Times New Roman" w:cs="Times New Roman"/>
          <w:noProof/>
        </w:rPr>
        <w:t xml:space="preserve"> </w:t>
      </w:r>
      <w:r w:rsidRPr="00843D32">
        <w:rPr>
          <w:rFonts w:ascii="Times New Roman" w:hAnsi="Times New Roman" w:cs="Times New Roman"/>
          <w:noProof/>
        </w:rPr>
        <w:t>Pokrajine</w:t>
      </w:r>
      <w:r w:rsidR="009F132E" w:rsidRPr="00843D32">
        <w:rPr>
          <w:rFonts w:ascii="Times New Roman" w:hAnsi="Times New Roman" w:cs="Times New Roman"/>
          <w:noProof/>
        </w:rPr>
        <w:t xml:space="preserve"> </w:t>
      </w:r>
      <w:r w:rsidRPr="00843D32">
        <w:rPr>
          <w:rFonts w:ascii="Times New Roman" w:hAnsi="Times New Roman" w:cs="Times New Roman"/>
          <w:noProof/>
        </w:rPr>
        <w:t>Vojvodine</w:t>
      </w:r>
      <w:r w:rsidR="00F73AE8" w:rsidRPr="00843D32">
        <w:rPr>
          <w:rFonts w:ascii="Times New Roman" w:hAnsi="Times New Roman" w:cs="Times New Roman"/>
          <w:noProof/>
        </w:rPr>
        <w:t xml:space="preserve">, </w:t>
      </w:r>
      <w:r w:rsidRPr="00843D32">
        <w:rPr>
          <w:rFonts w:ascii="Times New Roman" w:hAnsi="Times New Roman" w:cs="Times New Roman"/>
          <w:noProof/>
        </w:rPr>
        <w:t>koji</w:t>
      </w:r>
      <w:r w:rsidR="009F132E" w:rsidRPr="00843D32">
        <w:rPr>
          <w:rFonts w:ascii="Times New Roman" w:hAnsi="Times New Roman" w:cs="Times New Roman"/>
          <w:noProof/>
        </w:rPr>
        <w:t xml:space="preserve"> </w:t>
      </w:r>
      <w:r w:rsidRPr="00843D32">
        <w:rPr>
          <w:rFonts w:ascii="Times New Roman" w:hAnsi="Times New Roman" w:cs="Times New Roman"/>
          <w:noProof/>
        </w:rPr>
        <w:t>bi</w:t>
      </w:r>
      <w:r w:rsidR="009F132E" w:rsidRPr="00843D32">
        <w:rPr>
          <w:rFonts w:ascii="Times New Roman" w:hAnsi="Times New Roman" w:cs="Times New Roman"/>
          <w:noProof/>
        </w:rPr>
        <w:t xml:space="preserve"> </w:t>
      </w:r>
      <w:r w:rsidRPr="00843D32">
        <w:rPr>
          <w:rFonts w:ascii="Times New Roman" w:hAnsi="Times New Roman" w:cs="Times New Roman"/>
          <w:noProof/>
        </w:rPr>
        <w:t>funkcionisali</w:t>
      </w:r>
      <w:r w:rsidR="009F132E" w:rsidRPr="00843D32">
        <w:rPr>
          <w:rFonts w:ascii="Times New Roman" w:hAnsi="Times New Roman" w:cs="Times New Roman"/>
          <w:noProof/>
        </w:rPr>
        <w:t xml:space="preserve"> </w:t>
      </w:r>
      <w:r w:rsidRPr="00843D32">
        <w:rPr>
          <w:rFonts w:ascii="Times New Roman" w:hAnsi="Times New Roman" w:cs="Times New Roman"/>
          <w:noProof/>
        </w:rPr>
        <w:t>po</w:t>
      </w:r>
      <w:r w:rsidR="009F132E" w:rsidRPr="00843D32">
        <w:rPr>
          <w:rFonts w:ascii="Times New Roman" w:hAnsi="Times New Roman" w:cs="Times New Roman"/>
          <w:noProof/>
        </w:rPr>
        <w:t xml:space="preserve"> </w:t>
      </w:r>
      <w:r w:rsidRPr="00843D32">
        <w:rPr>
          <w:rFonts w:ascii="Times New Roman" w:hAnsi="Times New Roman" w:cs="Times New Roman"/>
          <w:noProof/>
        </w:rPr>
        <w:t>istim</w:t>
      </w:r>
      <w:r w:rsidR="009F132E" w:rsidRPr="00843D32">
        <w:rPr>
          <w:rFonts w:ascii="Times New Roman" w:hAnsi="Times New Roman" w:cs="Times New Roman"/>
          <w:noProof/>
        </w:rPr>
        <w:t xml:space="preserve"> </w:t>
      </w:r>
      <w:r w:rsidRPr="00843D32">
        <w:rPr>
          <w:rFonts w:ascii="Times New Roman" w:hAnsi="Times New Roman" w:cs="Times New Roman"/>
          <w:noProof/>
        </w:rPr>
        <w:lastRenderedPageBreak/>
        <w:t>principima</w:t>
      </w:r>
      <w:r w:rsidR="009F132E" w:rsidRPr="00843D32">
        <w:rPr>
          <w:rFonts w:ascii="Times New Roman" w:hAnsi="Times New Roman" w:cs="Times New Roman"/>
          <w:noProof/>
        </w:rPr>
        <w:t xml:space="preserve"> </w:t>
      </w:r>
      <w:r w:rsidRPr="00843D32">
        <w:rPr>
          <w:rFonts w:ascii="Times New Roman" w:hAnsi="Times New Roman" w:cs="Times New Roman"/>
          <w:noProof/>
        </w:rPr>
        <w:t>kao</w:t>
      </w:r>
      <w:r w:rsidR="009F132E" w:rsidRPr="00843D32">
        <w:rPr>
          <w:rFonts w:ascii="Times New Roman" w:hAnsi="Times New Roman" w:cs="Times New Roman"/>
          <w:noProof/>
        </w:rPr>
        <w:t xml:space="preserve"> </w:t>
      </w:r>
      <w:r w:rsidRPr="00843D32">
        <w:rPr>
          <w:rFonts w:ascii="Times New Roman" w:hAnsi="Times New Roman" w:cs="Times New Roman"/>
          <w:noProof/>
        </w:rPr>
        <w:t>Radio</w:t>
      </w:r>
      <w:r w:rsidR="00485D98" w:rsidRPr="00843D32">
        <w:rPr>
          <w:rFonts w:ascii="Times New Roman" w:hAnsi="Times New Roman" w:cs="Times New Roman"/>
          <w:noProof/>
        </w:rPr>
        <w:t>-</w:t>
      </w:r>
      <w:r w:rsidRPr="00843D32">
        <w:rPr>
          <w:rFonts w:ascii="Times New Roman" w:hAnsi="Times New Roman" w:cs="Times New Roman"/>
          <w:noProof/>
        </w:rPr>
        <w:t>televizija</w:t>
      </w:r>
      <w:r w:rsidR="009F132E" w:rsidRPr="00843D32">
        <w:rPr>
          <w:rFonts w:ascii="Times New Roman" w:hAnsi="Times New Roman" w:cs="Times New Roman"/>
          <w:noProof/>
        </w:rPr>
        <w:t xml:space="preserve"> </w:t>
      </w:r>
      <w:r w:rsidRPr="00843D32">
        <w:rPr>
          <w:rFonts w:ascii="Times New Roman" w:hAnsi="Times New Roman" w:cs="Times New Roman"/>
          <w:noProof/>
        </w:rPr>
        <w:t>Srbije</w:t>
      </w:r>
      <w:r w:rsidR="009F132E" w:rsidRPr="00843D32">
        <w:rPr>
          <w:rFonts w:ascii="Times New Roman" w:hAnsi="Times New Roman" w:cs="Times New Roman"/>
          <w:noProof/>
        </w:rPr>
        <w:t xml:space="preserve"> i </w:t>
      </w:r>
      <w:r w:rsidRPr="00843D32">
        <w:rPr>
          <w:rFonts w:ascii="Times New Roman" w:hAnsi="Times New Roman" w:cs="Times New Roman"/>
          <w:noProof/>
        </w:rPr>
        <w:t>Radio</w:t>
      </w:r>
      <w:r w:rsidR="00485D98" w:rsidRPr="00843D32">
        <w:rPr>
          <w:rFonts w:ascii="Times New Roman" w:hAnsi="Times New Roman" w:cs="Times New Roman"/>
          <w:noProof/>
        </w:rPr>
        <w:t>-</w:t>
      </w:r>
      <w:r w:rsidRPr="00843D32">
        <w:rPr>
          <w:rFonts w:ascii="Times New Roman" w:hAnsi="Times New Roman" w:cs="Times New Roman"/>
          <w:noProof/>
        </w:rPr>
        <w:t>televizija</w:t>
      </w:r>
      <w:r w:rsidR="009F132E" w:rsidRPr="00843D32">
        <w:rPr>
          <w:rFonts w:ascii="Times New Roman" w:hAnsi="Times New Roman" w:cs="Times New Roman"/>
          <w:noProof/>
        </w:rPr>
        <w:t xml:space="preserve"> </w:t>
      </w:r>
      <w:r w:rsidRPr="00843D32">
        <w:rPr>
          <w:rFonts w:ascii="Times New Roman" w:hAnsi="Times New Roman" w:cs="Times New Roman"/>
          <w:noProof/>
        </w:rPr>
        <w:t>Vojvodine</w:t>
      </w:r>
      <w:r w:rsidR="00F73AE8" w:rsidRPr="00843D32">
        <w:rPr>
          <w:rFonts w:ascii="Times New Roman" w:hAnsi="Times New Roman" w:cs="Times New Roman"/>
          <w:noProof/>
        </w:rPr>
        <w:t xml:space="preserve">, </w:t>
      </w:r>
      <w:r w:rsidRPr="00843D32">
        <w:rPr>
          <w:rFonts w:ascii="Times New Roman" w:hAnsi="Times New Roman" w:cs="Times New Roman"/>
          <w:noProof/>
        </w:rPr>
        <w:t>u</w:t>
      </w:r>
      <w:r w:rsidR="009F132E" w:rsidRPr="00843D32">
        <w:rPr>
          <w:rFonts w:ascii="Times New Roman" w:hAnsi="Times New Roman" w:cs="Times New Roman"/>
          <w:noProof/>
        </w:rPr>
        <w:t xml:space="preserve"> </w:t>
      </w:r>
      <w:r w:rsidRPr="00843D32">
        <w:rPr>
          <w:rFonts w:ascii="Times New Roman" w:hAnsi="Times New Roman" w:cs="Times New Roman"/>
          <w:noProof/>
        </w:rPr>
        <w:t>pogledu</w:t>
      </w:r>
      <w:r w:rsidR="009F132E" w:rsidRPr="00843D32">
        <w:rPr>
          <w:rFonts w:ascii="Times New Roman" w:hAnsi="Times New Roman" w:cs="Times New Roman"/>
          <w:noProof/>
        </w:rPr>
        <w:t xml:space="preserve"> </w:t>
      </w:r>
      <w:r w:rsidRPr="00843D32">
        <w:rPr>
          <w:rFonts w:ascii="Times New Roman" w:hAnsi="Times New Roman" w:cs="Times New Roman"/>
          <w:noProof/>
        </w:rPr>
        <w:t>upravlјačke</w:t>
      </w:r>
      <w:r w:rsidR="00F73AE8" w:rsidRPr="00843D32">
        <w:rPr>
          <w:rFonts w:ascii="Times New Roman" w:hAnsi="Times New Roman" w:cs="Times New Roman"/>
          <w:noProof/>
        </w:rPr>
        <w:t xml:space="preserve">, </w:t>
      </w:r>
      <w:r w:rsidRPr="00843D32">
        <w:rPr>
          <w:rFonts w:ascii="Times New Roman" w:hAnsi="Times New Roman" w:cs="Times New Roman"/>
          <w:noProof/>
        </w:rPr>
        <w:t>programske</w:t>
      </w:r>
      <w:r w:rsidR="009F132E" w:rsidRPr="00843D32">
        <w:rPr>
          <w:rFonts w:ascii="Times New Roman" w:hAnsi="Times New Roman" w:cs="Times New Roman"/>
          <w:noProof/>
        </w:rPr>
        <w:t xml:space="preserve"> </w:t>
      </w:r>
      <w:r w:rsidR="000C46C1" w:rsidRPr="00843D32">
        <w:rPr>
          <w:rFonts w:ascii="Times New Roman" w:hAnsi="Times New Roman" w:cs="Times New Roman"/>
          <w:noProof/>
        </w:rPr>
        <w:t>i</w:t>
      </w:r>
      <w:r w:rsidR="009F132E" w:rsidRPr="00843D32">
        <w:rPr>
          <w:rFonts w:ascii="Times New Roman" w:hAnsi="Times New Roman" w:cs="Times New Roman"/>
          <w:noProof/>
        </w:rPr>
        <w:t xml:space="preserve"> </w:t>
      </w:r>
      <w:r w:rsidRPr="00843D32">
        <w:rPr>
          <w:rFonts w:ascii="Times New Roman" w:hAnsi="Times New Roman" w:cs="Times New Roman"/>
          <w:noProof/>
        </w:rPr>
        <w:t>finansijske</w:t>
      </w:r>
      <w:r w:rsidR="009F132E" w:rsidRPr="00843D32">
        <w:rPr>
          <w:rFonts w:ascii="Times New Roman" w:hAnsi="Times New Roman" w:cs="Times New Roman"/>
          <w:noProof/>
        </w:rPr>
        <w:t xml:space="preserve"> </w:t>
      </w:r>
      <w:r w:rsidRPr="00843D32">
        <w:rPr>
          <w:rFonts w:ascii="Times New Roman" w:hAnsi="Times New Roman" w:cs="Times New Roman"/>
          <w:noProof/>
        </w:rPr>
        <w:t>nezavisnosti</w:t>
      </w:r>
      <w:r w:rsidR="00F73AE8" w:rsidRPr="00843D32">
        <w:rPr>
          <w:rFonts w:ascii="Times New Roman" w:hAnsi="Times New Roman" w:cs="Times New Roman"/>
          <w:noProof/>
        </w:rPr>
        <w:t xml:space="preserve">. </w:t>
      </w:r>
      <w:r w:rsidRPr="00843D32">
        <w:rPr>
          <w:rFonts w:ascii="Times New Roman" w:hAnsi="Times New Roman" w:cs="Times New Roman"/>
          <w:noProof/>
        </w:rPr>
        <w:t>Novi</w:t>
      </w:r>
      <w:r w:rsidR="009F132E" w:rsidRPr="00843D32">
        <w:rPr>
          <w:rFonts w:ascii="Times New Roman" w:hAnsi="Times New Roman" w:cs="Times New Roman"/>
          <w:noProof/>
        </w:rPr>
        <w:t xml:space="preserve"> </w:t>
      </w:r>
      <w:r w:rsidRPr="00843D32">
        <w:rPr>
          <w:rFonts w:ascii="Times New Roman" w:hAnsi="Times New Roman" w:cs="Times New Roman"/>
          <w:noProof/>
        </w:rPr>
        <w:t>javni</w:t>
      </w:r>
      <w:r w:rsidR="009F132E" w:rsidRPr="00843D32">
        <w:rPr>
          <w:rFonts w:ascii="Times New Roman" w:hAnsi="Times New Roman" w:cs="Times New Roman"/>
          <w:noProof/>
        </w:rPr>
        <w:t xml:space="preserve"> </w:t>
      </w:r>
      <w:r w:rsidRPr="00843D32">
        <w:rPr>
          <w:rFonts w:ascii="Times New Roman" w:hAnsi="Times New Roman" w:cs="Times New Roman"/>
          <w:noProof/>
        </w:rPr>
        <w:t>radio</w:t>
      </w:r>
      <w:r w:rsidR="009F132E" w:rsidRPr="00843D32">
        <w:rPr>
          <w:rFonts w:ascii="Times New Roman" w:hAnsi="Times New Roman" w:cs="Times New Roman"/>
          <w:noProof/>
        </w:rPr>
        <w:t xml:space="preserve"> I </w:t>
      </w:r>
      <w:r w:rsidRPr="00843D32">
        <w:rPr>
          <w:rFonts w:ascii="Times New Roman" w:hAnsi="Times New Roman" w:cs="Times New Roman"/>
          <w:noProof/>
        </w:rPr>
        <w:t>televizijski</w:t>
      </w:r>
      <w:r w:rsidR="009F132E" w:rsidRPr="00843D32">
        <w:rPr>
          <w:rFonts w:ascii="Times New Roman" w:hAnsi="Times New Roman" w:cs="Times New Roman"/>
          <w:noProof/>
        </w:rPr>
        <w:t xml:space="preserve"> </w:t>
      </w:r>
      <w:r w:rsidRPr="00843D32">
        <w:rPr>
          <w:rFonts w:ascii="Times New Roman" w:hAnsi="Times New Roman" w:cs="Times New Roman"/>
          <w:noProof/>
        </w:rPr>
        <w:t>servisi</w:t>
      </w:r>
      <w:r w:rsidR="009F132E" w:rsidRPr="00843D32">
        <w:rPr>
          <w:rFonts w:ascii="Times New Roman" w:hAnsi="Times New Roman" w:cs="Times New Roman"/>
          <w:noProof/>
        </w:rPr>
        <w:t xml:space="preserve"> </w:t>
      </w:r>
      <w:r w:rsidRPr="00843D32">
        <w:rPr>
          <w:rFonts w:ascii="Times New Roman" w:hAnsi="Times New Roman" w:cs="Times New Roman"/>
          <w:noProof/>
        </w:rPr>
        <w:t>bi</w:t>
      </w:r>
      <w:r w:rsidR="009F132E" w:rsidRPr="00843D32">
        <w:rPr>
          <w:rFonts w:ascii="Times New Roman" w:hAnsi="Times New Roman" w:cs="Times New Roman"/>
          <w:noProof/>
        </w:rPr>
        <w:t xml:space="preserve"> </w:t>
      </w:r>
      <w:r w:rsidRPr="00843D32">
        <w:rPr>
          <w:rFonts w:ascii="Times New Roman" w:hAnsi="Times New Roman" w:cs="Times New Roman"/>
          <w:noProof/>
        </w:rPr>
        <w:t>po</w:t>
      </w:r>
      <w:r w:rsidR="009F132E" w:rsidRPr="00843D32">
        <w:rPr>
          <w:rFonts w:ascii="Times New Roman" w:hAnsi="Times New Roman" w:cs="Times New Roman"/>
          <w:noProof/>
        </w:rPr>
        <w:t xml:space="preserve"> </w:t>
      </w:r>
      <w:r w:rsidRPr="00843D32">
        <w:rPr>
          <w:rFonts w:ascii="Times New Roman" w:hAnsi="Times New Roman" w:cs="Times New Roman"/>
          <w:noProof/>
        </w:rPr>
        <w:t>Strategiji</w:t>
      </w:r>
      <w:r w:rsidR="009F132E" w:rsidRPr="00843D32">
        <w:rPr>
          <w:rFonts w:ascii="Times New Roman" w:hAnsi="Times New Roman" w:cs="Times New Roman"/>
          <w:noProof/>
        </w:rPr>
        <w:t xml:space="preserve"> </w:t>
      </w:r>
      <w:r w:rsidRPr="00843D32">
        <w:rPr>
          <w:rFonts w:ascii="Times New Roman" w:hAnsi="Times New Roman" w:cs="Times New Roman"/>
          <w:noProof/>
        </w:rPr>
        <w:t>dobili</w:t>
      </w:r>
      <w:r w:rsidR="009F132E" w:rsidRPr="00843D32">
        <w:rPr>
          <w:rFonts w:ascii="Times New Roman" w:hAnsi="Times New Roman" w:cs="Times New Roman"/>
          <w:noProof/>
        </w:rPr>
        <w:t xml:space="preserve"> </w:t>
      </w:r>
      <w:r w:rsidRPr="00843D32">
        <w:rPr>
          <w:rFonts w:ascii="Times New Roman" w:hAnsi="Times New Roman" w:cs="Times New Roman"/>
          <w:noProof/>
        </w:rPr>
        <w:t>jednu</w:t>
      </w:r>
      <w:r w:rsidR="009F132E" w:rsidRPr="00843D32">
        <w:rPr>
          <w:rFonts w:ascii="Times New Roman" w:hAnsi="Times New Roman" w:cs="Times New Roman"/>
          <w:noProof/>
        </w:rPr>
        <w:t xml:space="preserve"> </w:t>
      </w:r>
      <w:r w:rsidRPr="00843D32">
        <w:rPr>
          <w:rFonts w:ascii="Times New Roman" w:hAnsi="Times New Roman" w:cs="Times New Roman"/>
          <w:noProof/>
        </w:rPr>
        <w:t>ili</w:t>
      </w:r>
      <w:r w:rsidR="009F132E" w:rsidRPr="00843D32">
        <w:rPr>
          <w:rFonts w:ascii="Times New Roman" w:hAnsi="Times New Roman" w:cs="Times New Roman"/>
          <w:noProof/>
        </w:rPr>
        <w:t xml:space="preserve"> </w:t>
      </w:r>
      <w:r w:rsidRPr="00843D32">
        <w:rPr>
          <w:rFonts w:ascii="Times New Roman" w:hAnsi="Times New Roman" w:cs="Times New Roman"/>
          <w:noProof/>
        </w:rPr>
        <w:t>više</w:t>
      </w:r>
      <w:r w:rsidR="009F132E" w:rsidRPr="00843D32">
        <w:rPr>
          <w:rFonts w:ascii="Times New Roman" w:hAnsi="Times New Roman" w:cs="Times New Roman"/>
          <w:noProof/>
        </w:rPr>
        <w:t xml:space="preserve"> </w:t>
      </w:r>
      <w:r w:rsidRPr="00843D32">
        <w:rPr>
          <w:rFonts w:ascii="Times New Roman" w:hAnsi="Times New Roman" w:cs="Times New Roman"/>
          <w:noProof/>
        </w:rPr>
        <w:t>zona</w:t>
      </w:r>
      <w:r w:rsidR="009F132E" w:rsidRPr="00843D32">
        <w:rPr>
          <w:rFonts w:ascii="Times New Roman" w:hAnsi="Times New Roman" w:cs="Times New Roman"/>
          <w:noProof/>
        </w:rPr>
        <w:t xml:space="preserve"> </w:t>
      </w:r>
      <w:r w:rsidRPr="00843D32">
        <w:rPr>
          <w:rFonts w:ascii="Times New Roman" w:hAnsi="Times New Roman" w:cs="Times New Roman"/>
          <w:noProof/>
        </w:rPr>
        <w:t>pokrivanja</w:t>
      </w:r>
      <w:r w:rsidR="00F73AE8" w:rsidRPr="00843D32">
        <w:rPr>
          <w:rFonts w:ascii="Times New Roman" w:hAnsi="Times New Roman" w:cs="Times New Roman"/>
          <w:noProof/>
        </w:rPr>
        <w:t xml:space="preserve">, </w:t>
      </w:r>
      <w:r w:rsidRPr="00843D32">
        <w:rPr>
          <w:rFonts w:ascii="Times New Roman" w:hAnsi="Times New Roman" w:cs="Times New Roman"/>
          <w:noProof/>
        </w:rPr>
        <w:t>u</w:t>
      </w:r>
      <w:r w:rsidR="009F132E" w:rsidRPr="00843D32">
        <w:rPr>
          <w:rFonts w:ascii="Times New Roman" w:hAnsi="Times New Roman" w:cs="Times New Roman"/>
          <w:noProof/>
        </w:rPr>
        <w:t xml:space="preserve"> </w:t>
      </w:r>
      <w:r w:rsidRPr="00843D32">
        <w:rPr>
          <w:rFonts w:ascii="Times New Roman" w:hAnsi="Times New Roman" w:cs="Times New Roman"/>
          <w:noProof/>
        </w:rPr>
        <w:t>skladu</w:t>
      </w:r>
      <w:r w:rsidR="009F132E" w:rsidRPr="00843D32">
        <w:rPr>
          <w:rFonts w:ascii="Times New Roman" w:hAnsi="Times New Roman" w:cs="Times New Roman"/>
          <w:noProof/>
        </w:rPr>
        <w:t xml:space="preserve"> </w:t>
      </w:r>
      <w:r w:rsidRPr="00843D32">
        <w:rPr>
          <w:rFonts w:ascii="Times New Roman" w:hAnsi="Times New Roman" w:cs="Times New Roman"/>
          <w:noProof/>
        </w:rPr>
        <w:t>sa</w:t>
      </w:r>
      <w:r w:rsidR="009F132E" w:rsidRPr="00843D32">
        <w:rPr>
          <w:rFonts w:ascii="Times New Roman" w:hAnsi="Times New Roman" w:cs="Times New Roman"/>
          <w:noProof/>
        </w:rPr>
        <w:t xml:space="preserve"> </w:t>
      </w:r>
      <w:r w:rsidRPr="00843D32">
        <w:rPr>
          <w:rFonts w:ascii="Times New Roman" w:hAnsi="Times New Roman" w:cs="Times New Roman"/>
          <w:noProof/>
        </w:rPr>
        <w:t>planom</w:t>
      </w:r>
      <w:r w:rsidR="009F132E" w:rsidRPr="00843D32">
        <w:rPr>
          <w:rFonts w:ascii="Times New Roman" w:hAnsi="Times New Roman" w:cs="Times New Roman"/>
          <w:noProof/>
        </w:rPr>
        <w:t xml:space="preserve"> </w:t>
      </w:r>
      <w:r w:rsidRPr="00843D32">
        <w:rPr>
          <w:rFonts w:ascii="Times New Roman" w:hAnsi="Times New Roman" w:cs="Times New Roman"/>
          <w:noProof/>
        </w:rPr>
        <w:t>za</w:t>
      </w:r>
      <w:r w:rsidR="009F132E" w:rsidRPr="00843D32">
        <w:rPr>
          <w:rFonts w:ascii="Times New Roman" w:hAnsi="Times New Roman" w:cs="Times New Roman"/>
          <w:noProof/>
        </w:rPr>
        <w:t xml:space="preserve"> </w:t>
      </w:r>
      <w:r w:rsidRPr="00843D32">
        <w:rPr>
          <w:rFonts w:ascii="Times New Roman" w:hAnsi="Times New Roman" w:cs="Times New Roman"/>
          <w:noProof/>
        </w:rPr>
        <w:t>sprovođenje</w:t>
      </w:r>
      <w:r w:rsidR="009F132E" w:rsidRPr="00843D32">
        <w:rPr>
          <w:rFonts w:ascii="Times New Roman" w:hAnsi="Times New Roman" w:cs="Times New Roman"/>
          <w:noProof/>
        </w:rPr>
        <w:t xml:space="preserve"> </w:t>
      </w:r>
      <w:r w:rsidRPr="00843D32">
        <w:rPr>
          <w:rFonts w:ascii="Times New Roman" w:hAnsi="Times New Roman" w:cs="Times New Roman"/>
          <w:noProof/>
        </w:rPr>
        <w:t>procesa</w:t>
      </w:r>
      <w:r w:rsidR="009F132E" w:rsidRPr="00843D32">
        <w:rPr>
          <w:rFonts w:ascii="Times New Roman" w:hAnsi="Times New Roman" w:cs="Times New Roman"/>
          <w:noProof/>
        </w:rPr>
        <w:t xml:space="preserve"> </w:t>
      </w:r>
      <w:r w:rsidRPr="00843D32">
        <w:rPr>
          <w:rFonts w:ascii="Times New Roman" w:hAnsi="Times New Roman" w:cs="Times New Roman"/>
          <w:noProof/>
        </w:rPr>
        <w:t>radio</w:t>
      </w:r>
      <w:r w:rsidR="00F73AE8" w:rsidRPr="00843D32">
        <w:rPr>
          <w:rFonts w:ascii="Times New Roman" w:hAnsi="Times New Roman" w:cs="Times New Roman"/>
          <w:noProof/>
        </w:rPr>
        <w:t>-</w:t>
      </w:r>
      <w:r w:rsidRPr="00843D32">
        <w:rPr>
          <w:rFonts w:ascii="Times New Roman" w:hAnsi="Times New Roman" w:cs="Times New Roman"/>
          <w:noProof/>
        </w:rPr>
        <w:t>televizijske</w:t>
      </w:r>
      <w:r w:rsidR="009F132E" w:rsidRPr="00843D32">
        <w:rPr>
          <w:rFonts w:ascii="Times New Roman" w:hAnsi="Times New Roman" w:cs="Times New Roman"/>
          <w:noProof/>
        </w:rPr>
        <w:t xml:space="preserve"> </w:t>
      </w:r>
      <w:r w:rsidR="00E92036" w:rsidRPr="00843D32">
        <w:rPr>
          <w:rFonts w:ascii="Times New Roman" w:hAnsi="Times New Roman" w:cs="Times New Roman"/>
          <w:noProof/>
        </w:rPr>
        <w:t>digitalizacije</w:t>
      </w:r>
      <w:r w:rsidR="00F73AE8" w:rsidRPr="00843D32">
        <w:rPr>
          <w:rFonts w:ascii="Times New Roman" w:hAnsi="Times New Roman" w:cs="Times New Roman"/>
          <w:noProof/>
        </w:rPr>
        <w:t xml:space="preserve">, </w:t>
      </w:r>
      <w:r w:rsidRPr="00843D32">
        <w:rPr>
          <w:rFonts w:ascii="Times New Roman" w:hAnsi="Times New Roman" w:cs="Times New Roman"/>
          <w:noProof/>
        </w:rPr>
        <w:t>odnosno</w:t>
      </w:r>
      <w:r w:rsidR="009F132E" w:rsidRPr="00843D32">
        <w:rPr>
          <w:rFonts w:ascii="Times New Roman" w:hAnsi="Times New Roman" w:cs="Times New Roman"/>
          <w:noProof/>
        </w:rPr>
        <w:t xml:space="preserve"> </w:t>
      </w:r>
      <w:r w:rsidRPr="00843D32">
        <w:rPr>
          <w:rFonts w:ascii="Times New Roman" w:hAnsi="Times New Roman" w:cs="Times New Roman"/>
          <w:noProof/>
        </w:rPr>
        <w:t>digitalne</w:t>
      </w:r>
      <w:r w:rsidR="009F132E" w:rsidRPr="00843D32">
        <w:rPr>
          <w:rFonts w:ascii="Times New Roman" w:hAnsi="Times New Roman" w:cs="Times New Roman"/>
          <w:noProof/>
        </w:rPr>
        <w:t xml:space="preserve"> </w:t>
      </w:r>
      <w:r w:rsidRPr="00843D32">
        <w:rPr>
          <w:rFonts w:ascii="Times New Roman" w:hAnsi="Times New Roman" w:cs="Times New Roman"/>
          <w:noProof/>
        </w:rPr>
        <w:t>terestričke</w:t>
      </w:r>
      <w:r w:rsidR="000C46C1" w:rsidRPr="00843D32">
        <w:rPr>
          <w:rFonts w:ascii="Times New Roman" w:hAnsi="Times New Roman" w:cs="Times New Roman"/>
          <w:noProof/>
        </w:rPr>
        <w:t xml:space="preserve"> </w:t>
      </w:r>
      <w:r w:rsidRPr="00843D32">
        <w:rPr>
          <w:rFonts w:ascii="Times New Roman" w:hAnsi="Times New Roman" w:cs="Times New Roman"/>
          <w:noProof/>
        </w:rPr>
        <w:t>radiodifuzne</w:t>
      </w:r>
      <w:r w:rsidR="000C46C1" w:rsidRPr="00843D32">
        <w:rPr>
          <w:rFonts w:ascii="Times New Roman" w:hAnsi="Times New Roman" w:cs="Times New Roman"/>
          <w:noProof/>
        </w:rPr>
        <w:t xml:space="preserve"> </w:t>
      </w:r>
      <w:r w:rsidRPr="00843D32">
        <w:rPr>
          <w:rFonts w:ascii="Times New Roman" w:hAnsi="Times New Roman" w:cs="Times New Roman"/>
          <w:noProof/>
        </w:rPr>
        <w:t>službe</w:t>
      </w:r>
      <w:r w:rsidR="00F73AE8" w:rsidRPr="00843D32">
        <w:rPr>
          <w:rFonts w:ascii="Times New Roman" w:hAnsi="Times New Roman" w:cs="Times New Roman"/>
          <w:noProof/>
        </w:rPr>
        <w:t xml:space="preserve">. </w:t>
      </w:r>
      <w:r w:rsidRPr="00843D32">
        <w:rPr>
          <w:rFonts w:ascii="Times New Roman" w:hAnsi="Times New Roman" w:cs="Times New Roman"/>
          <w:noProof/>
        </w:rPr>
        <w:t>Ovi</w:t>
      </w:r>
      <w:r w:rsidR="000C46C1" w:rsidRPr="00843D32">
        <w:rPr>
          <w:rFonts w:ascii="Times New Roman" w:hAnsi="Times New Roman" w:cs="Times New Roman"/>
          <w:noProof/>
        </w:rPr>
        <w:t xml:space="preserve"> </w:t>
      </w:r>
      <w:r w:rsidRPr="00843D32">
        <w:rPr>
          <w:rFonts w:ascii="Times New Roman" w:hAnsi="Times New Roman" w:cs="Times New Roman"/>
          <w:noProof/>
        </w:rPr>
        <w:t>servisi</w:t>
      </w:r>
      <w:r w:rsidR="000C46C1" w:rsidRPr="00843D32">
        <w:rPr>
          <w:rFonts w:ascii="Times New Roman" w:hAnsi="Times New Roman" w:cs="Times New Roman"/>
          <w:noProof/>
        </w:rPr>
        <w:t xml:space="preserve"> </w:t>
      </w:r>
      <w:r w:rsidRPr="00843D32">
        <w:rPr>
          <w:rFonts w:ascii="Times New Roman" w:hAnsi="Times New Roman" w:cs="Times New Roman"/>
          <w:noProof/>
        </w:rPr>
        <w:t>bi</w:t>
      </w:r>
      <w:r w:rsidR="000C46C1" w:rsidRPr="00843D32">
        <w:rPr>
          <w:rFonts w:ascii="Times New Roman" w:hAnsi="Times New Roman" w:cs="Times New Roman"/>
          <w:noProof/>
        </w:rPr>
        <w:t xml:space="preserve"> </w:t>
      </w:r>
      <w:r w:rsidRPr="00843D32">
        <w:rPr>
          <w:rFonts w:ascii="Times New Roman" w:hAnsi="Times New Roman" w:cs="Times New Roman"/>
          <w:noProof/>
        </w:rPr>
        <w:t>bili</w:t>
      </w:r>
      <w:r w:rsidR="000C46C1" w:rsidRPr="00843D32">
        <w:rPr>
          <w:rFonts w:ascii="Times New Roman" w:hAnsi="Times New Roman" w:cs="Times New Roman"/>
          <w:noProof/>
        </w:rPr>
        <w:t xml:space="preserve"> </w:t>
      </w:r>
      <w:r w:rsidRPr="00843D32">
        <w:rPr>
          <w:rFonts w:ascii="Times New Roman" w:hAnsi="Times New Roman" w:cs="Times New Roman"/>
          <w:noProof/>
        </w:rPr>
        <w:t>ustanovlјeni</w:t>
      </w:r>
      <w:r w:rsidR="000C46C1" w:rsidRPr="00843D32">
        <w:rPr>
          <w:rFonts w:ascii="Times New Roman" w:hAnsi="Times New Roman" w:cs="Times New Roman"/>
          <w:noProof/>
        </w:rPr>
        <w:t xml:space="preserve"> </w:t>
      </w:r>
      <w:r w:rsidRPr="00843D32">
        <w:rPr>
          <w:rFonts w:ascii="Times New Roman" w:hAnsi="Times New Roman" w:cs="Times New Roman"/>
          <w:noProof/>
        </w:rPr>
        <w:t>putem</w:t>
      </w:r>
      <w:r w:rsidR="000C46C1" w:rsidRPr="00843D32">
        <w:rPr>
          <w:rFonts w:ascii="Times New Roman" w:hAnsi="Times New Roman" w:cs="Times New Roman"/>
          <w:noProof/>
        </w:rPr>
        <w:t xml:space="preserve"> </w:t>
      </w:r>
      <w:r w:rsidRPr="00843D32">
        <w:rPr>
          <w:rFonts w:ascii="Times New Roman" w:hAnsi="Times New Roman" w:cs="Times New Roman"/>
          <w:noProof/>
        </w:rPr>
        <w:t>konkursa</w:t>
      </w:r>
      <w:r w:rsidR="00F73AE8" w:rsidRPr="00843D32">
        <w:rPr>
          <w:rFonts w:ascii="Times New Roman" w:hAnsi="Times New Roman" w:cs="Times New Roman"/>
          <w:noProof/>
        </w:rPr>
        <w:t xml:space="preserve">, </w:t>
      </w:r>
      <w:r w:rsidRPr="00843D32">
        <w:rPr>
          <w:rFonts w:ascii="Times New Roman" w:hAnsi="Times New Roman" w:cs="Times New Roman"/>
          <w:noProof/>
        </w:rPr>
        <w:t>zakonskom</w:t>
      </w:r>
      <w:r w:rsidR="000C46C1" w:rsidRPr="00843D32">
        <w:rPr>
          <w:rFonts w:ascii="Times New Roman" w:hAnsi="Times New Roman" w:cs="Times New Roman"/>
          <w:noProof/>
        </w:rPr>
        <w:t xml:space="preserve"> </w:t>
      </w:r>
      <w:r w:rsidRPr="00843D32">
        <w:rPr>
          <w:rFonts w:ascii="Times New Roman" w:hAnsi="Times New Roman" w:cs="Times New Roman"/>
          <w:noProof/>
        </w:rPr>
        <w:t>procedurom</w:t>
      </w:r>
      <w:r w:rsidR="00F73AE8" w:rsidRPr="00843D32">
        <w:rPr>
          <w:rFonts w:ascii="Times New Roman" w:hAnsi="Times New Roman" w:cs="Times New Roman"/>
          <w:noProof/>
        </w:rPr>
        <w:t xml:space="preserve">, </w:t>
      </w:r>
      <w:r w:rsidRPr="00843D32">
        <w:rPr>
          <w:rFonts w:ascii="Times New Roman" w:hAnsi="Times New Roman" w:cs="Times New Roman"/>
          <w:noProof/>
        </w:rPr>
        <w:t>a</w:t>
      </w:r>
      <w:r w:rsidR="000C46C1" w:rsidRPr="00843D32">
        <w:rPr>
          <w:rFonts w:ascii="Times New Roman" w:hAnsi="Times New Roman" w:cs="Times New Roman"/>
          <w:noProof/>
        </w:rPr>
        <w:t xml:space="preserve"> </w:t>
      </w:r>
      <w:r w:rsidRPr="00843D32">
        <w:rPr>
          <w:rFonts w:ascii="Times New Roman" w:hAnsi="Times New Roman" w:cs="Times New Roman"/>
          <w:noProof/>
        </w:rPr>
        <w:t>njihovo</w:t>
      </w:r>
      <w:r w:rsidR="000C46C1" w:rsidRPr="00843D32">
        <w:rPr>
          <w:rFonts w:ascii="Times New Roman" w:hAnsi="Times New Roman" w:cs="Times New Roman"/>
          <w:noProof/>
        </w:rPr>
        <w:t xml:space="preserve"> </w:t>
      </w:r>
      <w:r w:rsidRPr="00843D32">
        <w:rPr>
          <w:rFonts w:ascii="Times New Roman" w:hAnsi="Times New Roman" w:cs="Times New Roman"/>
          <w:noProof/>
        </w:rPr>
        <w:t>finansiranje</w:t>
      </w:r>
      <w:r w:rsidR="000C46C1" w:rsidRPr="00843D32">
        <w:rPr>
          <w:rFonts w:ascii="Times New Roman" w:hAnsi="Times New Roman" w:cs="Times New Roman"/>
          <w:noProof/>
        </w:rPr>
        <w:t xml:space="preserve"> </w:t>
      </w:r>
      <w:r w:rsidRPr="00843D32">
        <w:rPr>
          <w:rFonts w:ascii="Times New Roman" w:hAnsi="Times New Roman" w:cs="Times New Roman"/>
          <w:noProof/>
        </w:rPr>
        <w:t>bi</w:t>
      </w:r>
      <w:r w:rsidR="000C46C1" w:rsidRPr="00843D32">
        <w:rPr>
          <w:rFonts w:ascii="Times New Roman" w:hAnsi="Times New Roman" w:cs="Times New Roman"/>
          <w:noProof/>
        </w:rPr>
        <w:t xml:space="preserve"> </w:t>
      </w:r>
      <w:r w:rsidRPr="00843D32">
        <w:rPr>
          <w:rFonts w:ascii="Times New Roman" w:hAnsi="Times New Roman" w:cs="Times New Roman"/>
          <w:noProof/>
        </w:rPr>
        <w:t>garantovala</w:t>
      </w:r>
      <w:r w:rsidR="000C46C1" w:rsidRPr="00843D32">
        <w:rPr>
          <w:rFonts w:ascii="Times New Roman" w:hAnsi="Times New Roman" w:cs="Times New Roman"/>
          <w:noProof/>
        </w:rPr>
        <w:t xml:space="preserve"> </w:t>
      </w:r>
      <w:r w:rsidRPr="00843D32">
        <w:rPr>
          <w:rFonts w:ascii="Times New Roman" w:hAnsi="Times New Roman" w:cs="Times New Roman"/>
          <w:noProof/>
        </w:rPr>
        <w:t>Republika</w:t>
      </w:r>
      <w:r w:rsidR="000C46C1" w:rsidRPr="00843D32">
        <w:rPr>
          <w:rFonts w:ascii="Times New Roman" w:hAnsi="Times New Roman" w:cs="Times New Roman"/>
          <w:noProof/>
        </w:rPr>
        <w:t xml:space="preserve"> </w:t>
      </w:r>
      <w:r w:rsidRPr="00843D32">
        <w:rPr>
          <w:rFonts w:ascii="Times New Roman" w:hAnsi="Times New Roman" w:cs="Times New Roman"/>
          <w:noProof/>
        </w:rPr>
        <w:t>Srbija</w:t>
      </w:r>
      <w:r w:rsidR="00F73AE8" w:rsidRPr="00843D32">
        <w:rPr>
          <w:rFonts w:ascii="Times New Roman" w:hAnsi="Times New Roman" w:cs="Times New Roman"/>
          <w:noProof/>
        </w:rPr>
        <w:t>.</w:t>
      </w:r>
      <w:r w:rsidR="000C46C1" w:rsidRPr="00843D32">
        <w:rPr>
          <w:rFonts w:ascii="Times New Roman" w:hAnsi="Times New Roman" w:cs="Times New Roman"/>
          <w:noProof/>
        </w:rPr>
        <w:t xml:space="preserve"> </w:t>
      </w:r>
      <w:r w:rsidRPr="00843D32">
        <w:rPr>
          <w:rFonts w:ascii="Times New Roman" w:hAnsi="Times New Roman" w:cs="Times New Roman"/>
          <w:noProof/>
        </w:rPr>
        <w:t>Grupa</w:t>
      </w:r>
      <w:r w:rsidR="000C46C1" w:rsidRPr="00843D32">
        <w:rPr>
          <w:rFonts w:ascii="Times New Roman" w:hAnsi="Times New Roman" w:cs="Times New Roman"/>
          <w:noProof/>
        </w:rPr>
        <w:t xml:space="preserve"> </w:t>
      </w:r>
      <w:r w:rsidRPr="00843D32">
        <w:rPr>
          <w:rFonts w:ascii="Times New Roman" w:hAnsi="Times New Roman" w:cs="Times New Roman"/>
          <w:noProof/>
        </w:rPr>
        <w:t>građana</w:t>
      </w:r>
      <w:r w:rsidR="006E2EBD" w:rsidRPr="00843D32">
        <w:rPr>
          <w:rFonts w:ascii="Times New Roman" w:hAnsi="Times New Roman" w:cs="Times New Roman"/>
          <w:noProof/>
        </w:rPr>
        <w:t xml:space="preserve"> „</w:t>
      </w:r>
      <w:r w:rsidRPr="00843D32">
        <w:rPr>
          <w:rFonts w:ascii="Times New Roman" w:hAnsi="Times New Roman" w:cs="Times New Roman"/>
          <w:noProof/>
        </w:rPr>
        <w:t>Kragujevačka</w:t>
      </w:r>
      <w:r w:rsidR="000C46C1" w:rsidRPr="00843D32">
        <w:rPr>
          <w:rFonts w:ascii="Times New Roman" w:hAnsi="Times New Roman" w:cs="Times New Roman"/>
          <w:noProof/>
        </w:rPr>
        <w:t xml:space="preserve"> </w:t>
      </w:r>
      <w:r w:rsidRPr="00843D32">
        <w:rPr>
          <w:rFonts w:ascii="Times New Roman" w:hAnsi="Times New Roman" w:cs="Times New Roman"/>
          <w:noProof/>
        </w:rPr>
        <w:t>inicijativa</w:t>
      </w:r>
      <w:r w:rsidR="006E2EBD" w:rsidRPr="00843D32">
        <w:rPr>
          <w:rFonts w:ascii="Times New Roman" w:hAnsi="Times New Roman" w:cs="Times New Roman"/>
          <w:noProof/>
        </w:rPr>
        <w:t>“</w:t>
      </w:r>
      <w:r w:rsidR="000C46C1" w:rsidRPr="00843D32">
        <w:rPr>
          <w:rFonts w:ascii="Times New Roman" w:hAnsi="Times New Roman" w:cs="Times New Roman"/>
          <w:noProof/>
        </w:rPr>
        <w:t xml:space="preserve"> </w:t>
      </w:r>
      <w:r w:rsidRPr="00843D32">
        <w:rPr>
          <w:rFonts w:ascii="Times New Roman" w:hAnsi="Times New Roman" w:cs="Times New Roman"/>
          <w:noProof/>
        </w:rPr>
        <w:t>se</w:t>
      </w:r>
      <w:r w:rsidR="000C46C1" w:rsidRPr="00843D32">
        <w:rPr>
          <w:rFonts w:ascii="Times New Roman" w:hAnsi="Times New Roman" w:cs="Times New Roman"/>
          <w:noProof/>
        </w:rPr>
        <w:t xml:space="preserve"> </w:t>
      </w:r>
      <w:r w:rsidRPr="00843D32">
        <w:rPr>
          <w:rFonts w:ascii="Times New Roman" w:hAnsi="Times New Roman" w:cs="Times New Roman"/>
          <w:noProof/>
        </w:rPr>
        <w:t>u</w:t>
      </w:r>
      <w:r w:rsidR="000C46C1" w:rsidRPr="00843D32">
        <w:rPr>
          <w:rFonts w:ascii="Times New Roman" w:hAnsi="Times New Roman" w:cs="Times New Roman"/>
          <w:noProof/>
        </w:rPr>
        <w:t xml:space="preserve"> </w:t>
      </w:r>
      <w:r w:rsidRPr="00843D32">
        <w:rPr>
          <w:rFonts w:ascii="Times New Roman" w:hAnsi="Times New Roman" w:cs="Times New Roman"/>
          <w:noProof/>
        </w:rPr>
        <w:t>vreme</w:t>
      </w:r>
      <w:r w:rsidR="000C46C1" w:rsidRPr="00843D32">
        <w:rPr>
          <w:rFonts w:ascii="Times New Roman" w:hAnsi="Times New Roman" w:cs="Times New Roman"/>
          <w:noProof/>
        </w:rPr>
        <w:t xml:space="preserve"> </w:t>
      </w:r>
      <w:r w:rsidRPr="00843D32">
        <w:rPr>
          <w:rFonts w:ascii="Times New Roman" w:hAnsi="Times New Roman" w:cs="Times New Roman"/>
          <w:noProof/>
        </w:rPr>
        <w:t>pripreme</w:t>
      </w:r>
      <w:r w:rsidR="000C46C1" w:rsidRPr="00843D32">
        <w:rPr>
          <w:rFonts w:ascii="Times New Roman" w:hAnsi="Times New Roman" w:cs="Times New Roman"/>
          <w:noProof/>
        </w:rPr>
        <w:t xml:space="preserve"> </w:t>
      </w:r>
      <w:r w:rsidRPr="00843D32">
        <w:rPr>
          <w:rFonts w:ascii="Times New Roman" w:hAnsi="Times New Roman" w:cs="Times New Roman"/>
          <w:noProof/>
        </w:rPr>
        <w:t>radiodifuzne</w:t>
      </w:r>
      <w:r w:rsidR="000C46C1" w:rsidRPr="00843D32">
        <w:rPr>
          <w:rFonts w:ascii="Times New Roman" w:hAnsi="Times New Roman" w:cs="Times New Roman"/>
          <w:noProof/>
        </w:rPr>
        <w:t xml:space="preserve"> </w:t>
      </w:r>
      <w:r w:rsidRPr="00843D32">
        <w:rPr>
          <w:rFonts w:ascii="Times New Roman" w:hAnsi="Times New Roman" w:cs="Times New Roman"/>
          <w:noProof/>
        </w:rPr>
        <w:t>digitalizacije</w:t>
      </w:r>
      <w:r w:rsidR="000C46C1" w:rsidRPr="00843D32">
        <w:rPr>
          <w:rFonts w:ascii="Times New Roman" w:hAnsi="Times New Roman" w:cs="Times New Roman"/>
          <w:noProof/>
        </w:rPr>
        <w:t xml:space="preserve"> </w:t>
      </w:r>
      <w:r w:rsidRPr="00843D32">
        <w:rPr>
          <w:rFonts w:ascii="Times New Roman" w:hAnsi="Times New Roman" w:cs="Times New Roman"/>
          <w:noProof/>
        </w:rPr>
        <w:t>veoma</w:t>
      </w:r>
      <w:r w:rsidR="000C46C1" w:rsidRPr="00843D32">
        <w:rPr>
          <w:rFonts w:ascii="Times New Roman" w:hAnsi="Times New Roman" w:cs="Times New Roman"/>
          <w:noProof/>
        </w:rPr>
        <w:t xml:space="preserve"> </w:t>
      </w:r>
      <w:r w:rsidRPr="00843D32">
        <w:rPr>
          <w:rFonts w:ascii="Times New Roman" w:hAnsi="Times New Roman" w:cs="Times New Roman"/>
          <w:noProof/>
        </w:rPr>
        <w:t>agilno</w:t>
      </w:r>
      <w:r w:rsidR="000C46C1" w:rsidRPr="00843D32">
        <w:rPr>
          <w:rFonts w:ascii="Times New Roman" w:hAnsi="Times New Roman" w:cs="Times New Roman"/>
          <w:noProof/>
        </w:rPr>
        <w:t xml:space="preserve"> </w:t>
      </w:r>
      <w:r w:rsidRPr="00843D32">
        <w:rPr>
          <w:rFonts w:ascii="Times New Roman" w:hAnsi="Times New Roman" w:cs="Times New Roman"/>
          <w:noProof/>
        </w:rPr>
        <w:t>zalagala</w:t>
      </w:r>
      <w:r w:rsidR="000C46C1" w:rsidRPr="00843D32">
        <w:rPr>
          <w:rFonts w:ascii="Times New Roman" w:hAnsi="Times New Roman" w:cs="Times New Roman"/>
          <w:noProof/>
        </w:rPr>
        <w:t xml:space="preserve"> </w:t>
      </w:r>
      <w:r w:rsidRPr="00843D32">
        <w:rPr>
          <w:rFonts w:ascii="Times New Roman" w:hAnsi="Times New Roman" w:cs="Times New Roman"/>
          <w:noProof/>
        </w:rPr>
        <w:t>za</w:t>
      </w:r>
      <w:r w:rsidR="000C46C1" w:rsidRPr="00843D32">
        <w:rPr>
          <w:rFonts w:ascii="Times New Roman" w:hAnsi="Times New Roman" w:cs="Times New Roman"/>
          <w:noProof/>
        </w:rPr>
        <w:t xml:space="preserve"> </w:t>
      </w:r>
      <w:r w:rsidRPr="00843D32">
        <w:rPr>
          <w:rFonts w:ascii="Times New Roman" w:hAnsi="Times New Roman" w:cs="Times New Roman"/>
          <w:noProof/>
        </w:rPr>
        <w:t>realizaciju</w:t>
      </w:r>
      <w:r w:rsidR="000C46C1" w:rsidRPr="00843D32">
        <w:rPr>
          <w:rFonts w:ascii="Times New Roman" w:hAnsi="Times New Roman" w:cs="Times New Roman"/>
          <w:noProof/>
        </w:rPr>
        <w:t xml:space="preserve"> </w:t>
      </w:r>
      <w:r w:rsidRPr="00843D32">
        <w:rPr>
          <w:rFonts w:ascii="Times New Roman" w:hAnsi="Times New Roman" w:cs="Times New Roman"/>
          <w:noProof/>
        </w:rPr>
        <w:t>Strategije</w:t>
      </w:r>
      <w:r w:rsidR="00F73AE8" w:rsidRPr="00843D32">
        <w:rPr>
          <w:rFonts w:ascii="Times New Roman" w:hAnsi="Times New Roman" w:cs="Times New Roman"/>
          <w:noProof/>
        </w:rPr>
        <w:t xml:space="preserve">, </w:t>
      </w:r>
      <w:r w:rsidRPr="00843D32">
        <w:rPr>
          <w:rFonts w:ascii="Times New Roman" w:hAnsi="Times New Roman" w:cs="Times New Roman"/>
          <w:noProof/>
        </w:rPr>
        <w:t>kako</w:t>
      </w:r>
      <w:r w:rsidR="000C46C1" w:rsidRPr="00843D32">
        <w:rPr>
          <w:rFonts w:ascii="Times New Roman" w:hAnsi="Times New Roman" w:cs="Times New Roman"/>
          <w:noProof/>
        </w:rPr>
        <w:t xml:space="preserve"> </w:t>
      </w:r>
      <w:r w:rsidRPr="00843D32">
        <w:rPr>
          <w:rFonts w:ascii="Times New Roman" w:hAnsi="Times New Roman" w:cs="Times New Roman"/>
          <w:noProof/>
        </w:rPr>
        <w:t>bi</w:t>
      </w:r>
      <w:r w:rsidR="000C46C1" w:rsidRPr="00843D32">
        <w:rPr>
          <w:rFonts w:ascii="Times New Roman" w:hAnsi="Times New Roman" w:cs="Times New Roman"/>
          <w:noProof/>
        </w:rPr>
        <w:t xml:space="preserve"> </w:t>
      </w:r>
      <w:r w:rsidRPr="00843D32">
        <w:rPr>
          <w:rFonts w:ascii="Times New Roman" w:hAnsi="Times New Roman" w:cs="Times New Roman"/>
          <w:noProof/>
        </w:rPr>
        <w:t>građani</w:t>
      </w:r>
      <w:r w:rsidR="000C46C1" w:rsidRPr="00843D32">
        <w:rPr>
          <w:rFonts w:ascii="Times New Roman" w:hAnsi="Times New Roman" w:cs="Times New Roman"/>
          <w:noProof/>
        </w:rPr>
        <w:t xml:space="preserve"> </w:t>
      </w:r>
      <w:r w:rsidRPr="00843D32">
        <w:rPr>
          <w:rFonts w:ascii="Times New Roman" w:hAnsi="Times New Roman" w:cs="Times New Roman"/>
          <w:noProof/>
        </w:rPr>
        <w:t>Srbije</w:t>
      </w:r>
      <w:r w:rsidR="000C46C1" w:rsidRPr="00843D32">
        <w:rPr>
          <w:rFonts w:ascii="Times New Roman" w:hAnsi="Times New Roman" w:cs="Times New Roman"/>
          <w:noProof/>
        </w:rPr>
        <w:t xml:space="preserve"> </w:t>
      </w:r>
      <w:r w:rsidRPr="00843D32">
        <w:rPr>
          <w:rFonts w:ascii="Times New Roman" w:hAnsi="Times New Roman" w:cs="Times New Roman"/>
          <w:noProof/>
        </w:rPr>
        <w:t>dobili</w:t>
      </w:r>
      <w:r w:rsidR="000C46C1" w:rsidRPr="00843D32">
        <w:rPr>
          <w:rFonts w:ascii="Times New Roman" w:hAnsi="Times New Roman" w:cs="Times New Roman"/>
          <w:noProof/>
        </w:rPr>
        <w:t xml:space="preserve"> </w:t>
      </w:r>
      <w:r w:rsidRPr="00843D32">
        <w:rPr>
          <w:rFonts w:ascii="Times New Roman" w:hAnsi="Times New Roman" w:cs="Times New Roman"/>
          <w:noProof/>
        </w:rPr>
        <w:t>svoje</w:t>
      </w:r>
      <w:r w:rsidR="000C46C1" w:rsidRPr="00843D32">
        <w:rPr>
          <w:rFonts w:ascii="Times New Roman" w:hAnsi="Times New Roman" w:cs="Times New Roman"/>
          <w:noProof/>
        </w:rPr>
        <w:t xml:space="preserve"> </w:t>
      </w:r>
      <w:r w:rsidRPr="00843D32">
        <w:rPr>
          <w:rFonts w:ascii="Times New Roman" w:hAnsi="Times New Roman" w:cs="Times New Roman"/>
          <w:noProof/>
        </w:rPr>
        <w:t>regionalne</w:t>
      </w:r>
      <w:r w:rsidR="000C46C1" w:rsidRPr="00843D32">
        <w:rPr>
          <w:rFonts w:ascii="Times New Roman" w:hAnsi="Times New Roman" w:cs="Times New Roman"/>
          <w:noProof/>
        </w:rPr>
        <w:t xml:space="preserve"> </w:t>
      </w:r>
      <w:r w:rsidRPr="00843D32">
        <w:rPr>
          <w:rFonts w:ascii="Times New Roman" w:hAnsi="Times New Roman" w:cs="Times New Roman"/>
          <w:noProof/>
        </w:rPr>
        <w:t>servise</w:t>
      </w:r>
      <w:r w:rsidR="000C46C1" w:rsidRPr="00843D32">
        <w:rPr>
          <w:rFonts w:ascii="Times New Roman" w:hAnsi="Times New Roman" w:cs="Times New Roman"/>
          <w:noProof/>
        </w:rPr>
        <w:t xml:space="preserve"> </w:t>
      </w:r>
      <w:r w:rsidRPr="00843D32">
        <w:rPr>
          <w:rFonts w:ascii="Times New Roman" w:hAnsi="Times New Roman" w:cs="Times New Roman"/>
          <w:noProof/>
        </w:rPr>
        <w:t>kao</w:t>
      </w:r>
      <w:r w:rsidR="000C46C1" w:rsidRPr="00843D32">
        <w:rPr>
          <w:rFonts w:ascii="Times New Roman" w:hAnsi="Times New Roman" w:cs="Times New Roman"/>
          <w:noProof/>
        </w:rPr>
        <w:t xml:space="preserve"> </w:t>
      </w:r>
      <w:r w:rsidRPr="00843D32">
        <w:rPr>
          <w:rFonts w:ascii="Times New Roman" w:hAnsi="Times New Roman" w:cs="Times New Roman"/>
          <w:noProof/>
        </w:rPr>
        <w:t>antipod</w:t>
      </w:r>
      <w:r w:rsidR="000C46C1" w:rsidRPr="00843D32">
        <w:rPr>
          <w:rFonts w:ascii="Times New Roman" w:hAnsi="Times New Roman" w:cs="Times New Roman"/>
          <w:noProof/>
        </w:rPr>
        <w:t xml:space="preserve"> </w:t>
      </w:r>
      <w:r w:rsidRPr="00843D32">
        <w:rPr>
          <w:rFonts w:ascii="Times New Roman" w:hAnsi="Times New Roman" w:cs="Times New Roman"/>
          <w:noProof/>
        </w:rPr>
        <w:t>sveopštoj</w:t>
      </w:r>
      <w:r w:rsidR="000C46C1" w:rsidRPr="00843D32">
        <w:rPr>
          <w:rFonts w:ascii="Times New Roman" w:hAnsi="Times New Roman" w:cs="Times New Roman"/>
          <w:noProof/>
        </w:rPr>
        <w:t xml:space="preserve"> </w:t>
      </w:r>
      <w:r w:rsidRPr="00843D32">
        <w:rPr>
          <w:rFonts w:ascii="Times New Roman" w:hAnsi="Times New Roman" w:cs="Times New Roman"/>
          <w:noProof/>
        </w:rPr>
        <w:t>centralizaciji</w:t>
      </w:r>
      <w:r w:rsidR="00F73AE8" w:rsidRPr="00843D32">
        <w:rPr>
          <w:rFonts w:ascii="Times New Roman" w:hAnsi="Times New Roman" w:cs="Times New Roman"/>
          <w:noProof/>
        </w:rPr>
        <w:t xml:space="preserve">, </w:t>
      </w:r>
      <w:r w:rsidRPr="00843D32">
        <w:rPr>
          <w:rFonts w:ascii="Times New Roman" w:hAnsi="Times New Roman" w:cs="Times New Roman"/>
          <w:noProof/>
        </w:rPr>
        <w:t>često</w:t>
      </w:r>
      <w:r w:rsidR="000C46C1" w:rsidRPr="00843D32">
        <w:rPr>
          <w:rFonts w:ascii="Times New Roman" w:hAnsi="Times New Roman" w:cs="Times New Roman"/>
          <w:noProof/>
        </w:rPr>
        <w:t xml:space="preserve"> </w:t>
      </w:r>
      <w:r w:rsidRPr="00843D32">
        <w:rPr>
          <w:rFonts w:ascii="Times New Roman" w:hAnsi="Times New Roman" w:cs="Times New Roman"/>
          <w:noProof/>
        </w:rPr>
        <w:t>naglašavajući</w:t>
      </w:r>
      <w:r w:rsidR="000C46C1" w:rsidRPr="00843D32">
        <w:rPr>
          <w:rFonts w:ascii="Times New Roman" w:hAnsi="Times New Roman" w:cs="Times New Roman"/>
          <w:noProof/>
        </w:rPr>
        <w:t xml:space="preserve"> </w:t>
      </w:r>
      <w:r w:rsidRPr="00843D32">
        <w:rPr>
          <w:rFonts w:ascii="Times New Roman" w:hAnsi="Times New Roman" w:cs="Times New Roman"/>
          <w:noProof/>
        </w:rPr>
        <w:t>da</w:t>
      </w:r>
      <w:r w:rsidR="000C46C1" w:rsidRPr="00843D32">
        <w:rPr>
          <w:rFonts w:ascii="Times New Roman" w:hAnsi="Times New Roman" w:cs="Times New Roman"/>
          <w:noProof/>
        </w:rPr>
        <w:t xml:space="preserve"> </w:t>
      </w:r>
      <w:r w:rsidRPr="00843D32">
        <w:rPr>
          <w:rFonts w:ascii="Times New Roman" w:hAnsi="Times New Roman" w:cs="Times New Roman"/>
          <w:noProof/>
        </w:rPr>
        <w:t>su</w:t>
      </w:r>
      <w:r w:rsidR="000C46C1" w:rsidRPr="00843D32">
        <w:rPr>
          <w:rFonts w:ascii="Times New Roman" w:hAnsi="Times New Roman" w:cs="Times New Roman"/>
          <w:noProof/>
        </w:rPr>
        <w:t xml:space="preserve"> </w:t>
      </w:r>
      <w:r w:rsidRPr="00843D32">
        <w:rPr>
          <w:rFonts w:ascii="Times New Roman" w:hAnsi="Times New Roman" w:cs="Times New Roman"/>
          <w:noProof/>
        </w:rPr>
        <w:t>takvi</w:t>
      </w:r>
      <w:r w:rsidR="000C46C1" w:rsidRPr="00843D32">
        <w:rPr>
          <w:rFonts w:ascii="Times New Roman" w:hAnsi="Times New Roman" w:cs="Times New Roman"/>
          <w:noProof/>
        </w:rPr>
        <w:t xml:space="preserve"> </w:t>
      </w:r>
      <w:r w:rsidRPr="00843D32">
        <w:rPr>
          <w:rFonts w:ascii="Times New Roman" w:hAnsi="Times New Roman" w:cs="Times New Roman"/>
          <w:noProof/>
        </w:rPr>
        <w:t>servisi</w:t>
      </w:r>
      <w:r w:rsidR="000C46C1" w:rsidRPr="00843D32">
        <w:rPr>
          <w:rFonts w:ascii="Times New Roman" w:hAnsi="Times New Roman" w:cs="Times New Roman"/>
          <w:noProof/>
        </w:rPr>
        <w:t xml:space="preserve"> </w:t>
      </w:r>
      <w:r w:rsidRPr="00843D32">
        <w:rPr>
          <w:rFonts w:ascii="Times New Roman" w:hAnsi="Times New Roman" w:cs="Times New Roman"/>
          <w:noProof/>
        </w:rPr>
        <w:t>nezavisni</w:t>
      </w:r>
      <w:r w:rsidR="000C46C1" w:rsidRPr="00843D32">
        <w:rPr>
          <w:rFonts w:ascii="Times New Roman" w:hAnsi="Times New Roman" w:cs="Times New Roman"/>
          <w:noProof/>
        </w:rPr>
        <w:t xml:space="preserve"> </w:t>
      </w:r>
      <w:r w:rsidRPr="00843D32">
        <w:rPr>
          <w:rFonts w:ascii="Times New Roman" w:hAnsi="Times New Roman" w:cs="Times New Roman"/>
          <w:noProof/>
        </w:rPr>
        <w:t>od</w:t>
      </w:r>
      <w:r w:rsidR="000C46C1" w:rsidRPr="00843D32">
        <w:rPr>
          <w:rFonts w:ascii="Times New Roman" w:hAnsi="Times New Roman" w:cs="Times New Roman"/>
          <w:noProof/>
        </w:rPr>
        <w:t xml:space="preserve"> </w:t>
      </w:r>
      <w:r w:rsidRPr="00843D32">
        <w:rPr>
          <w:rFonts w:ascii="Times New Roman" w:hAnsi="Times New Roman" w:cs="Times New Roman"/>
          <w:noProof/>
        </w:rPr>
        <w:t>bilo</w:t>
      </w:r>
      <w:r w:rsidR="000C46C1" w:rsidRPr="00843D32">
        <w:rPr>
          <w:rFonts w:ascii="Times New Roman" w:hAnsi="Times New Roman" w:cs="Times New Roman"/>
          <w:noProof/>
        </w:rPr>
        <w:t xml:space="preserve"> </w:t>
      </w:r>
      <w:r w:rsidRPr="00843D32">
        <w:rPr>
          <w:rFonts w:ascii="Times New Roman" w:hAnsi="Times New Roman" w:cs="Times New Roman"/>
          <w:noProof/>
        </w:rPr>
        <w:t>kog</w:t>
      </w:r>
      <w:r w:rsidR="000C46C1" w:rsidRPr="00843D32">
        <w:rPr>
          <w:rFonts w:ascii="Times New Roman" w:hAnsi="Times New Roman" w:cs="Times New Roman"/>
          <w:noProof/>
        </w:rPr>
        <w:t xml:space="preserve"> </w:t>
      </w:r>
      <w:r w:rsidRPr="00843D32">
        <w:rPr>
          <w:rFonts w:ascii="Times New Roman" w:hAnsi="Times New Roman" w:cs="Times New Roman"/>
          <w:noProof/>
        </w:rPr>
        <w:t>organa</w:t>
      </w:r>
      <w:r w:rsidR="000C46C1" w:rsidRPr="00843D32">
        <w:rPr>
          <w:rFonts w:ascii="Times New Roman" w:hAnsi="Times New Roman" w:cs="Times New Roman"/>
          <w:noProof/>
        </w:rPr>
        <w:t xml:space="preserve"> </w:t>
      </w:r>
      <w:r w:rsidRPr="00843D32">
        <w:rPr>
          <w:rFonts w:ascii="Times New Roman" w:hAnsi="Times New Roman" w:cs="Times New Roman"/>
          <w:noProof/>
        </w:rPr>
        <w:t>vlasti</w:t>
      </w:r>
      <w:r w:rsidR="000C46C1" w:rsidRPr="00843D32">
        <w:rPr>
          <w:rFonts w:ascii="Times New Roman" w:hAnsi="Times New Roman" w:cs="Times New Roman"/>
          <w:noProof/>
        </w:rPr>
        <w:t xml:space="preserve"> </w:t>
      </w:r>
      <w:r w:rsidRPr="00843D32">
        <w:rPr>
          <w:rFonts w:ascii="Times New Roman" w:hAnsi="Times New Roman" w:cs="Times New Roman"/>
          <w:noProof/>
        </w:rPr>
        <w:t>ili</w:t>
      </w:r>
      <w:r w:rsidR="000C46C1" w:rsidRPr="00843D32">
        <w:rPr>
          <w:rFonts w:ascii="Times New Roman" w:hAnsi="Times New Roman" w:cs="Times New Roman"/>
          <w:noProof/>
        </w:rPr>
        <w:t xml:space="preserve"> </w:t>
      </w:r>
      <w:r w:rsidRPr="00843D32">
        <w:rPr>
          <w:rFonts w:ascii="Times New Roman" w:hAnsi="Times New Roman" w:cs="Times New Roman"/>
          <w:noProof/>
        </w:rPr>
        <w:t>samovolј</w:t>
      </w:r>
      <w:r w:rsidR="000C46C1" w:rsidRPr="00843D32">
        <w:rPr>
          <w:rFonts w:ascii="Times New Roman" w:hAnsi="Times New Roman" w:cs="Times New Roman"/>
          <w:noProof/>
        </w:rPr>
        <w:t xml:space="preserve"> </w:t>
      </w:r>
      <w:r w:rsidRPr="00843D32">
        <w:rPr>
          <w:rFonts w:ascii="Times New Roman" w:hAnsi="Times New Roman" w:cs="Times New Roman"/>
          <w:noProof/>
        </w:rPr>
        <w:t>pojedinaca</w:t>
      </w:r>
      <w:r w:rsidR="00F73AE8" w:rsidRPr="00843D32">
        <w:rPr>
          <w:rFonts w:ascii="Times New Roman" w:hAnsi="Times New Roman" w:cs="Times New Roman"/>
          <w:noProof/>
        </w:rPr>
        <w:t xml:space="preserve">, </w:t>
      </w:r>
      <w:r w:rsidRPr="00843D32">
        <w:rPr>
          <w:rFonts w:ascii="Times New Roman" w:hAnsi="Times New Roman" w:cs="Times New Roman"/>
          <w:noProof/>
        </w:rPr>
        <w:t>te</w:t>
      </w:r>
      <w:r w:rsidR="000C46C1" w:rsidRPr="00843D32">
        <w:rPr>
          <w:rFonts w:ascii="Times New Roman" w:hAnsi="Times New Roman" w:cs="Times New Roman"/>
          <w:noProof/>
        </w:rPr>
        <w:t xml:space="preserve"> </w:t>
      </w:r>
      <w:r w:rsidRPr="00843D32">
        <w:rPr>
          <w:rFonts w:ascii="Times New Roman" w:hAnsi="Times New Roman" w:cs="Times New Roman"/>
          <w:noProof/>
        </w:rPr>
        <w:t>isklјučivo</w:t>
      </w:r>
      <w:r w:rsidR="000C46C1" w:rsidRPr="00843D32">
        <w:rPr>
          <w:rFonts w:ascii="Times New Roman" w:hAnsi="Times New Roman" w:cs="Times New Roman"/>
          <w:noProof/>
        </w:rPr>
        <w:t xml:space="preserve"> </w:t>
      </w:r>
      <w:r w:rsidRPr="00843D32">
        <w:rPr>
          <w:rFonts w:ascii="Times New Roman" w:hAnsi="Times New Roman" w:cs="Times New Roman"/>
          <w:noProof/>
        </w:rPr>
        <w:t>odraz</w:t>
      </w:r>
      <w:r w:rsidR="000C46C1" w:rsidRPr="00843D32">
        <w:rPr>
          <w:rFonts w:ascii="Times New Roman" w:hAnsi="Times New Roman" w:cs="Times New Roman"/>
          <w:noProof/>
        </w:rPr>
        <w:t xml:space="preserve"> </w:t>
      </w:r>
      <w:r w:rsidRPr="00843D32">
        <w:rPr>
          <w:rFonts w:ascii="Times New Roman" w:hAnsi="Times New Roman" w:cs="Times New Roman"/>
          <w:noProof/>
        </w:rPr>
        <w:t>građanskih</w:t>
      </w:r>
      <w:r w:rsidR="000C46C1" w:rsidRPr="00843D32">
        <w:rPr>
          <w:rFonts w:ascii="Times New Roman" w:hAnsi="Times New Roman" w:cs="Times New Roman"/>
          <w:noProof/>
        </w:rPr>
        <w:t xml:space="preserve"> i </w:t>
      </w:r>
      <w:r w:rsidRPr="00843D32">
        <w:rPr>
          <w:rFonts w:ascii="Times New Roman" w:hAnsi="Times New Roman" w:cs="Times New Roman"/>
          <w:noProof/>
        </w:rPr>
        <w:t>demokratskih</w:t>
      </w:r>
      <w:r w:rsidR="000C46C1" w:rsidRPr="00843D32">
        <w:rPr>
          <w:rFonts w:ascii="Times New Roman" w:hAnsi="Times New Roman" w:cs="Times New Roman"/>
          <w:noProof/>
        </w:rPr>
        <w:t xml:space="preserve"> </w:t>
      </w:r>
      <w:r w:rsidRPr="00843D32">
        <w:rPr>
          <w:rFonts w:ascii="Times New Roman" w:hAnsi="Times New Roman" w:cs="Times New Roman"/>
          <w:noProof/>
        </w:rPr>
        <w:t>težnji</w:t>
      </w:r>
      <w:r w:rsidR="00F73AE8" w:rsidRPr="00843D32">
        <w:rPr>
          <w:rFonts w:ascii="Times New Roman" w:hAnsi="Times New Roman" w:cs="Times New Roman"/>
          <w:noProof/>
        </w:rPr>
        <w:t>.</w:t>
      </w:r>
      <w:r w:rsidR="000C46C1" w:rsidRPr="00843D32">
        <w:rPr>
          <w:rFonts w:ascii="Times New Roman" w:hAnsi="Times New Roman" w:cs="Times New Roman"/>
          <w:noProof/>
        </w:rPr>
        <w:t xml:space="preserve"> </w:t>
      </w:r>
      <w:r w:rsidR="00D63CE7" w:rsidRPr="00843D32">
        <w:rPr>
          <w:rFonts w:ascii="Times New Roman" w:hAnsi="Times New Roman" w:cs="Times New Roman"/>
          <w:noProof/>
        </w:rPr>
        <w:t xml:space="preserve">U praksi, </w:t>
      </w:r>
      <w:r w:rsidRPr="00843D32">
        <w:rPr>
          <w:rFonts w:ascii="Times New Roman" w:hAnsi="Times New Roman" w:cs="Times New Roman"/>
          <w:noProof/>
        </w:rPr>
        <w:t>Strategijom</w:t>
      </w:r>
      <w:r w:rsidR="000C46C1" w:rsidRPr="00843D32">
        <w:rPr>
          <w:rFonts w:ascii="Times New Roman" w:hAnsi="Times New Roman" w:cs="Times New Roman"/>
          <w:noProof/>
        </w:rPr>
        <w:t xml:space="preserve"> </w:t>
      </w:r>
      <w:r w:rsidRPr="00843D32">
        <w:rPr>
          <w:rFonts w:ascii="Times New Roman" w:hAnsi="Times New Roman" w:cs="Times New Roman"/>
          <w:noProof/>
        </w:rPr>
        <w:t>je</w:t>
      </w:r>
      <w:r w:rsidR="000C46C1" w:rsidRPr="00843D32">
        <w:rPr>
          <w:rFonts w:ascii="Times New Roman" w:hAnsi="Times New Roman" w:cs="Times New Roman"/>
          <w:noProof/>
        </w:rPr>
        <w:t xml:space="preserve"> </w:t>
      </w:r>
      <w:r w:rsidRPr="00843D32">
        <w:rPr>
          <w:rFonts w:ascii="Times New Roman" w:hAnsi="Times New Roman" w:cs="Times New Roman"/>
          <w:noProof/>
        </w:rPr>
        <w:t>država</w:t>
      </w:r>
      <w:r w:rsidR="000C46C1" w:rsidRPr="00843D32">
        <w:rPr>
          <w:rFonts w:ascii="Times New Roman" w:hAnsi="Times New Roman" w:cs="Times New Roman"/>
          <w:noProof/>
        </w:rPr>
        <w:t xml:space="preserve"> </w:t>
      </w:r>
      <w:r w:rsidRPr="00843D32">
        <w:rPr>
          <w:rFonts w:ascii="Times New Roman" w:hAnsi="Times New Roman" w:cs="Times New Roman"/>
          <w:noProof/>
        </w:rPr>
        <w:t>definisala</w:t>
      </w:r>
      <w:r w:rsidR="000C46C1" w:rsidRPr="00843D32">
        <w:rPr>
          <w:rFonts w:ascii="Times New Roman" w:hAnsi="Times New Roman" w:cs="Times New Roman"/>
          <w:noProof/>
        </w:rPr>
        <w:t xml:space="preserve"> </w:t>
      </w:r>
      <w:r w:rsidRPr="00843D32">
        <w:rPr>
          <w:rFonts w:ascii="Times New Roman" w:hAnsi="Times New Roman" w:cs="Times New Roman"/>
          <w:noProof/>
        </w:rPr>
        <w:t>svoju</w:t>
      </w:r>
      <w:r w:rsidR="000C46C1" w:rsidRPr="00843D32">
        <w:rPr>
          <w:rFonts w:ascii="Times New Roman" w:hAnsi="Times New Roman" w:cs="Times New Roman"/>
          <w:noProof/>
        </w:rPr>
        <w:t xml:space="preserve"> </w:t>
      </w:r>
      <w:r w:rsidRPr="00843D32">
        <w:rPr>
          <w:rFonts w:ascii="Times New Roman" w:hAnsi="Times New Roman" w:cs="Times New Roman"/>
          <w:noProof/>
        </w:rPr>
        <w:t>ulogu</w:t>
      </w:r>
      <w:r w:rsidR="000C46C1" w:rsidRPr="00843D32">
        <w:rPr>
          <w:rFonts w:ascii="Times New Roman" w:hAnsi="Times New Roman" w:cs="Times New Roman"/>
          <w:noProof/>
        </w:rPr>
        <w:t xml:space="preserve"> </w:t>
      </w:r>
      <w:r w:rsidRPr="00843D32">
        <w:rPr>
          <w:rFonts w:ascii="Times New Roman" w:hAnsi="Times New Roman" w:cs="Times New Roman"/>
          <w:noProof/>
        </w:rPr>
        <w:t>u</w:t>
      </w:r>
      <w:r w:rsidR="000C46C1" w:rsidRPr="00843D32">
        <w:rPr>
          <w:rFonts w:ascii="Times New Roman" w:hAnsi="Times New Roman" w:cs="Times New Roman"/>
          <w:noProof/>
        </w:rPr>
        <w:t xml:space="preserve"> </w:t>
      </w:r>
      <w:r w:rsidRPr="00843D32">
        <w:rPr>
          <w:rFonts w:ascii="Times New Roman" w:hAnsi="Times New Roman" w:cs="Times New Roman"/>
          <w:noProof/>
        </w:rPr>
        <w:t>podršci</w:t>
      </w:r>
      <w:r w:rsidR="000C46C1" w:rsidRPr="00843D32">
        <w:rPr>
          <w:rFonts w:ascii="Times New Roman" w:hAnsi="Times New Roman" w:cs="Times New Roman"/>
          <w:noProof/>
        </w:rPr>
        <w:t xml:space="preserve"> </w:t>
      </w:r>
      <w:r w:rsidRPr="00843D32">
        <w:rPr>
          <w:rFonts w:ascii="Times New Roman" w:hAnsi="Times New Roman" w:cs="Times New Roman"/>
          <w:noProof/>
        </w:rPr>
        <w:t>medijima</w:t>
      </w:r>
      <w:r w:rsidR="00FF5F89" w:rsidRPr="00843D32">
        <w:rPr>
          <w:rFonts w:ascii="Times New Roman" w:hAnsi="Times New Roman" w:cs="Times New Roman"/>
          <w:noProof/>
        </w:rPr>
        <w:t>; njome je</w:t>
      </w:r>
      <w:r w:rsidR="000C46C1" w:rsidRPr="00843D32">
        <w:rPr>
          <w:rFonts w:ascii="Times New Roman" w:hAnsi="Times New Roman" w:cs="Times New Roman"/>
          <w:noProof/>
        </w:rPr>
        <w:t xml:space="preserve"> </w:t>
      </w:r>
      <w:r w:rsidRPr="00843D32">
        <w:rPr>
          <w:rFonts w:ascii="Times New Roman" w:hAnsi="Times New Roman" w:cs="Times New Roman"/>
          <w:noProof/>
        </w:rPr>
        <w:t>omogućena</w:t>
      </w:r>
      <w:r w:rsidR="000C46C1" w:rsidRPr="00843D32">
        <w:rPr>
          <w:rFonts w:ascii="Times New Roman" w:hAnsi="Times New Roman" w:cs="Times New Roman"/>
          <w:noProof/>
        </w:rPr>
        <w:t xml:space="preserve"> </w:t>
      </w:r>
      <w:r w:rsidR="00E81FEE" w:rsidRPr="00843D32">
        <w:rPr>
          <w:rFonts w:ascii="Times New Roman" w:hAnsi="Times New Roman" w:cs="Times New Roman"/>
          <w:noProof/>
        </w:rPr>
        <w:t xml:space="preserve">njihova </w:t>
      </w:r>
      <w:r w:rsidRPr="00843D32">
        <w:rPr>
          <w:rFonts w:ascii="Times New Roman" w:hAnsi="Times New Roman" w:cs="Times New Roman"/>
          <w:noProof/>
        </w:rPr>
        <w:t>privatizacija</w:t>
      </w:r>
      <w:r w:rsidR="000C46C1" w:rsidRPr="00843D32">
        <w:rPr>
          <w:rFonts w:ascii="Times New Roman" w:hAnsi="Times New Roman" w:cs="Times New Roman"/>
          <w:noProof/>
        </w:rPr>
        <w:t xml:space="preserve"> i </w:t>
      </w:r>
      <w:r w:rsidRPr="00843D32">
        <w:rPr>
          <w:rFonts w:ascii="Times New Roman" w:hAnsi="Times New Roman" w:cs="Times New Roman"/>
          <w:noProof/>
        </w:rPr>
        <w:t>projektno</w:t>
      </w:r>
      <w:r w:rsidR="000C46C1" w:rsidRPr="00843D32">
        <w:rPr>
          <w:rFonts w:ascii="Times New Roman" w:hAnsi="Times New Roman" w:cs="Times New Roman"/>
          <w:noProof/>
        </w:rPr>
        <w:t xml:space="preserve"> </w:t>
      </w:r>
      <w:r w:rsidRPr="00843D32">
        <w:rPr>
          <w:rFonts w:ascii="Times New Roman" w:hAnsi="Times New Roman" w:cs="Times New Roman"/>
          <w:noProof/>
        </w:rPr>
        <w:t>finansiranje</w:t>
      </w:r>
      <w:r w:rsidR="000C46C1" w:rsidRPr="00843D32">
        <w:rPr>
          <w:rFonts w:ascii="Times New Roman" w:hAnsi="Times New Roman" w:cs="Times New Roman"/>
          <w:noProof/>
        </w:rPr>
        <w:t xml:space="preserve"> </w:t>
      </w:r>
      <w:r w:rsidRPr="00843D32">
        <w:rPr>
          <w:rFonts w:ascii="Times New Roman" w:hAnsi="Times New Roman" w:cs="Times New Roman"/>
          <w:noProof/>
        </w:rPr>
        <w:t>medijskih</w:t>
      </w:r>
      <w:r w:rsidR="000C46C1" w:rsidRPr="00843D32">
        <w:rPr>
          <w:rFonts w:ascii="Times New Roman" w:hAnsi="Times New Roman" w:cs="Times New Roman"/>
          <w:noProof/>
        </w:rPr>
        <w:t xml:space="preserve"> </w:t>
      </w:r>
      <w:r w:rsidRPr="00843D32">
        <w:rPr>
          <w:rFonts w:ascii="Times New Roman" w:hAnsi="Times New Roman" w:cs="Times New Roman"/>
          <w:noProof/>
        </w:rPr>
        <w:t>projekata</w:t>
      </w:r>
      <w:r w:rsidR="000C46C1" w:rsidRPr="00843D32">
        <w:rPr>
          <w:rFonts w:ascii="Times New Roman" w:hAnsi="Times New Roman" w:cs="Times New Roman"/>
          <w:noProof/>
        </w:rPr>
        <w:t xml:space="preserve"> </w:t>
      </w:r>
      <w:r w:rsidRPr="00843D32">
        <w:rPr>
          <w:rFonts w:ascii="Times New Roman" w:hAnsi="Times New Roman" w:cs="Times New Roman"/>
          <w:noProof/>
        </w:rPr>
        <w:t>za</w:t>
      </w:r>
      <w:r w:rsidR="000C46C1" w:rsidRPr="00843D32">
        <w:rPr>
          <w:rFonts w:ascii="Times New Roman" w:hAnsi="Times New Roman" w:cs="Times New Roman"/>
          <w:noProof/>
        </w:rPr>
        <w:t xml:space="preserve"> </w:t>
      </w:r>
      <w:r w:rsidRPr="00843D32">
        <w:rPr>
          <w:rFonts w:ascii="Times New Roman" w:hAnsi="Times New Roman" w:cs="Times New Roman"/>
          <w:noProof/>
        </w:rPr>
        <w:t>ostvarivanje</w:t>
      </w:r>
      <w:r w:rsidR="000C46C1" w:rsidRPr="00843D32">
        <w:rPr>
          <w:rFonts w:ascii="Times New Roman" w:hAnsi="Times New Roman" w:cs="Times New Roman"/>
          <w:noProof/>
        </w:rPr>
        <w:t xml:space="preserve"> </w:t>
      </w:r>
      <w:r w:rsidRPr="00843D32">
        <w:rPr>
          <w:rFonts w:ascii="Times New Roman" w:hAnsi="Times New Roman" w:cs="Times New Roman"/>
          <w:noProof/>
        </w:rPr>
        <w:t>javnog</w:t>
      </w:r>
      <w:r w:rsidR="000C46C1" w:rsidRPr="00843D32">
        <w:rPr>
          <w:rFonts w:ascii="Times New Roman" w:hAnsi="Times New Roman" w:cs="Times New Roman"/>
          <w:noProof/>
        </w:rPr>
        <w:t xml:space="preserve"> </w:t>
      </w:r>
      <w:r w:rsidRPr="00843D32">
        <w:rPr>
          <w:rFonts w:ascii="Times New Roman" w:hAnsi="Times New Roman" w:cs="Times New Roman"/>
          <w:noProof/>
        </w:rPr>
        <w:t>interesa</w:t>
      </w:r>
      <w:r w:rsidR="00BA1F07" w:rsidRPr="00843D32">
        <w:rPr>
          <w:rFonts w:ascii="Times New Roman" w:hAnsi="Times New Roman" w:cs="Times New Roman"/>
          <w:noProof/>
        </w:rPr>
        <w:t>.</w:t>
      </w:r>
      <w:r w:rsidR="000C46C1" w:rsidRPr="00843D32">
        <w:rPr>
          <w:rFonts w:ascii="Times New Roman" w:hAnsi="Times New Roman" w:cs="Times New Roman"/>
          <w:noProof/>
        </w:rPr>
        <w:t xml:space="preserve"> </w:t>
      </w:r>
      <w:r w:rsidRPr="00843D32">
        <w:rPr>
          <w:rFonts w:ascii="Times New Roman" w:hAnsi="Times New Roman" w:cs="Times New Roman"/>
          <w:noProof/>
        </w:rPr>
        <w:t>Avgusta</w:t>
      </w:r>
      <w:r w:rsidR="00F73AE8" w:rsidRPr="00843D32">
        <w:rPr>
          <w:rFonts w:ascii="Times New Roman" w:hAnsi="Times New Roman" w:cs="Times New Roman"/>
          <w:noProof/>
        </w:rPr>
        <w:t xml:space="preserve"> 2014. </w:t>
      </w:r>
      <w:r w:rsidR="000C46C1" w:rsidRPr="00843D32">
        <w:rPr>
          <w:rFonts w:ascii="Times New Roman" w:hAnsi="Times New Roman" w:cs="Times New Roman"/>
          <w:noProof/>
        </w:rPr>
        <w:t>G</w:t>
      </w:r>
      <w:r w:rsidRPr="00843D32">
        <w:rPr>
          <w:rFonts w:ascii="Times New Roman" w:hAnsi="Times New Roman" w:cs="Times New Roman"/>
          <w:noProof/>
        </w:rPr>
        <w:t>odine</w:t>
      </w:r>
      <w:r w:rsidR="000C46C1" w:rsidRPr="00843D32">
        <w:rPr>
          <w:rFonts w:ascii="Times New Roman" w:hAnsi="Times New Roman" w:cs="Times New Roman"/>
          <w:noProof/>
        </w:rPr>
        <w:t xml:space="preserve"> </w:t>
      </w:r>
      <w:r w:rsidRPr="00843D32">
        <w:rPr>
          <w:rFonts w:ascii="Times New Roman" w:hAnsi="Times New Roman" w:cs="Times New Roman"/>
          <w:noProof/>
        </w:rPr>
        <w:t>izglasan</w:t>
      </w:r>
      <w:r w:rsidR="00D63CE7" w:rsidRPr="00843D32">
        <w:rPr>
          <w:rFonts w:ascii="Times New Roman" w:hAnsi="Times New Roman" w:cs="Times New Roman"/>
          <w:noProof/>
        </w:rPr>
        <w:t xml:space="preserve"> je</w:t>
      </w:r>
      <w:r w:rsidR="000C46C1" w:rsidRPr="00843D32">
        <w:rPr>
          <w:rFonts w:ascii="Times New Roman" w:hAnsi="Times New Roman" w:cs="Times New Roman"/>
          <w:noProof/>
        </w:rPr>
        <w:t xml:space="preserve"> </w:t>
      </w:r>
      <w:r w:rsidRPr="00843D32">
        <w:rPr>
          <w:rFonts w:ascii="Times New Roman" w:hAnsi="Times New Roman" w:cs="Times New Roman"/>
          <w:noProof/>
        </w:rPr>
        <w:t>set</w:t>
      </w:r>
      <w:r w:rsidR="000C46C1" w:rsidRPr="00843D32">
        <w:rPr>
          <w:rFonts w:ascii="Times New Roman" w:hAnsi="Times New Roman" w:cs="Times New Roman"/>
          <w:noProof/>
        </w:rPr>
        <w:t xml:space="preserve"> </w:t>
      </w:r>
      <w:r w:rsidRPr="00843D32">
        <w:rPr>
          <w:rFonts w:ascii="Times New Roman" w:hAnsi="Times New Roman" w:cs="Times New Roman"/>
          <w:noProof/>
        </w:rPr>
        <w:t>novih</w:t>
      </w:r>
      <w:r w:rsidR="000C46C1" w:rsidRPr="00843D32">
        <w:rPr>
          <w:rFonts w:ascii="Times New Roman" w:hAnsi="Times New Roman" w:cs="Times New Roman"/>
          <w:noProof/>
        </w:rPr>
        <w:t xml:space="preserve"> </w:t>
      </w:r>
      <w:r w:rsidRPr="00843D32">
        <w:rPr>
          <w:rFonts w:ascii="Times New Roman" w:hAnsi="Times New Roman" w:cs="Times New Roman"/>
          <w:noProof/>
        </w:rPr>
        <w:t>medijskih</w:t>
      </w:r>
      <w:r w:rsidR="000C46C1" w:rsidRPr="00843D32">
        <w:rPr>
          <w:rFonts w:ascii="Times New Roman" w:hAnsi="Times New Roman" w:cs="Times New Roman"/>
          <w:noProof/>
        </w:rPr>
        <w:t xml:space="preserve"> </w:t>
      </w:r>
      <w:r w:rsidRPr="00843D32">
        <w:rPr>
          <w:rFonts w:ascii="Times New Roman" w:hAnsi="Times New Roman" w:cs="Times New Roman"/>
          <w:noProof/>
        </w:rPr>
        <w:t>zakona</w:t>
      </w:r>
      <w:r w:rsidR="00BA1F07" w:rsidRPr="00843D32">
        <w:rPr>
          <w:rFonts w:ascii="Times New Roman" w:hAnsi="Times New Roman" w:cs="Times New Roman"/>
          <w:noProof/>
        </w:rPr>
        <w:t xml:space="preserve">, </w:t>
      </w:r>
      <w:r w:rsidRPr="00843D32">
        <w:rPr>
          <w:rFonts w:ascii="Times New Roman" w:hAnsi="Times New Roman" w:cs="Times New Roman"/>
          <w:noProof/>
        </w:rPr>
        <w:t>ali</w:t>
      </w:r>
      <w:r w:rsidR="000C46C1" w:rsidRPr="00843D32">
        <w:rPr>
          <w:rFonts w:ascii="Times New Roman" w:hAnsi="Times New Roman" w:cs="Times New Roman"/>
          <w:noProof/>
        </w:rPr>
        <w:t xml:space="preserve"> </w:t>
      </w:r>
      <w:r w:rsidRPr="00843D32">
        <w:rPr>
          <w:rFonts w:ascii="Times New Roman" w:hAnsi="Times New Roman" w:cs="Times New Roman"/>
          <w:noProof/>
        </w:rPr>
        <w:t>je</w:t>
      </w:r>
      <w:r w:rsidR="000C46C1" w:rsidRPr="00843D32">
        <w:rPr>
          <w:rFonts w:ascii="Times New Roman" w:hAnsi="Times New Roman" w:cs="Times New Roman"/>
          <w:noProof/>
        </w:rPr>
        <w:t xml:space="preserve"> </w:t>
      </w:r>
      <w:r w:rsidRPr="00843D32">
        <w:rPr>
          <w:rFonts w:ascii="Times New Roman" w:hAnsi="Times New Roman" w:cs="Times New Roman"/>
          <w:noProof/>
        </w:rPr>
        <w:t>Strategija</w:t>
      </w:r>
      <w:r w:rsidR="000C46C1" w:rsidRPr="00843D32">
        <w:rPr>
          <w:rFonts w:ascii="Times New Roman" w:hAnsi="Times New Roman" w:cs="Times New Roman"/>
          <w:noProof/>
        </w:rPr>
        <w:t xml:space="preserve"> </w:t>
      </w:r>
      <w:r w:rsidR="00EE06B6" w:rsidRPr="00843D32">
        <w:rPr>
          <w:rFonts w:ascii="Times New Roman" w:hAnsi="Times New Roman" w:cs="Times New Roman"/>
          <w:noProof/>
        </w:rPr>
        <w:t>bila na snazi</w:t>
      </w:r>
      <w:r w:rsidR="000C46C1" w:rsidRPr="00843D32">
        <w:rPr>
          <w:rFonts w:ascii="Times New Roman" w:hAnsi="Times New Roman" w:cs="Times New Roman"/>
          <w:noProof/>
        </w:rPr>
        <w:t xml:space="preserve"> </w:t>
      </w:r>
      <w:r w:rsidRPr="00843D32">
        <w:rPr>
          <w:rFonts w:ascii="Times New Roman" w:hAnsi="Times New Roman" w:cs="Times New Roman"/>
          <w:noProof/>
        </w:rPr>
        <w:t>do</w:t>
      </w:r>
      <w:r w:rsidR="000C46C1" w:rsidRPr="00843D32">
        <w:rPr>
          <w:rFonts w:ascii="Times New Roman" w:hAnsi="Times New Roman" w:cs="Times New Roman"/>
          <w:noProof/>
        </w:rPr>
        <w:t xml:space="preserve"> </w:t>
      </w:r>
      <w:r w:rsidRPr="00843D32">
        <w:rPr>
          <w:rFonts w:ascii="Times New Roman" w:hAnsi="Times New Roman" w:cs="Times New Roman"/>
          <w:noProof/>
        </w:rPr>
        <w:t>kraja</w:t>
      </w:r>
      <w:r w:rsidR="00EE06B6" w:rsidRPr="00843D32">
        <w:rPr>
          <w:rFonts w:ascii="Times New Roman" w:hAnsi="Times New Roman" w:cs="Times New Roman"/>
          <w:noProof/>
        </w:rPr>
        <w:t xml:space="preserve"> 2016</w:t>
      </w:r>
      <w:r w:rsidR="00BA1F07" w:rsidRPr="00843D32">
        <w:rPr>
          <w:rFonts w:ascii="Times New Roman" w:hAnsi="Times New Roman" w:cs="Times New Roman"/>
          <w:noProof/>
        </w:rPr>
        <w:t>.</w:t>
      </w:r>
    </w:p>
    <w:p w:rsidR="00F81DB9" w:rsidRPr="00843D32" w:rsidRDefault="00D63CE7" w:rsidP="00663865">
      <w:pPr>
        <w:spacing w:after="0" w:line="360" w:lineRule="auto"/>
        <w:ind w:firstLine="709"/>
        <w:jc w:val="both"/>
        <w:rPr>
          <w:rFonts w:ascii="Times New Roman" w:hAnsi="Times New Roman" w:cs="Times New Roman"/>
          <w:noProof/>
        </w:rPr>
      </w:pPr>
      <w:r w:rsidRPr="00843D32">
        <w:rPr>
          <w:rFonts w:ascii="Times New Roman" w:hAnsi="Times New Roman" w:cs="Times New Roman"/>
          <w:noProof/>
        </w:rPr>
        <w:t xml:space="preserve">Ipak, </w:t>
      </w:r>
      <w:r w:rsidR="00681E89" w:rsidRPr="00843D32">
        <w:rPr>
          <w:rFonts w:ascii="Times New Roman" w:hAnsi="Times New Roman" w:cs="Times New Roman"/>
          <w:noProof/>
        </w:rPr>
        <w:t xml:space="preserve">umesto planiranog otvaranja regionalnih javnih servisa, </w:t>
      </w:r>
      <w:r w:rsidRPr="00843D32">
        <w:rPr>
          <w:rFonts w:ascii="Times New Roman" w:hAnsi="Times New Roman" w:cs="Times New Roman"/>
          <w:noProof/>
        </w:rPr>
        <w:t>danas smo</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svedoci</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gašenja</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velikog</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broja</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medija</w:t>
      </w:r>
      <w:r w:rsidR="000C46C1" w:rsidRPr="00843D32">
        <w:rPr>
          <w:rFonts w:ascii="Times New Roman" w:hAnsi="Times New Roman" w:cs="Times New Roman"/>
          <w:noProof/>
        </w:rPr>
        <w:t xml:space="preserve"> i </w:t>
      </w:r>
      <w:r w:rsidR="00BA7F14" w:rsidRPr="00843D32">
        <w:rPr>
          <w:rFonts w:ascii="Times New Roman" w:hAnsi="Times New Roman" w:cs="Times New Roman"/>
          <w:noProof/>
        </w:rPr>
        <w:t>evidentnog</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projektnog</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finansiranja</w:t>
      </w:r>
      <w:r w:rsidR="00172712" w:rsidRPr="00843D32">
        <w:rPr>
          <w:rFonts w:ascii="Times New Roman" w:hAnsi="Times New Roman" w:cs="Times New Roman"/>
          <w:noProof/>
        </w:rPr>
        <w:t xml:space="preserve"> „</w:t>
      </w:r>
      <w:r w:rsidR="00BA7F14" w:rsidRPr="00843D32">
        <w:rPr>
          <w:rFonts w:ascii="Times New Roman" w:hAnsi="Times New Roman" w:cs="Times New Roman"/>
          <w:noProof/>
        </w:rPr>
        <w:t>odabranih</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medija</w:t>
      </w:r>
      <w:r w:rsidR="00172712" w:rsidRPr="00843D32">
        <w:rPr>
          <w:rFonts w:ascii="Times New Roman" w:hAnsi="Times New Roman" w:cs="Times New Roman"/>
          <w:noProof/>
        </w:rPr>
        <w:t>“</w:t>
      </w:r>
      <w:r w:rsidR="00F73AE8" w:rsidRPr="00843D32">
        <w:rPr>
          <w:rFonts w:ascii="Times New Roman" w:hAnsi="Times New Roman" w:cs="Times New Roman"/>
          <w:noProof/>
        </w:rPr>
        <w:t xml:space="preserve">. </w:t>
      </w:r>
      <w:r w:rsidR="00BA7F14" w:rsidRPr="00843D32">
        <w:rPr>
          <w:rFonts w:ascii="Times New Roman" w:hAnsi="Times New Roman" w:cs="Times New Roman"/>
          <w:noProof/>
        </w:rPr>
        <w:t>Mnoga</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lokalna</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medijska</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preduzeća</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širom</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zemlјe</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su</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nakon</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decenija</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rada</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nezakonito</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privatizovana</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i</w:t>
      </w:r>
      <w:r w:rsidR="00F73AE8" w:rsidRPr="00843D32">
        <w:rPr>
          <w:rFonts w:ascii="Times New Roman" w:hAnsi="Times New Roman" w:cs="Times New Roman"/>
          <w:noProof/>
        </w:rPr>
        <w:t>/</w:t>
      </w:r>
      <w:r w:rsidR="00BA7F14" w:rsidRPr="00843D32">
        <w:rPr>
          <w:rFonts w:ascii="Times New Roman" w:hAnsi="Times New Roman" w:cs="Times New Roman"/>
          <w:noProof/>
        </w:rPr>
        <w:t>ili</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ugašena</w:t>
      </w:r>
      <w:r w:rsidR="00F73AE8" w:rsidRPr="00843D32">
        <w:rPr>
          <w:rFonts w:ascii="Times New Roman" w:hAnsi="Times New Roman" w:cs="Times New Roman"/>
          <w:noProof/>
        </w:rPr>
        <w:t xml:space="preserve">. </w:t>
      </w:r>
      <w:r w:rsidR="00BA7F14" w:rsidRPr="00843D32">
        <w:rPr>
          <w:rFonts w:ascii="Times New Roman" w:hAnsi="Times New Roman" w:cs="Times New Roman"/>
          <w:noProof/>
        </w:rPr>
        <w:t>Postoje</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navodi</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da</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se</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svi</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srpski</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lokalni</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mediji</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nalaze</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pod</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kontrolom</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samo</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tri</w:t>
      </w:r>
      <w:r w:rsidR="000C46C1" w:rsidRPr="00843D32">
        <w:rPr>
          <w:rFonts w:ascii="Times New Roman" w:hAnsi="Times New Roman" w:cs="Times New Roman"/>
          <w:noProof/>
        </w:rPr>
        <w:t xml:space="preserve"> </w:t>
      </w:r>
      <w:r w:rsidR="00BA7F14" w:rsidRPr="00843D32">
        <w:rPr>
          <w:rFonts w:ascii="Times New Roman" w:hAnsi="Times New Roman" w:cs="Times New Roman"/>
          <w:noProof/>
        </w:rPr>
        <w:t>porodice</w:t>
      </w:r>
      <w:r w:rsidR="00823585" w:rsidRPr="00843D32">
        <w:rPr>
          <w:rFonts w:ascii="Times New Roman" w:hAnsi="Times New Roman" w:cs="Times New Roman"/>
          <w:noProof/>
        </w:rPr>
        <w:t xml:space="preserve">: </w:t>
      </w:r>
      <w:r w:rsidR="00BA7F14" w:rsidRPr="00843D32">
        <w:rPr>
          <w:rFonts w:ascii="Times New Roman" w:hAnsi="Times New Roman" w:cs="Times New Roman"/>
          <w:noProof/>
        </w:rPr>
        <w:t>Krdžić</w:t>
      </w:r>
      <w:r w:rsidR="00823585" w:rsidRPr="00843D32">
        <w:rPr>
          <w:rFonts w:ascii="Times New Roman" w:hAnsi="Times New Roman" w:cs="Times New Roman"/>
          <w:noProof/>
        </w:rPr>
        <w:t xml:space="preserve">, </w:t>
      </w:r>
      <w:r w:rsidR="00BA7F14" w:rsidRPr="00843D32">
        <w:rPr>
          <w:rFonts w:ascii="Times New Roman" w:hAnsi="Times New Roman" w:cs="Times New Roman"/>
          <w:noProof/>
        </w:rPr>
        <w:t>Radomirović</w:t>
      </w:r>
      <w:r w:rsidR="000C46C1" w:rsidRPr="00843D32">
        <w:rPr>
          <w:rFonts w:ascii="Times New Roman" w:hAnsi="Times New Roman" w:cs="Times New Roman"/>
          <w:noProof/>
        </w:rPr>
        <w:t xml:space="preserve"> i </w:t>
      </w:r>
      <w:r w:rsidR="00BA7F14" w:rsidRPr="00843D32">
        <w:rPr>
          <w:rFonts w:ascii="Times New Roman" w:hAnsi="Times New Roman" w:cs="Times New Roman"/>
          <w:noProof/>
        </w:rPr>
        <w:t>Milosavlјević</w:t>
      </w:r>
      <w:r w:rsidR="00F73AE8" w:rsidRPr="00843D32">
        <w:rPr>
          <w:rStyle w:val="FootnoteReference"/>
          <w:rFonts w:ascii="Times New Roman" w:hAnsi="Times New Roman" w:cs="Times New Roman"/>
          <w:noProof/>
        </w:rPr>
        <w:footnoteReference w:id="2"/>
      </w:r>
      <w:r w:rsidR="00F73AE8" w:rsidRPr="00843D32">
        <w:rPr>
          <w:rFonts w:ascii="Times New Roman" w:hAnsi="Times New Roman" w:cs="Times New Roman"/>
          <w:noProof/>
        </w:rPr>
        <w:t xml:space="preserve">. </w:t>
      </w:r>
      <w:r w:rsidR="00BA7F14" w:rsidRPr="00843D32">
        <w:rPr>
          <w:rFonts w:ascii="Times New Roman" w:hAnsi="Times New Roman" w:cs="Times New Roman"/>
          <w:noProof/>
        </w:rPr>
        <w:t>Na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drugoj</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strani</w:t>
      </w:r>
      <w:r w:rsidR="004D3C67" w:rsidRPr="00843D32">
        <w:rPr>
          <w:rFonts w:ascii="Times New Roman" w:hAnsi="Times New Roman" w:cs="Times New Roman"/>
          <w:noProof/>
        </w:rPr>
        <w:t>, „</w:t>
      </w:r>
      <w:r w:rsidR="00BA7F14" w:rsidRPr="00843D32">
        <w:rPr>
          <w:rFonts w:ascii="Times New Roman" w:hAnsi="Times New Roman" w:cs="Times New Roman"/>
          <w:noProof/>
        </w:rPr>
        <w:t>nepodobni</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mediji</w:t>
      </w:r>
      <w:r w:rsidR="004D3C67" w:rsidRPr="00843D32">
        <w:rPr>
          <w:rFonts w:ascii="Times New Roman" w:hAnsi="Times New Roman" w:cs="Times New Roman"/>
          <w:noProof/>
        </w:rPr>
        <w:t>“</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se</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ugrožavaju</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na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sva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tri</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fronta</w:t>
      </w:r>
      <w:r w:rsidR="00F73AE8" w:rsidRPr="00843D32">
        <w:rPr>
          <w:rFonts w:ascii="Times New Roman" w:hAnsi="Times New Roman" w:cs="Times New Roman"/>
          <w:noProof/>
        </w:rPr>
        <w:t xml:space="preserve">: </w:t>
      </w:r>
      <w:r w:rsidR="00BA7F14" w:rsidRPr="00843D32">
        <w:rPr>
          <w:rFonts w:ascii="Times New Roman" w:hAnsi="Times New Roman" w:cs="Times New Roman"/>
          <w:noProof/>
        </w:rPr>
        <w:t>upravlјačkom</w:t>
      </w:r>
      <w:r w:rsidR="00F73AE8" w:rsidRPr="00843D32">
        <w:rPr>
          <w:rFonts w:ascii="Times New Roman" w:hAnsi="Times New Roman" w:cs="Times New Roman"/>
          <w:noProof/>
        </w:rPr>
        <w:t xml:space="preserve">, </w:t>
      </w:r>
      <w:r w:rsidR="00BA7F14" w:rsidRPr="00843D32">
        <w:rPr>
          <w:rFonts w:ascii="Times New Roman" w:hAnsi="Times New Roman" w:cs="Times New Roman"/>
          <w:noProof/>
        </w:rPr>
        <w:t>programskom</w:t>
      </w:r>
      <w:r w:rsidR="00143D65" w:rsidRPr="00843D32">
        <w:rPr>
          <w:rFonts w:ascii="Times New Roman" w:hAnsi="Times New Roman" w:cs="Times New Roman"/>
          <w:noProof/>
        </w:rPr>
        <w:t xml:space="preserve"> i </w:t>
      </w:r>
      <w:r w:rsidR="00BA7F14" w:rsidRPr="00843D32">
        <w:rPr>
          <w:rFonts w:ascii="Times New Roman" w:hAnsi="Times New Roman" w:cs="Times New Roman"/>
          <w:noProof/>
        </w:rPr>
        <w:t>finansijskom</w:t>
      </w:r>
      <w:r w:rsidR="00F73AE8" w:rsidRPr="00843D32">
        <w:rPr>
          <w:rFonts w:ascii="Times New Roman" w:hAnsi="Times New Roman" w:cs="Times New Roman"/>
          <w:noProof/>
        </w:rPr>
        <w:t xml:space="preserve">, </w:t>
      </w:r>
      <w:r w:rsidR="00371F7D" w:rsidRPr="00843D32">
        <w:rPr>
          <w:rFonts w:ascii="Times New Roman" w:hAnsi="Times New Roman" w:cs="Times New Roman"/>
          <w:noProof/>
        </w:rPr>
        <w:t xml:space="preserve">i tako </w:t>
      </w:r>
      <w:r w:rsidR="00BA7F14" w:rsidRPr="00843D32">
        <w:rPr>
          <w:rFonts w:ascii="Times New Roman" w:hAnsi="Times New Roman" w:cs="Times New Roman"/>
          <w:noProof/>
        </w:rPr>
        <w:t>do</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prekida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emitovanja</w:t>
      </w:r>
      <w:r w:rsidR="00F73AE8" w:rsidRPr="00843D32">
        <w:rPr>
          <w:rFonts w:ascii="Times New Roman" w:hAnsi="Times New Roman" w:cs="Times New Roman"/>
          <w:noProof/>
        </w:rPr>
        <w:t xml:space="preserve">, </w:t>
      </w:r>
      <w:r w:rsidR="00BA7F14" w:rsidRPr="00843D32">
        <w:rPr>
          <w:rFonts w:ascii="Times New Roman" w:hAnsi="Times New Roman" w:cs="Times New Roman"/>
          <w:noProof/>
        </w:rPr>
        <w:t>odnosno</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štampanja</w:t>
      </w:r>
      <w:r w:rsidR="00FB39E2" w:rsidRPr="00843D32">
        <w:rPr>
          <w:rFonts w:ascii="Times New Roman" w:hAnsi="Times New Roman" w:cs="Times New Roman"/>
          <w:noProof/>
        </w:rPr>
        <w:t xml:space="preserve">, </w:t>
      </w:r>
      <w:r w:rsidR="00BA7F14" w:rsidRPr="00843D32">
        <w:rPr>
          <w:rFonts w:ascii="Times New Roman" w:hAnsi="Times New Roman" w:cs="Times New Roman"/>
          <w:noProof/>
        </w:rPr>
        <w:t>dok</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kroz</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projekte</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vlasnici</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medija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bliskih</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vlasti</w:t>
      </w:r>
      <w:r w:rsidR="00143D65" w:rsidRPr="00843D32">
        <w:rPr>
          <w:rFonts w:ascii="Times New Roman" w:hAnsi="Times New Roman" w:cs="Times New Roman"/>
          <w:noProof/>
        </w:rPr>
        <w:t xml:space="preserve"> </w:t>
      </w:r>
      <w:r w:rsidR="00371F7D" w:rsidRPr="00843D32">
        <w:rPr>
          <w:rFonts w:ascii="Times New Roman" w:hAnsi="Times New Roman" w:cs="Times New Roman"/>
          <w:noProof/>
        </w:rPr>
        <w:t xml:space="preserve">ponekad </w:t>
      </w:r>
      <w:r w:rsidR="00BA7F14" w:rsidRPr="00843D32">
        <w:rPr>
          <w:rFonts w:ascii="Times New Roman" w:hAnsi="Times New Roman" w:cs="Times New Roman"/>
          <w:noProof/>
        </w:rPr>
        <w:t>dobijaju</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više</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novca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nego</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što</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su</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utrošili</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na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kupovinu</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glasila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koje</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poseduju</w:t>
      </w:r>
      <w:r w:rsidR="00564239" w:rsidRPr="00843D32">
        <w:rPr>
          <w:rFonts w:ascii="Times New Roman" w:hAnsi="Times New Roman" w:cs="Times New Roman"/>
          <w:noProof/>
        </w:rPr>
        <w:t xml:space="preserve">. </w:t>
      </w:r>
      <w:r w:rsidR="00BA7F14" w:rsidRPr="00843D32">
        <w:rPr>
          <w:rFonts w:ascii="Times New Roman" w:hAnsi="Times New Roman" w:cs="Times New Roman"/>
          <w:noProof/>
        </w:rPr>
        <w:t>Medijska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udruženja</w:t>
      </w:r>
      <w:r w:rsidR="00143D65" w:rsidRPr="00843D32">
        <w:rPr>
          <w:rFonts w:ascii="Times New Roman" w:hAnsi="Times New Roman" w:cs="Times New Roman"/>
          <w:noProof/>
        </w:rPr>
        <w:t xml:space="preserve"> I </w:t>
      </w:r>
      <w:r w:rsidR="00BA7F14" w:rsidRPr="00843D32">
        <w:rPr>
          <w:rFonts w:ascii="Times New Roman" w:hAnsi="Times New Roman" w:cs="Times New Roman"/>
          <w:noProof/>
        </w:rPr>
        <w:t>nevladine</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organizacije</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neretko</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upozoravaju</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javnost</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da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se</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među</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novim</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medijskim</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vlasnicima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nalaze</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lјudi</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čija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je</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intencija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da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kuplјena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glasila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koriste</w:t>
      </w:r>
      <w:r w:rsidR="00143D65" w:rsidRPr="00843D32">
        <w:rPr>
          <w:rFonts w:ascii="Times New Roman" w:hAnsi="Times New Roman" w:cs="Times New Roman"/>
          <w:noProof/>
        </w:rPr>
        <w:t xml:space="preserve"> </w:t>
      </w:r>
      <w:r w:rsidR="00172712" w:rsidRPr="00843D32">
        <w:rPr>
          <w:rFonts w:ascii="Times New Roman" w:hAnsi="Times New Roman" w:cs="Times New Roman"/>
          <w:noProof/>
        </w:rPr>
        <w:t xml:space="preserve">samo </w:t>
      </w:r>
      <w:r w:rsidR="00BA7F14" w:rsidRPr="00843D32">
        <w:rPr>
          <w:rFonts w:ascii="Times New Roman" w:hAnsi="Times New Roman" w:cs="Times New Roman"/>
          <w:noProof/>
        </w:rPr>
        <w:t>za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promociju</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određenih</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političkih</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ideja</w:t>
      </w:r>
      <w:r w:rsidR="00143D65" w:rsidRPr="00843D32">
        <w:rPr>
          <w:rFonts w:ascii="Times New Roman" w:hAnsi="Times New Roman" w:cs="Times New Roman"/>
          <w:noProof/>
        </w:rPr>
        <w:t xml:space="preserve"> i </w:t>
      </w:r>
      <w:r w:rsidR="00BA7F14" w:rsidRPr="00843D32">
        <w:rPr>
          <w:rFonts w:ascii="Times New Roman" w:hAnsi="Times New Roman" w:cs="Times New Roman"/>
          <w:noProof/>
        </w:rPr>
        <w:t>da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nemaju</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dugoročni</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plan</w:t>
      </w:r>
      <w:r w:rsidR="00564239" w:rsidRPr="00843D32">
        <w:rPr>
          <w:rFonts w:ascii="Times New Roman" w:hAnsi="Times New Roman" w:cs="Times New Roman"/>
          <w:noProof/>
        </w:rPr>
        <w:t>.</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Prema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preliminarnim</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podacima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medijskih</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udruženja</w:t>
      </w:r>
      <w:r w:rsidR="00E21DCF" w:rsidRPr="00843D32">
        <w:rPr>
          <w:rFonts w:ascii="Times New Roman" w:hAnsi="Times New Roman" w:cs="Times New Roman"/>
          <w:noProof/>
        </w:rPr>
        <w:t xml:space="preserve">, </w:t>
      </w:r>
      <w:r w:rsidR="00BA7F14" w:rsidRPr="00843D32">
        <w:rPr>
          <w:rFonts w:ascii="Times New Roman" w:hAnsi="Times New Roman" w:cs="Times New Roman"/>
          <w:noProof/>
        </w:rPr>
        <w:t>u</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dosadašnjem</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procesu</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privatizacije</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širom</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Srbije</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je</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bez</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posla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ostalo</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oko</w:t>
      </w:r>
      <w:r w:rsidR="00E21DCF" w:rsidRPr="00843D32">
        <w:rPr>
          <w:rFonts w:ascii="Times New Roman" w:hAnsi="Times New Roman" w:cs="Times New Roman"/>
          <w:noProof/>
        </w:rPr>
        <w:t xml:space="preserve"> 1.000 </w:t>
      </w:r>
      <w:r w:rsidR="00BA7F14" w:rsidRPr="00843D32">
        <w:rPr>
          <w:rFonts w:ascii="Times New Roman" w:hAnsi="Times New Roman" w:cs="Times New Roman"/>
          <w:noProof/>
        </w:rPr>
        <w:t>novinara</w:t>
      </w:r>
      <w:r w:rsidR="00E21DCF" w:rsidRPr="00843D32">
        <w:rPr>
          <w:rStyle w:val="FootnoteReference"/>
          <w:rFonts w:ascii="Times New Roman" w:hAnsi="Times New Roman" w:cs="Times New Roman"/>
          <w:noProof/>
        </w:rPr>
        <w:footnoteReference w:id="3"/>
      </w:r>
      <w:r w:rsidR="00E21DCF" w:rsidRPr="00843D32">
        <w:rPr>
          <w:rFonts w:ascii="Times New Roman" w:hAnsi="Times New Roman" w:cs="Times New Roman"/>
          <w:noProof/>
        </w:rPr>
        <w:t>.</w:t>
      </w:r>
    </w:p>
    <w:p w:rsidR="00F73AE8" w:rsidRPr="00843D32" w:rsidRDefault="003270E2" w:rsidP="00663865">
      <w:pPr>
        <w:spacing w:after="0" w:line="360" w:lineRule="auto"/>
        <w:ind w:firstLine="709"/>
        <w:jc w:val="both"/>
        <w:rPr>
          <w:rFonts w:ascii="Times New Roman" w:hAnsi="Times New Roman" w:cs="Times New Roman"/>
          <w:noProof/>
        </w:rPr>
      </w:pPr>
      <w:r w:rsidRPr="00843D32">
        <w:rPr>
          <w:rFonts w:ascii="Times New Roman" w:hAnsi="Times New Roman" w:cs="Times New Roman"/>
          <w:noProof/>
        </w:rPr>
        <w:t>Izveštaj</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o</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građanskom</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nadzoru</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privatizacije</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medija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Topličkog</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centra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za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demokratiju</w:t>
      </w:r>
      <w:r w:rsidR="00143D65" w:rsidRPr="00843D32">
        <w:rPr>
          <w:rFonts w:ascii="Times New Roman" w:hAnsi="Times New Roman" w:cs="Times New Roman"/>
          <w:noProof/>
        </w:rPr>
        <w:t xml:space="preserve"> I </w:t>
      </w:r>
      <w:r w:rsidR="00BA7F14" w:rsidRPr="00843D32">
        <w:rPr>
          <w:rFonts w:ascii="Times New Roman" w:hAnsi="Times New Roman" w:cs="Times New Roman"/>
          <w:noProof/>
        </w:rPr>
        <w:t>lјudska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prava</w:t>
      </w:r>
      <w:r w:rsidR="00143D65" w:rsidRPr="00843D32">
        <w:rPr>
          <w:rFonts w:ascii="Times New Roman" w:hAnsi="Times New Roman" w:cs="Times New Roman"/>
          <w:noProof/>
        </w:rPr>
        <w:t xml:space="preserve"> </w:t>
      </w:r>
      <w:r w:rsidRPr="00843D32">
        <w:rPr>
          <w:rFonts w:ascii="Times New Roman" w:hAnsi="Times New Roman" w:cs="Times New Roman"/>
          <w:noProof/>
        </w:rPr>
        <w:t xml:space="preserve">otkriva </w:t>
      </w:r>
      <w:r w:rsidR="00993F6C" w:rsidRPr="00843D32">
        <w:rPr>
          <w:rFonts w:ascii="Times New Roman" w:hAnsi="Times New Roman" w:cs="Times New Roman"/>
          <w:noProof/>
        </w:rPr>
        <w:t xml:space="preserve">da se </w:t>
      </w:r>
      <w:r w:rsidR="00BA7F14" w:rsidRPr="00843D32">
        <w:rPr>
          <w:rFonts w:ascii="Times New Roman" w:hAnsi="Times New Roman" w:cs="Times New Roman"/>
          <w:noProof/>
        </w:rPr>
        <w:t>u</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postupku</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privatizacije</w:t>
      </w:r>
      <w:r w:rsidR="00AA3D95" w:rsidRPr="00843D32">
        <w:rPr>
          <w:rFonts w:ascii="Times New Roman" w:hAnsi="Times New Roman" w:cs="Times New Roman"/>
          <w:noProof/>
        </w:rPr>
        <w:t xml:space="preserve"> 2015. </w:t>
      </w:r>
      <w:r w:rsidR="00143D65" w:rsidRPr="00843D32">
        <w:rPr>
          <w:rFonts w:ascii="Times New Roman" w:hAnsi="Times New Roman" w:cs="Times New Roman"/>
          <w:noProof/>
        </w:rPr>
        <w:t>g</w:t>
      </w:r>
      <w:r w:rsidR="00BA7F14" w:rsidRPr="00843D32">
        <w:rPr>
          <w:rFonts w:ascii="Times New Roman" w:hAnsi="Times New Roman" w:cs="Times New Roman"/>
          <w:noProof/>
        </w:rPr>
        <w:t>odine</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početna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cena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medija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kretala</w:t>
      </w:r>
      <w:r w:rsidR="00993F6C" w:rsidRPr="00843D32">
        <w:rPr>
          <w:rFonts w:ascii="Times New Roman" w:hAnsi="Times New Roman" w:cs="Times New Roman"/>
          <w:noProof/>
        </w:rPr>
        <w:t xml:space="preserve"> u rasponu od samo</w:t>
      </w:r>
      <w:r w:rsidR="00143D65" w:rsidRPr="00843D32">
        <w:rPr>
          <w:rFonts w:ascii="Times New Roman" w:hAnsi="Times New Roman" w:cs="Times New Roman"/>
          <w:noProof/>
        </w:rPr>
        <w:t xml:space="preserve"> </w:t>
      </w:r>
      <w:r w:rsidR="00F73AE8" w:rsidRPr="00843D32">
        <w:rPr>
          <w:rFonts w:ascii="Times New Roman" w:hAnsi="Times New Roman" w:cs="Times New Roman"/>
          <w:noProof/>
        </w:rPr>
        <w:t xml:space="preserve">235 </w:t>
      </w:r>
      <w:r w:rsidR="00BA7F14" w:rsidRPr="00843D32">
        <w:rPr>
          <w:rFonts w:ascii="Times New Roman" w:hAnsi="Times New Roman" w:cs="Times New Roman"/>
          <w:noProof/>
        </w:rPr>
        <w:t>evra</w:t>
      </w:r>
      <w:r w:rsidR="00F73AE8" w:rsidRPr="00843D32">
        <w:rPr>
          <w:rFonts w:ascii="Times New Roman" w:hAnsi="Times New Roman" w:cs="Times New Roman"/>
          <w:noProof/>
        </w:rPr>
        <w:t xml:space="preserve"> (</w:t>
      </w:r>
      <w:r w:rsidR="00BA7F14" w:rsidRPr="00843D32">
        <w:rPr>
          <w:rFonts w:ascii="Times New Roman" w:hAnsi="Times New Roman" w:cs="Times New Roman"/>
          <w:noProof/>
        </w:rPr>
        <w:t>za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JP</w:t>
      </w:r>
      <w:r w:rsidR="00F73AE8" w:rsidRPr="00843D32">
        <w:rPr>
          <w:rFonts w:ascii="Times New Roman" w:hAnsi="Times New Roman" w:cs="Times New Roman"/>
          <w:noProof/>
        </w:rPr>
        <w:t xml:space="preserve"> „</w:t>
      </w:r>
      <w:r w:rsidR="00BA7F14" w:rsidRPr="00843D32">
        <w:rPr>
          <w:rFonts w:ascii="Times New Roman" w:hAnsi="Times New Roman" w:cs="Times New Roman"/>
          <w:noProof/>
        </w:rPr>
        <w:t>Centar</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za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informisanje</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Novi</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Kneževac</w:t>
      </w:r>
      <w:r w:rsidR="00F73AE8" w:rsidRPr="00843D32">
        <w:rPr>
          <w:rFonts w:ascii="Times New Roman" w:hAnsi="Times New Roman" w:cs="Times New Roman"/>
          <w:noProof/>
        </w:rPr>
        <w:t>“</w:t>
      </w:r>
      <w:r w:rsidR="00993F6C" w:rsidRPr="00843D32">
        <w:rPr>
          <w:rFonts w:ascii="Times New Roman" w:hAnsi="Times New Roman" w:cs="Times New Roman"/>
          <w:noProof/>
        </w:rPr>
        <w:t xml:space="preserve"> – </w:t>
      </w:r>
      <w:r w:rsidR="00BA7F14" w:rsidRPr="00843D32">
        <w:rPr>
          <w:rFonts w:ascii="Times New Roman" w:hAnsi="Times New Roman" w:cs="Times New Roman"/>
          <w:noProof/>
        </w:rPr>
        <w:t>prodat</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za</w:t>
      </w:r>
      <w:r w:rsidR="009E63C2" w:rsidRPr="00843D32">
        <w:rPr>
          <w:rFonts w:ascii="Times New Roman" w:hAnsi="Times New Roman" w:cs="Times New Roman"/>
          <w:noProof/>
        </w:rPr>
        <w:t xml:space="preserve"> 480 </w:t>
      </w:r>
      <w:r w:rsidR="00BA7F14" w:rsidRPr="00843D32">
        <w:rPr>
          <w:rFonts w:ascii="Times New Roman" w:hAnsi="Times New Roman" w:cs="Times New Roman"/>
          <w:noProof/>
        </w:rPr>
        <w:t>evra</w:t>
      </w:r>
      <w:r w:rsidR="00F73AE8" w:rsidRPr="00843D32">
        <w:rPr>
          <w:rFonts w:ascii="Times New Roman" w:hAnsi="Times New Roman" w:cs="Times New Roman"/>
          <w:noProof/>
        </w:rPr>
        <w:t>)</w:t>
      </w:r>
      <w:r w:rsidR="009E63C2" w:rsidRPr="00843D32">
        <w:rPr>
          <w:rStyle w:val="FootnoteReference"/>
          <w:rFonts w:ascii="Times New Roman" w:hAnsi="Times New Roman" w:cs="Times New Roman"/>
          <w:noProof/>
        </w:rPr>
        <w:footnoteReference w:id="4"/>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do</w:t>
      </w:r>
      <w:r w:rsidR="00F73AE8" w:rsidRPr="00843D32">
        <w:rPr>
          <w:rFonts w:ascii="Times New Roman" w:hAnsi="Times New Roman" w:cs="Times New Roman"/>
          <w:noProof/>
        </w:rPr>
        <w:t xml:space="preserve"> 7,4 </w:t>
      </w:r>
      <w:r w:rsidR="00BA7F14" w:rsidRPr="00843D32">
        <w:rPr>
          <w:rFonts w:ascii="Times New Roman" w:hAnsi="Times New Roman" w:cs="Times New Roman"/>
          <w:noProof/>
        </w:rPr>
        <w:t>miliona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evra</w:t>
      </w:r>
      <w:r w:rsidR="00F73AE8" w:rsidRPr="00843D32">
        <w:rPr>
          <w:rFonts w:ascii="Times New Roman" w:hAnsi="Times New Roman" w:cs="Times New Roman"/>
          <w:noProof/>
        </w:rPr>
        <w:t xml:space="preserve"> (</w:t>
      </w:r>
      <w:r w:rsidR="00BA7F14" w:rsidRPr="00843D32">
        <w:rPr>
          <w:rFonts w:ascii="Times New Roman" w:hAnsi="Times New Roman" w:cs="Times New Roman"/>
          <w:noProof/>
        </w:rPr>
        <w:t>za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Akcionarsko</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društvo</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za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novinsko</w:t>
      </w:r>
      <w:r w:rsidR="00F73AE8" w:rsidRPr="00843D32">
        <w:rPr>
          <w:rFonts w:ascii="Times New Roman" w:hAnsi="Times New Roman" w:cs="Times New Roman"/>
          <w:noProof/>
        </w:rPr>
        <w:t>-</w:t>
      </w:r>
      <w:r w:rsidR="00BA7F14" w:rsidRPr="00843D32">
        <w:rPr>
          <w:rFonts w:ascii="Times New Roman" w:hAnsi="Times New Roman" w:cs="Times New Roman"/>
          <w:noProof/>
        </w:rPr>
        <w:t>izdavačku</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delatnost</w:t>
      </w:r>
      <w:r w:rsidR="00F73AE8" w:rsidRPr="00843D32">
        <w:rPr>
          <w:rFonts w:ascii="Times New Roman" w:hAnsi="Times New Roman" w:cs="Times New Roman"/>
          <w:noProof/>
        </w:rPr>
        <w:t xml:space="preserve"> „</w:t>
      </w:r>
      <w:r w:rsidR="00BA7F14" w:rsidRPr="00843D32">
        <w:rPr>
          <w:rFonts w:ascii="Times New Roman" w:hAnsi="Times New Roman" w:cs="Times New Roman"/>
          <w:noProof/>
        </w:rPr>
        <w:t>Dnevnik</w:t>
      </w:r>
      <w:r w:rsidR="00F73AE8" w:rsidRPr="00843D32">
        <w:rPr>
          <w:rFonts w:ascii="Times New Roman" w:hAnsi="Times New Roman" w:cs="Times New Roman"/>
          <w:noProof/>
        </w:rPr>
        <w:t xml:space="preserve">“, </w:t>
      </w:r>
      <w:r w:rsidR="00BA7F14" w:rsidRPr="00843D32">
        <w:rPr>
          <w:rFonts w:ascii="Times New Roman" w:hAnsi="Times New Roman" w:cs="Times New Roman"/>
          <w:noProof/>
        </w:rPr>
        <w:t>Novi</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Sad</w:t>
      </w:r>
      <w:r w:rsidR="00D021F8" w:rsidRPr="00843D32">
        <w:rPr>
          <w:rFonts w:ascii="Times New Roman" w:hAnsi="Times New Roman" w:cs="Times New Roman"/>
          <w:noProof/>
        </w:rPr>
        <w:t xml:space="preserve"> –</w:t>
      </w:r>
      <w:r w:rsidR="00BA7F14" w:rsidRPr="00843D32">
        <w:rPr>
          <w:rFonts w:ascii="Times New Roman" w:hAnsi="Times New Roman" w:cs="Times New Roman"/>
          <w:noProof/>
        </w:rPr>
        <w:t>neuspešna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prodaja</w:t>
      </w:r>
      <w:r w:rsidR="00F73AE8" w:rsidRPr="00843D32">
        <w:rPr>
          <w:rFonts w:ascii="Times New Roman" w:hAnsi="Times New Roman" w:cs="Times New Roman"/>
          <w:noProof/>
        </w:rPr>
        <w:t>)</w:t>
      </w:r>
      <w:r w:rsidR="00F73AE8" w:rsidRPr="00843D32">
        <w:rPr>
          <w:rStyle w:val="FootnoteReference"/>
          <w:rFonts w:ascii="Times New Roman" w:hAnsi="Times New Roman" w:cs="Times New Roman"/>
          <w:noProof/>
        </w:rPr>
        <w:footnoteReference w:id="5"/>
      </w:r>
      <w:r w:rsidR="00F73AE8" w:rsidRPr="00843D32">
        <w:rPr>
          <w:rFonts w:ascii="Times New Roman" w:hAnsi="Times New Roman" w:cs="Times New Roman"/>
          <w:noProof/>
        </w:rPr>
        <w:t>.</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U</w:t>
      </w:r>
      <w:r w:rsidR="00143D65" w:rsidRPr="00843D32">
        <w:rPr>
          <w:rFonts w:ascii="Times New Roman" w:hAnsi="Times New Roman" w:cs="Times New Roman"/>
          <w:noProof/>
        </w:rPr>
        <w:t xml:space="preserve"> </w:t>
      </w:r>
      <w:r w:rsidR="001A48AA" w:rsidRPr="00843D32">
        <w:rPr>
          <w:rFonts w:ascii="Times New Roman" w:hAnsi="Times New Roman" w:cs="Times New Roman"/>
          <w:noProof/>
        </w:rPr>
        <w:t>izveš</w:t>
      </w:r>
      <w:r w:rsidR="00BA7F14" w:rsidRPr="00843D32">
        <w:rPr>
          <w:rFonts w:ascii="Times New Roman" w:hAnsi="Times New Roman" w:cs="Times New Roman"/>
          <w:noProof/>
        </w:rPr>
        <w:t>taju</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se</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kaže</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da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je</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kroz</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proces</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privatizacije</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prodato</w:t>
      </w:r>
      <w:r w:rsidR="006D6F58" w:rsidRPr="00843D32">
        <w:rPr>
          <w:rFonts w:ascii="Times New Roman" w:hAnsi="Times New Roman" w:cs="Times New Roman"/>
          <w:noProof/>
        </w:rPr>
        <w:t xml:space="preserve"> 34 </w:t>
      </w:r>
      <w:r w:rsidR="00BA7F14" w:rsidRPr="00843D32">
        <w:rPr>
          <w:rFonts w:ascii="Times New Roman" w:hAnsi="Times New Roman" w:cs="Times New Roman"/>
          <w:noProof/>
        </w:rPr>
        <w:t>medija</w:t>
      </w:r>
      <w:r w:rsidR="006D6F58" w:rsidRPr="00843D32">
        <w:rPr>
          <w:rFonts w:ascii="Times New Roman" w:hAnsi="Times New Roman" w:cs="Times New Roman"/>
          <w:noProof/>
        </w:rPr>
        <w:t xml:space="preserve">, </w:t>
      </w:r>
      <w:r w:rsidR="00BA7F14" w:rsidRPr="00843D32">
        <w:rPr>
          <w:rFonts w:ascii="Times New Roman" w:hAnsi="Times New Roman" w:cs="Times New Roman"/>
          <w:noProof/>
        </w:rPr>
        <w:t>dok</w:t>
      </w:r>
      <w:r w:rsidR="007D5135" w:rsidRPr="00843D32">
        <w:rPr>
          <w:rFonts w:ascii="Times New Roman" w:hAnsi="Times New Roman" w:cs="Times New Roman"/>
          <w:noProof/>
        </w:rPr>
        <w:t xml:space="preserve"> 22 </w:t>
      </w:r>
      <w:r w:rsidR="00BA7F14" w:rsidRPr="00843D32">
        <w:rPr>
          <w:rFonts w:ascii="Times New Roman" w:hAnsi="Times New Roman" w:cs="Times New Roman"/>
          <w:noProof/>
        </w:rPr>
        <w:t>medija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čeka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da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bude</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privati</w:t>
      </w:r>
      <w:r w:rsidR="00143D65" w:rsidRPr="00843D32">
        <w:rPr>
          <w:rFonts w:ascii="Times New Roman" w:hAnsi="Times New Roman" w:cs="Times New Roman"/>
          <w:noProof/>
        </w:rPr>
        <w:t>z</w:t>
      </w:r>
      <w:r w:rsidR="00BA7F14" w:rsidRPr="00843D32">
        <w:rPr>
          <w:rFonts w:ascii="Times New Roman" w:hAnsi="Times New Roman" w:cs="Times New Roman"/>
          <w:noProof/>
        </w:rPr>
        <w:t>ovano</w:t>
      </w:r>
      <w:r w:rsidR="00D021F8" w:rsidRPr="00843D32">
        <w:rPr>
          <w:rFonts w:ascii="Times New Roman" w:hAnsi="Times New Roman" w:cs="Times New Roman"/>
          <w:noProof/>
        </w:rPr>
        <w:t xml:space="preserve">, </w:t>
      </w:r>
      <w:r w:rsidR="00143D65" w:rsidRPr="00843D32">
        <w:rPr>
          <w:rFonts w:ascii="Times New Roman" w:hAnsi="Times New Roman" w:cs="Times New Roman"/>
          <w:noProof/>
        </w:rPr>
        <w:t xml:space="preserve">i </w:t>
      </w:r>
      <w:r w:rsidR="00BA7F14" w:rsidRPr="00843D32">
        <w:rPr>
          <w:rFonts w:ascii="Times New Roman" w:hAnsi="Times New Roman" w:cs="Times New Roman"/>
          <w:noProof/>
        </w:rPr>
        <w:t>da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su</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dosadašnju</w:t>
      </w:r>
      <w:r w:rsidR="00143D65" w:rsidRPr="00843D32">
        <w:rPr>
          <w:rFonts w:ascii="Times New Roman" w:hAnsi="Times New Roman" w:cs="Times New Roman"/>
          <w:noProof/>
        </w:rPr>
        <w:t xml:space="preserve"> </w:t>
      </w:r>
      <w:r w:rsidR="00CA7DD8" w:rsidRPr="00843D32">
        <w:rPr>
          <w:rFonts w:ascii="Times New Roman" w:hAnsi="Times New Roman" w:cs="Times New Roman"/>
          <w:noProof/>
        </w:rPr>
        <w:t xml:space="preserve">privatizaciju </w:t>
      </w:r>
      <w:r w:rsidR="007D5135" w:rsidRPr="00843D32">
        <w:rPr>
          <w:rFonts w:ascii="Times New Roman" w:hAnsi="Times New Roman" w:cs="Times New Roman"/>
          <w:noProof/>
        </w:rPr>
        <w:t>„</w:t>
      </w:r>
      <w:r w:rsidR="00BA7F14" w:rsidRPr="00843D32">
        <w:rPr>
          <w:rFonts w:ascii="Times New Roman" w:hAnsi="Times New Roman" w:cs="Times New Roman"/>
          <w:noProof/>
        </w:rPr>
        <w:t>obeležila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ozbilјna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kršenja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zakona</w:t>
      </w:r>
      <w:r w:rsidR="007D5135" w:rsidRPr="00843D32">
        <w:rPr>
          <w:rFonts w:ascii="Times New Roman" w:hAnsi="Times New Roman" w:cs="Times New Roman"/>
          <w:noProof/>
        </w:rPr>
        <w:t xml:space="preserve">, </w:t>
      </w:r>
      <w:r w:rsidR="00BA7F14" w:rsidRPr="00843D32">
        <w:rPr>
          <w:rFonts w:ascii="Times New Roman" w:hAnsi="Times New Roman" w:cs="Times New Roman"/>
          <w:noProof/>
        </w:rPr>
        <w:t>koja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se</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tiču</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prava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određenih</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subjekata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da</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učestvuju</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u</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postupku</w:t>
      </w:r>
      <w:r w:rsidR="00143D65" w:rsidRPr="00843D32">
        <w:rPr>
          <w:rFonts w:ascii="Times New Roman" w:hAnsi="Times New Roman" w:cs="Times New Roman"/>
          <w:noProof/>
        </w:rPr>
        <w:t xml:space="preserve"> </w:t>
      </w:r>
      <w:r w:rsidR="00BA7F14" w:rsidRPr="00843D32">
        <w:rPr>
          <w:rFonts w:ascii="Times New Roman" w:hAnsi="Times New Roman" w:cs="Times New Roman"/>
          <w:noProof/>
        </w:rPr>
        <w:t>privatizacije</w:t>
      </w:r>
      <w:r w:rsidR="00BF2FC1" w:rsidRPr="00843D32">
        <w:rPr>
          <w:rFonts w:ascii="Times New Roman" w:hAnsi="Times New Roman" w:cs="Times New Roman"/>
          <w:noProof/>
        </w:rPr>
        <w:t xml:space="preserve"> i </w:t>
      </w:r>
      <w:r w:rsidR="00BA7F14" w:rsidRPr="00843D32">
        <w:rPr>
          <w:rFonts w:ascii="Times New Roman" w:hAnsi="Times New Roman" w:cs="Times New Roman"/>
          <w:noProof/>
        </w:rPr>
        <w:t>privatizacije</w:t>
      </w:r>
      <w:r w:rsidR="00BF2FC1" w:rsidRPr="00843D32">
        <w:rPr>
          <w:rFonts w:ascii="Times New Roman" w:hAnsi="Times New Roman" w:cs="Times New Roman"/>
          <w:noProof/>
        </w:rPr>
        <w:t xml:space="preserve"> </w:t>
      </w:r>
      <w:r w:rsidR="00BA7F14" w:rsidRPr="00843D32">
        <w:rPr>
          <w:rFonts w:ascii="Times New Roman" w:hAnsi="Times New Roman" w:cs="Times New Roman"/>
          <w:noProof/>
        </w:rPr>
        <w:t>prenosom</w:t>
      </w:r>
      <w:r w:rsidR="00BF2FC1" w:rsidRPr="00843D32">
        <w:rPr>
          <w:rFonts w:ascii="Times New Roman" w:hAnsi="Times New Roman" w:cs="Times New Roman"/>
          <w:noProof/>
        </w:rPr>
        <w:t xml:space="preserve"> </w:t>
      </w:r>
      <w:r w:rsidR="00BA7F14" w:rsidRPr="00843D32">
        <w:rPr>
          <w:rFonts w:ascii="Times New Roman" w:hAnsi="Times New Roman" w:cs="Times New Roman"/>
          <w:noProof/>
        </w:rPr>
        <w:t>kapitala</w:t>
      </w:r>
      <w:r w:rsidR="00BF2FC1" w:rsidRPr="00843D32">
        <w:rPr>
          <w:rFonts w:ascii="Times New Roman" w:hAnsi="Times New Roman" w:cs="Times New Roman"/>
          <w:noProof/>
        </w:rPr>
        <w:t xml:space="preserve"> </w:t>
      </w:r>
      <w:r w:rsidR="00BA7F14" w:rsidRPr="00843D32">
        <w:rPr>
          <w:rFonts w:ascii="Times New Roman" w:hAnsi="Times New Roman" w:cs="Times New Roman"/>
          <w:noProof/>
        </w:rPr>
        <w:lastRenderedPageBreak/>
        <w:t>zaposlenima</w:t>
      </w:r>
      <w:r w:rsidR="00BF2FC1" w:rsidRPr="00843D32">
        <w:rPr>
          <w:rFonts w:ascii="Times New Roman" w:hAnsi="Times New Roman" w:cs="Times New Roman"/>
          <w:noProof/>
        </w:rPr>
        <w:t xml:space="preserve"> </w:t>
      </w:r>
      <w:r w:rsidR="00BA7F14" w:rsidRPr="00843D32">
        <w:rPr>
          <w:rFonts w:ascii="Times New Roman" w:hAnsi="Times New Roman" w:cs="Times New Roman"/>
          <w:noProof/>
        </w:rPr>
        <w:t>bez</w:t>
      </w:r>
      <w:r w:rsidR="00BF2FC1" w:rsidRPr="00843D32">
        <w:rPr>
          <w:rFonts w:ascii="Times New Roman" w:hAnsi="Times New Roman" w:cs="Times New Roman"/>
          <w:noProof/>
        </w:rPr>
        <w:t xml:space="preserve"> </w:t>
      </w:r>
      <w:r w:rsidR="00BA7F14" w:rsidRPr="00843D32">
        <w:rPr>
          <w:rFonts w:ascii="Times New Roman" w:hAnsi="Times New Roman" w:cs="Times New Roman"/>
          <w:noProof/>
        </w:rPr>
        <w:t>naknade</w:t>
      </w:r>
      <w:r w:rsidR="007D5135" w:rsidRPr="00843D32">
        <w:rPr>
          <w:rFonts w:ascii="Times New Roman" w:hAnsi="Times New Roman" w:cs="Times New Roman"/>
          <w:noProof/>
        </w:rPr>
        <w:t xml:space="preserve">, </w:t>
      </w:r>
      <w:r w:rsidR="00BA7F14" w:rsidRPr="00843D32">
        <w:rPr>
          <w:rFonts w:ascii="Times New Roman" w:hAnsi="Times New Roman" w:cs="Times New Roman"/>
          <w:noProof/>
        </w:rPr>
        <w:t>kao</w:t>
      </w:r>
      <w:r w:rsidR="00BF2FC1" w:rsidRPr="00843D32">
        <w:rPr>
          <w:rFonts w:ascii="Times New Roman" w:hAnsi="Times New Roman" w:cs="Times New Roman"/>
          <w:noProof/>
        </w:rPr>
        <w:t xml:space="preserve"> i </w:t>
      </w:r>
      <w:r w:rsidR="00BA7F14" w:rsidRPr="00843D32">
        <w:rPr>
          <w:rFonts w:ascii="Times New Roman" w:hAnsi="Times New Roman" w:cs="Times New Roman"/>
          <w:noProof/>
        </w:rPr>
        <w:t>kupovina</w:t>
      </w:r>
      <w:r w:rsidR="00BF2FC1" w:rsidRPr="00843D32">
        <w:rPr>
          <w:rFonts w:ascii="Times New Roman" w:hAnsi="Times New Roman" w:cs="Times New Roman"/>
          <w:noProof/>
        </w:rPr>
        <w:t xml:space="preserve"> </w:t>
      </w:r>
      <w:r w:rsidR="00BA7F14" w:rsidRPr="00843D32">
        <w:rPr>
          <w:rFonts w:ascii="Times New Roman" w:hAnsi="Times New Roman" w:cs="Times New Roman"/>
          <w:noProof/>
        </w:rPr>
        <w:t>medija</w:t>
      </w:r>
      <w:r w:rsidR="00BF2FC1" w:rsidRPr="00843D32">
        <w:rPr>
          <w:rFonts w:ascii="Times New Roman" w:hAnsi="Times New Roman" w:cs="Times New Roman"/>
          <w:noProof/>
        </w:rPr>
        <w:t xml:space="preserve"> </w:t>
      </w:r>
      <w:r w:rsidR="00BA7F14" w:rsidRPr="00843D32">
        <w:rPr>
          <w:rFonts w:ascii="Times New Roman" w:hAnsi="Times New Roman" w:cs="Times New Roman"/>
          <w:noProof/>
        </w:rPr>
        <w:t>od</w:t>
      </w:r>
      <w:r w:rsidR="00BF2FC1" w:rsidRPr="00843D32">
        <w:rPr>
          <w:rFonts w:ascii="Times New Roman" w:hAnsi="Times New Roman" w:cs="Times New Roman"/>
          <w:noProof/>
        </w:rPr>
        <w:t xml:space="preserve"> </w:t>
      </w:r>
      <w:r w:rsidR="00BA7F14" w:rsidRPr="00843D32">
        <w:rPr>
          <w:rFonts w:ascii="Times New Roman" w:hAnsi="Times New Roman" w:cs="Times New Roman"/>
          <w:noProof/>
        </w:rPr>
        <w:t>lјudi</w:t>
      </w:r>
      <w:r w:rsidR="00BF2FC1" w:rsidRPr="00843D32">
        <w:rPr>
          <w:rFonts w:ascii="Times New Roman" w:hAnsi="Times New Roman" w:cs="Times New Roman"/>
          <w:noProof/>
        </w:rPr>
        <w:t xml:space="preserve"> </w:t>
      </w:r>
      <w:r w:rsidR="00BA7F14" w:rsidRPr="00843D32">
        <w:rPr>
          <w:rFonts w:ascii="Times New Roman" w:hAnsi="Times New Roman" w:cs="Times New Roman"/>
          <w:noProof/>
        </w:rPr>
        <w:t>ili</w:t>
      </w:r>
      <w:r w:rsidR="00BF2FC1" w:rsidRPr="00843D32">
        <w:rPr>
          <w:rFonts w:ascii="Times New Roman" w:hAnsi="Times New Roman" w:cs="Times New Roman"/>
          <w:noProof/>
        </w:rPr>
        <w:t xml:space="preserve"> </w:t>
      </w:r>
      <w:r w:rsidR="00BA7F14" w:rsidRPr="00843D32">
        <w:rPr>
          <w:rFonts w:ascii="Times New Roman" w:hAnsi="Times New Roman" w:cs="Times New Roman"/>
          <w:noProof/>
        </w:rPr>
        <w:t>firmi</w:t>
      </w:r>
      <w:r w:rsidR="00BF2FC1" w:rsidRPr="00843D32">
        <w:rPr>
          <w:rFonts w:ascii="Times New Roman" w:hAnsi="Times New Roman" w:cs="Times New Roman"/>
          <w:noProof/>
        </w:rPr>
        <w:t xml:space="preserve"> </w:t>
      </w:r>
      <w:r w:rsidR="00BA7F14" w:rsidRPr="00843D32">
        <w:rPr>
          <w:rFonts w:ascii="Times New Roman" w:hAnsi="Times New Roman" w:cs="Times New Roman"/>
          <w:noProof/>
        </w:rPr>
        <w:t>bliskih</w:t>
      </w:r>
      <w:r w:rsidR="00BF2FC1" w:rsidRPr="00843D32">
        <w:rPr>
          <w:rFonts w:ascii="Times New Roman" w:hAnsi="Times New Roman" w:cs="Times New Roman"/>
          <w:noProof/>
        </w:rPr>
        <w:t xml:space="preserve"> </w:t>
      </w:r>
      <w:r w:rsidR="00BA7F14" w:rsidRPr="00843D32">
        <w:rPr>
          <w:rFonts w:ascii="Times New Roman" w:hAnsi="Times New Roman" w:cs="Times New Roman"/>
          <w:noProof/>
        </w:rPr>
        <w:t>vladajućem</w:t>
      </w:r>
      <w:r w:rsidR="00BF2FC1" w:rsidRPr="00843D32">
        <w:rPr>
          <w:rFonts w:ascii="Times New Roman" w:hAnsi="Times New Roman" w:cs="Times New Roman"/>
          <w:noProof/>
        </w:rPr>
        <w:t xml:space="preserve"> </w:t>
      </w:r>
      <w:r w:rsidR="00BA7F14" w:rsidRPr="00843D32">
        <w:rPr>
          <w:rFonts w:ascii="Times New Roman" w:hAnsi="Times New Roman" w:cs="Times New Roman"/>
          <w:noProof/>
        </w:rPr>
        <w:t>režimu</w:t>
      </w:r>
      <w:r w:rsidR="00BF2FC1" w:rsidRPr="00843D32">
        <w:rPr>
          <w:rFonts w:ascii="Times New Roman" w:hAnsi="Times New Roman" w:cs="Times New Roman"/>
          <w:noProof/>
        </w:rPr>
        <w:t xml:space="preserve"> i </w:t>
      </w:r>
      <w:r w:rsidR="00BA7F14" w:rsidRPr="00843D32">
        <w:rPr>
          <w:rFonts w:ascii="Times New Roman" w:hAnsi="Times New Roman" w:cs="Times New Roman"/>
          <w:noProof/>
        </w:rPr>
        <w:t>kupovina</w:t>
      </w:r>
      <w:r w:rsidR="00BF2FC1" w:rsidRPr="00843D32">
        <w:rPr>
          <w:rFonts w:ascii="Times New Roman" w:hAnsi="Times New Roman" w:cs="Times New Roman"/>
          <w:noProof/>
        </w:rPr>
        <w:t xml:space="preserve"> </w:t>
      </w:r>
      <w:r w:rsidR="00BA7F14" w:rsidRPr="00843D32">
        <w:rPr>
          <w:rFonts w:ascii="Times New Roman" w:hAnsi="Times New Roman" w:cs="Times New Roman"/>
          <w:noProof/>
        </w:rPr>
        <w:t>medija</w:t>
      </w:r>
      <w:r w:rsidR="00BF2FC1" w:rsidRPr="00843D32">
        <w:rPr>
          <w:rFonts w:ascii="Times New Roman" w:hAnsi="Times New Roman" w:cs="Times New Roman"/>
          <w:noProof/>
        </w:rPr>
        <w:t xml:space="preserve"> </w:t>
      </w:r>
      <w:r w:rsidR="00BA7F14" w:rsidRPr="00843D32">
        <w:rPr>
          <w:rFonts w:ascii="Times New Roman" w:hAnsi="Times New Roman" w:cs="Times New Roman"/>
          <w:noProof/>
        </w:rPr>
        <w:t>budžetskim</w:t>
      </w:r>
      <w:r w:rsidR="00BF2FC1" w:rsidRPr="00843D32">
        <w:rPr>
          <w:rFonts w:ascii="Times New Roman" w:hAnsi="Times New Roman" w:cs="Times New Roman"/>
          <w:noProof/>
        </w:rPr>
        <w:t xml:space="preserve"> </w:t>
      </w:r>
      <w:r w:rsidR="00BA7F14" w:rsidRPr="00843D32">
        <w:rPr>
          <w:rFonts w:ascii="Times New Roman" w:hAnsi="Times New Roman" w:cs="Times New Roman"/>
          <w:noProof/>
        </w:rPr>
        <w:t>novcem</w:t>
      </w:r>
      <w:r w:rsidR="007D5135" w:rsidRPr="00843D32">
        <w:rPr>
          <w:rFonts w:ascii="Times New Roman" w:hAnsi="Times New Roman" w:cs="Times New Roman"/>
          <w:noProof/>
        </w:rPr>
        <w:t>“</w:t>
      </w:r>
      <w:r w:rsidR="007D5135" w:rsidRPr="00843D32">
        <w:rPr>
          <w:rStyle w:val="FootnoteReference"/>
          <w:rFonts w:ascii="Times New Roman" w:hAnsi="Times New Roman" w:cs="Times New Roman"/>
          <w:noProof/>
        </w:rPr>
        <w:footnoteReference w:id="6"/>
      </w:r>
      <w:r w:rsidR="007D5135" w:rsidRPr="00843D32">
        <w:rPr>
          <w:rFonts w:ascii="Times New Roman" w:hAnsi="Times New Roman" w:cs="Times New Roman"/>
          <w:noProof/>
        </w:rPr>
        <w:t>.</w:t>
      </w:r>
    </w:p>
    <w:p w:rsidR="0092092D" w:rsidRPr="00843D32" w:rsidRDefault="00BA7F14" w:rsidP="00663865">
      <w:pPr>
        <w:spacing w:after="0" w:line="360" w:lineRule="auto"/>
        <w:ind w:firstLine="709"/>
        <w:jc w:val="both"/>
        <w:rPr>
          <w:rFonts w:ascii="Times New Roman" w:hAnsi="Times New Roman" w:cs="Times New Roman"/>
          <w:noProof/>
        </w:rPr>
      </w:pPr>
      <w:r w:rsidRPr="00843D32">
        <w:rPr>
          <w:rFonts w:ascii="Times New Roman" w:hAnsi="Times New Roman" w:cs="Times New Roman"/>
          <w:noProof/>
        </w:rPr>
        <w:t>Januara</w:t>
      </w:r>
      <w:r w:rsidR="00BA1F07" w:rsidRPr="00843D32">
        <w:rPr>
          <w:rFonts w:ascii="Times New Roman" w:hAnsi="Times New Roman" w:cs="Times New Roman"/>
          <w:noProof/>
        </w:rPr>
        <w:t xml:space="preserve"> 2017, </w:t>
      </w:r>
      <w:r w:rsidRPr="00843D32">
        <w:rPr>
          <w:rFonts w:ascii="Times New Roman" w:hAnsi="Times New Roman" w:cs="Times New Roman"/>
          <w:noProof/>
        </w:rPr>
        <w:t>državni</w:t>
      </w:r>
      <w:r w:rsidR="00843D32" w:rsidRPr="00843D32">
        <w:rPr>
          <w:rFonts w:ascii="Times New Roman" w:hAnsi="Times New Roman" w:cs="Times New Roman"/>
          <w:noProof/>
        </w:rPr>
        <w:t xml:space="preserve"> </w:t>
      </w:r>
      <w:r w:rsidRPr="00843D32">
        <w:rPr>
          <w:rFonts w:ascii="Times New Roman" w:hAnsi="Times New Roman" w:cs="Times New Roman"/>
          <w:noProof/>
        </w:rPr>
        <w:t>sekretar</w:t>
      </w:r>
      <w:r w:rsidR="00843D32" w:rsidRPr="00843D32">
        <w:rPr>
          <w:rFonts w:ascii="Times New Roman" w:hAnsi="Times New Roman" w:cs="Times New Roman"/>
          <w:noProof/>
        </w:rPr>
        <w:t xml:space="preserve"> </w:t>
      </w:r>
      <w:r w:rsidRPr="00843D32">
        <w:rPr>
          <w:rFonts w:ascii="Times New Roman" w:hAnsi="Times New Roman" w:cs="Times New Roman"/>
          <w:noProof/>
        </w:rPr>
        <w:t>u</w:t>
      </w:r>
      <w:r w:rsidR="00BF2FC1" w:rsidRPr="00843D32">
        <w:rPr>
          <w:rFonts w:ascii="Times New Roman" w:hAnsi="Times New Roman" w:cs="Times New Roman"/>
          <w:noProof/>
        </w:rPr>
        <w:t xml:space="preserve"> </w:t>
      </w:r>
      <w:r w:rsidRPr="00843D32">
        <w:rPr>
          <w:rFonts w:ascii="Times New Roman" w:hAnsi="Times New Roman" w:cs="Times New Roman"/>
          <w:noProof/>
        </w:rPr>
        <w:t>Ministarstvu</w:t>
      </w:r>
      <w:r w:rsidR="00BF2FC1" w:rsidRPr="00843D32">
        <w:rPr>
          <w:rFonts w:ascii="Times New Roman" w:hAnsi="Times New Roman" w:cs="Times New Roman"/>
          <w:noProof/>
        </w:rPr>
        <w:t xml:space="preserve"> </w:t>
      </w:r>
      <w:r w:rsidRPr="00843D32">
        <w:rPr>
          <w:rFonts w:ascii="Times New Roman" w:hAnsi="Times New Roman" w:cs="Times New Roman"/>
          <w:noProof/>
        </w:rPr>
        <w:t>kulture</w:t>
      </w:r>
      <w:r w:rsidR="00BF2FC1" w:rsidRPr="00843D32">
        <w:rPr>
          <w:rFonts w:ascii="Times New Roman" w:hAnsi="Times New Roman" w:cs="Times New Roman"/>
          <w:noProof/>
        </w:rPr>
        <w:t xml:space="preserve"> i </w:t>
      </w:r>
      <w:r w:rsidRPr="00843D32">
        <w:rPr>
          <w:rFonts w:ascii="Times New Roman" w:hAnsi="Times New Roman" w:cs="Times New Roman"/>
          <w:noProof/>
        </w:rPr>
        <w:t>informisanja</w:t>
      </w:r>
      <w:r w:rsidR="00BF2FC1" w:rsidRPr="00843D32">
        <w:rPr>
          <w:rFonts w:ascii="Times New Roman" w:hAnsi="Times New Roman" w:cs="Times New Roman"/>
          <w:noProof/>
        </w:rPr>
        <w:t xml:space="preserve"> </w:t>
      </w:r>
      <w:r w:rsidRPr="00843D32">
        <w:rPr>
          <w:rFonts w:ascii="Times New Roman" w:hAnsi="Times New Roman" w:cs="Times New Roman"/>
          <w:noProof/>
        </w:rPr>
        <w:t>Nino</w:t>
      </w:r>
      <w:r w:rsidR="00BF2FC1" w:rsidRPr="00843D32">
        <w:rPr>
          <w:rFonts w:ascii="Times New Roman" w:hAnsi="Times New Roman" w:cs="Times New Roman"/>
          <w:noProof/>
        </w:rPr>
        <w:t xml:space="preserve"> </w:t>
      </w:r>
      <w:r w:rsidRPr="00843D32">
        <w:rPr>
          <w:rFonts w:ascii="Times New Roman" w:hAnsi="Times New Roman" w:cs="Times New Roman"/>
          <w:noProof/>
        </w:rPr>
        <w:t>Brajović</w:t>
      </w:r>
      <w:r w:rsidR="00BF2FC1" w:rsidRPr="00843D32">
        <w:rPr>
          <w:rFonts w:ascii="Times New Roman" w:hAnsi="Times New Roman" w:cs="Times New Roman"/>
          <w:noProof/>
        </w:rPr>
        <w:t xml:space="preserve"> </w:t>
      </w:r>
      <w:r w:rsidRPr="00843D32">
        <w:rPr>
          <w:rFonts w:ascii="Times New Roman" w:hAnsi="Times New Roman" w:cs="Times New Roman"/>
          <w:noProof/>
        </w:rPr>
        <w:t>najavio</w:t>
      </w:r>
      <w:r w:rsidR="00BF2FC1" w:rsidRPr="00843D32">
        <w:rPr>
          <w:rFonts w:ascii="Times New Roman" w:hAnsi="Times New Roman" w:cs="Times New Roman"/>
          <w:noProof/>
        </w:rPr>
        <w:t xml:space="preserve"> </w:t>
      </w:r>
      <w:r w:rsidRPr="00843D32">
        <w:rPr>
          <w:rFonts w:ascii="Times New Roman" w:hAnsi="Times New Roman" w:cs="Times New Roman"/>
          <w:noProof/>
        </w:rPr>
        <w:t>je</w:t>
      </w:r>
      <w:r w:rsidR="00BF2FC1" w:rsidRPr="00843D32">
        <w:rPr>
          <w:rFonts w:ascii="Times New Roman" w:hAnsi="Times New Roman" w:cs="Times New Roman"/>
          <w:noProof/>
        </w:rPr>
        <w:t xml:space="preserve"> </w:t>
      </w:r>
      <w:r w:rsidRPr="00843D32">
        <w:rPr>
          <w:rFonts w:ascii="Times New Roman" w:hAnsi="Times New Roman" w:cs="Times New Roman"/>
          <w:noProof/>
        </w:rPr>
        <w:t>donošenje</w:t>
      </w:r>
      <w:r w:rsidR="00BF2FC1" w:rsidRPr="00843D32">
        <w:rPr>
          <w:rFonts w:ascii="Times New Roman" w:hAnsi="Times New Roman" w:cs="Times New Roman"/>
          <w:noProof/>
        </w:rPr>
        <w:t xml:space="preserve"> </w:t>
      </w:r>
      <w:r w:rsidRPr="00843D32">
        <w:rPr>
          <w:rFonts w:ascii="Times New Roman" w:hAnsi="Times New Roman" w:cs="Times New Roman"/>
          <w:noProof/>
        </w:rPr>
        <w:t>nove</w:t>
      </w:r>
      <w:r w:rsidR="00BF2FC1" w:rsidRPr="00843D32">
        <w:rPr>
          <w:rFonts w:ascii="Times New Roman" w:hAnsi="Times New Roman" w:cs="Times New Roman"/>
          <w:noProof/>
        </w:rPr>
        <w:t xml:space="preserve"> </w:t>
      </w:r>
      <w:r w:rsidRPr="00843D32">
        <w:rPr>
          <w:rFonts w:ascii="Times New Roman" w:hAnsi="Times New Roman" w:cs="Times New Roman"/>
          <w:noProof/>
        </w:rPr>
        <w:t>medijske</w:t>
      </w:r>
      <w:r w:rsidR="00BF2FC1" w:rsidRPr="00843D32">
        <w:rPr>
          <w:rFonts w:ascii="Times New Roman" w:hAnsi="Times New Roman" w:cs="Times New Roman"/>
          <w:noProof/>
        </w:rPr>
        <w:t xml:space="preserve"> </w:t>
      </w:r>
      <w:r w:rsidRPr="00843D32">
        <w:rPr>
          <w:rFonts w:ascii="Times New Roman" w:hAnsi="Times New Roman" w:cs="Times New Roman"/>
          <w:noProof/>
        </w:rPr>
        <w:t>Strategije</w:t>
      </w:r>
      <w:r w:rsidR="00BF2FC1" w:rsidRPr="00843D32">
        <w:rPr>
          <w:rFonts w:ascii="Times New Roman" w:hAnsi="Times New Roman" w:cs="Times New Roman"/>
          <w:noProof/>
        </w:rPr>
        <w:t xml:space="preserve"> </w:t>
      </w:r>
      <w:r w:rsidRPr="00843D32">
        <w:rPr>
          <w:rFonts w:ascii="Times New Roman" w:hAnsi="Times New Roman" w:cs="Times New Roman"/>
          <w:noProof/>
        </w:rPr>
        <w:t>do</w:t>
      </w:r>
      <w:r w:rsidR="00BF2FC1" w:rsidRPr="00843D32">
        <w:rPr>
          <w:rFonts w:ascii="Times New Roman" w:hAnsi="Times New Roman" w:cs="Times New Roman"/>
          <w:noProof/>
        </w:rPr>
        <w:t xml:space="preserve"> </w:t>
      </w:r>
      <w:r w:rsidRPr="00843D32">
        <w:rPr>
          <w:rFonts w:ascii="Times New Roman" w:hAnsi="Times New Roman" w:cs="Times New Roman"/>
          <w:noProof/>
        </w:rPr>
        <w:t>sredine</w:t>
      </w:r>
      <w:r w:rsidR="00BF2FC1" w:rsidRPr="00843D32">
        <w:rPr>
          <w:rFonts w:ascii="Times New Roman" w:hAnsi="Times New Roman" w:cs="Times New Roman"/>
          <w:noProof/>
        </w:rPr>
        <w:t xml:space="preserve"> </w:t>
      </w:r>
      <w:r w:rsidRPr="00843D32">
        <w:rPr>
          <w:rFonts w:ascii="Times New Roman" w:hAnsi="Times New Roman" w:cs="Times New Roman"/>
          <w:noProof/>
        </w:rPr>
        <w:t>godine</w:t>
      </w:r>
      <w:r w:rsidR="00841188" w:rsidRPr="00843D32">
        <w:rPr>
          <w:rStyle w:val="FootnoteReference"/>
          <w:rFonts w:ascii="Times New Roman" w:hAnsi="Times New Roman" w:cs="Times New Roman"/>
          <w:noProof/>
        </w:rPr>
        <w:footnoteReference w:id="7"/>
      </w:r>
      <w:r w:rsidR="00BA1F07" w:rsidRPr="00843D32">
        <w:rPr>
          <w:rFonts w:ascii="Times New Roman" w:hAnsi="Times New Roman" w:cs="Times New Roman"/>
          <w:noProof/>
        </w:rPr>
        <w:t xml:space="preserve">. </w:t>
      </w:r>
      <w:r w:rsidRPr="00843D32">
        <w:rPr>
          <w:rFonts w:ascii="Times New Roman" w:hAnsi="Times New Roman" w:cs="Times New Roman"/>
          <w:noProof/>
        </w:rPr>
        <w:t>Po</w:t>
      </w:r>
      <w:r w:rsidR="00BF2FC1" w:rsidRPr="00843D32">
        <w:rPr>
          <w:rFonts w:ascii="Times New Roman" w:hAnsi="Times New Roman" w:cs="Times New Roman"/>
          <w:noProof/>
        </w:rPr>
        <w:t xml:space="preserve"> </w:t>
      </w:r>
      <w:r w:rsidRPr="00843D32">
        <w:rPr>
          <w:rFonts w:ascii="Times New Roman" w:hAnsi="Times New Roman" w:cs="Times New Roman"/>
          <w:noProof/>
        </w:rPr>
        <w:t>njegovim</w:t>
      </w:r>
      <w:r w:rsidR="00BF2FC1" w:rsidRPr="00843D32">
        <w:rPr>
          <w:rFonts w:ascii="Times New Roman" w:hAnsi="Times New Roman" w:cs="Times New Roman"/>
          <w:noProof/>
        </w:rPr>
        <w:t xml:space="preserve"> </w:t>
      </w:r>
      <w:r w:rsidRPr="00843D32">
        <w:rPr>
          <w:rFonts w:ascii="Times New Roman" w:hAnsi="Times New Roman" w:cs="Times New Roman"/>
          <w:noProof/>
        </w:rPr>
        <w:t>rečima</w:t>
      </w:r>
      <w:r w:rsidR="00BA1F07" w:rsidRPr="00843D32">
        <w:rPr>
          <w:rFonts w:ascii="Times New Roman" w:hAnsi="Times New Roman" w:cs="Times New Roman"/>
          <w:noProof/>
        </w:rPr>
        <w:t xml:space="preserve">, </w:t>
      </w:r>
      <w:r w:rsidRPr="00843D32">
        <w:rPr>
          <w:rFonts w:ascii="Times New Roman" w:hAnsi="Times New Roman" w:cs="Times New Roman"/>
          <w:noProof/>
        </w:rPr>
        <w:t>nova</w:t>
      </w:r>
      <w:r w:rsidR="00BF2FC1" w:rsidRPr="00843D32">
        <w:rPr>
          <w:rFonts w:ascii="Times New Roman" w:hAnsi="Times New Roman" w:cs="Times New Roman"/>
          <w:noProof/>
        </w:rPr>
        <w:t xml:space="preserve"> </w:t>
      </w:r>
      <w:r w:rsidRPr="00843D32">
        <w:rPr>
          <w:rFonts w:ascii="Times New Roman" w:hAnsi="Times New Roman" w:cs="Times New Roman"/>
          <w:noProof/>
        </w:rPr>
        <w:t>Strategija</w:t>
      </w:r>
      <w:r w:rsidR="00BF2FC1" w:rsidRPr="00843D32">
        <w:rPr>
          <w:rFonts w:ascii="Times New Roman" w:hAnsi="Times New Roman" w:cs="Times New Roman"/>
          <w:noProof/>
        </w:rPr>
        <w:t xml:space="preserve"> </w:t>
      </w:r>
      <w:r w:rsidRPr="00843D32">
        <w:rPr>
          <w:rFonts w:ascii="Times New Roman" w:hAnsi="Times New Roman" w:cs="Times New Roman"/>
          <w:noProof/>
        </w:rPr>
        <w:t>bi</w:t>
      </w:r>
      <w:r w:rsidR="00BF2FC1" w:rsidRPr="00843D32">
        <w:rPr>
          <w:rFonts w:ascii="Times New Roman" w:hAnsi="Times New Roman" w:cs="Times New Roman"/>
          <w:noProof/>
        </w:rPr>
        <w:t xml:space="preserve"> </w:t>
      </w:r>
      <w:r w:rsidRPr="00843D32">
        <w:rPr>
          <w:rFonts w:ascii="Times New Roman" w:hAnsi="Times New Roman" w:cs="Times New Roman"/>
          <w:noProof/>
        </w:rPr>
        <w:t>trebalo</w:t>
      </w:r>
      <w:r w:rsidR="00BF2FC1" w:rsidRPr="00843D32">
        <w:rPr>
          <w:rFonts w:ascii="Times New Roman" w:hAnsi="Times New Roman" w:cs="Times New Roman"/>
          <w:noProof/>
        </w:rPr>
        <w:t xml:space="preserve"> </w:t>
      </w:r>
      <w:r w:rsidR="003270E2" w:rsidRPr="00843D32">
        <w:rPr>
          <w:rFonts w:ascii="Times New Roman" w:hAnsi="Times New Roman" w:cs="Times New Roman"/>
          <w:noProof/>
        </w:rPr>
        <w:t xml:space="preserve">da </w:t>
      </w:r>
      <w:r w:rsidRPr="00843D32">
        <w:rPr>
          <w:rFonts w:ascii="Times New Roman" w:hAnsi="Times New Roman" w:cs="Times New Roman"/>
          <w:noProof/>
        </w:rPr>
        <w:t>omogući</w:t>
      </w:r>
      <w:r w:rsidR="00BF2FC1" w:rsidRPr="00843D32">
        <w:rPr>
          <w:rFonts w:ascii="Times New Roman" w:hAnsi="Times New Roman" w:cs="Times New Roman"/>
          <w:noProof/>
        </w:rPr>
        <w:t xml:space="preserve"> </w:t>
      </w:r>
      <w:r w:rsidRPr="00843D32">
        <w:rPr>
          <w:rFonts w:ascii="Times New Roman" w:hAnsi="Times New Roman" w:cs="Times New Roman"/>
          <w:noProof/>
        </w:rPr>
        <w:t>povećanje</w:t>
      </w:r>
      <w:r w:rsidR="00BF2FC1" w:rsidRPr="00843D32">
        <w:rPr>
          <w:rFonts w:ascii="Times New Roman" w:hAnsi="Times New Roman" w:cs="Times New Roman"/>
          <w:noProof/>
        </w:rPr>
        <w:t xml:space="preserve"> </w:t>
      </w:r>
      <w:r w:rsidRPr="00843D32">
        <w:rPr>
          <w:rFonts w:ascii="Times New Roman" w:hAnsi="Times New Roman" w:cs="Times New Roman"/>
          <w:noProof/>
        </w:rPr>
        <w:t>pomoći</w:t>
      </w:r>
      <w:r w:rsidR="00BF2FC1" w:rsidRPr="00843D32">
        <w:rPr>
          <w:rFonts w:ascii="Times New Roman" w:hAnsi="Times New Roman" w:cs="Times New Roman"/>
          <w:noProof/>
        </w:rPr>
        <w:t xml:space="preserve"> </w:t>
      </w:r>
      <w:r w:rsidRPr="00843D32">
        <w:rPr>
          <w:rFonts w:ascii="Times New Roman" w:hAnsi="Times New Roman" w:cs="Times New Roman"/>
          <w:noProof/>
        </w:rPr>
        <w:t>medijima</w:t>
      </w:r>
      <w:r w:rsidR="00BF2FC1" w:rsidRPr="00843D32">
        <w:rPr>
          <w:rFonts w:ascii="Times New Roman" w:hAnsi="Times New Roman" w:cs="Times New Roman"/>
          <w:noProof/>
        </w:rPr>
        <w:t xml:space="preserve"> </w:t>
      </w:r>
      <w:r w:rsidRPr="00843D32">
        <w:rPr>
          <w:rFonts w:ascii="Times New Roman" w:hAnsi="Times New Roman" w:cs="Times New Roman"/>
          <w:noProof/>
        </w:rPr>
        <w:t>iz</w:t>
      </w:r>
      <w:r w:rsidR="00843D32" w:rsidRPr="00843D32">
        <w:rPr>
          <w:rFonts w:ascii="Times New Roman" w:hAnsi="Times New Roman" w:cs="Times New Roman"/>
          <w:noProof/>
        </w:rPr>
        <w:t xml:space="preserve"> </w:t>
      </w:r>
      <w:r w:rsidRPr="00843D32">
        <w:rPr>
          <w:rFonts w:ascii="Times New Roman" w:hAnsi="Times New Roman" w:cs="Times New Roman"/>
          <w:noProof/>
        </w:rPr>
        <w:t>javnih</w:t>
      </w:r>
      <w:r w:rsidR="00BF2FC1" w:rsidRPr="00843D32">
        <w:rPr>
          <w:rFonts w:ascii="Times New Roman" w:hAnsi="Times New Roman" w:cs="Times New Roman"/>
          <w:noProof/>
        </w:rPr>
        <w:t xml:space="preserve"> </w:t>
      </w:r>
      <w:r w:rsidRPr="00843D32">
        <w:rPr>
          <w:rFonts w:ascii="Times New Roman" w:hAnsi="Times New Roman" w:cs="Times New Roman"/>
          <w:noProof/>
        </w:rPr>
        <w:t>izvora</w:t>
      </w:r>
      <w:r w:rsidR="00BA1F07" w:rsidRPr="00843D32">
        <w:rPr>
          <w:rFonts w:ascii="Times New Roman" w:hAnsi="Times New Roman" w:cs="Times New Roman"/>
          <w:noProof/>
        </w:rPr>
        <w:t xml:space="preserve">, </w:t>
      </w:r>
      <w:r w:rsidRPr="00843D32">
        <w:rPr>
          <w:rFonts w:ascii="Times New Roman" w:hAnsi="Times New Roman" w:cs="Times New Roman"/>
          <w:noProof/>
        </w:rPr>
        <w:t>fer</w:t>
      </w:r>
      <w:r w:rsidR="00BF2FC1" w:rsidRPr="00843D32">
        <w:rPr>
          <w:rFonts w:ascii="Times New Roman" w:hAnsi="Times New Roman" w:cs="Times New Roman"/>
          <w:noProof/>
        </w:rPr>
        <w:t xml:space="preserve"> </w:t>
      </w:r>
      <w:r w:rsidRPr="00843D32">
        <w:rPr>
          <w:rFonts w:ascii="Times New Roman" w:hAnsi="Times New Roman" w:cs="Times New Roman"/>
          <w:noProof/>
        </w:rPr>
        <w:t>tržišnu</w:t>
      </w:r>
      <w:r w:rsidR="00BF2FC1" w:rsidRPr="00843D32">
        <w:rPr>
          <w:rFonts w:ascii="Times New Roman" w:hAnsi="Times New Roman" w:cs="Times New Roman"/>
          <w:noProof/>
        </w:rPr>
        <w:t xml:space="preserve"> </w:t>
      </w:r>
      <w:r w:rsidRPr="00843D32">
        <w:rPr>
          <w:rFonts w:ascii="Times New Roman" w:hAnsi="Times New Roman" w:cs="Times New Roman"/>
          <w:noProof/>
        </w:rPr>
        <w:t>utakmicu</w:t>
      </w:r>
      <w:r w:rsidR="00BF2FC1" w:rsidRPr="00843D32">
        <w:rPr>
          <w:rFonts w:ascii="Times New Roman" w:hAnsi="Times New Roman" w:cs="Times New Roman"/>
          <w:noProof/>
        </w:rPr>
        <w:t xml:space="preserve"> i </w:t>
      </w:r>
      <w:r w:rsidRPr="00843D32">
        <w:rPr>
          <w:rFonts w:ascii="Times New Roman" w:hAnsi="Times New Roman" w:cs="Times New Roman"/>
          <w:noProof/>
        </w:rPr>
        <w:t>zaštitu</w:t>
      </w:r>
      <w:r w:rsidR="00BF2FC1" w:rsidRPr="00843D32">
        <w:rPr>
          <w:rFonts w:ascii="Times New Roman" w:hAnsi="Times New Roman" w:cs="Times New Roman"/>
          <w:noProof/>
        </w:rPr>
        <w:t xml:space="preserve"> </w:t>
      </w:r>
      <w:r w:rsidRPr="00843D32">
        <w:rPr>
          <w:rFonts w:ascii="Times New Roman" w:hAnsi="Times New Roman" w:cs="Times New Roman"/>
          <w:noProof/>
        </w:rPr>
        <w:t>konkurencije</w:t>
      </w:r>
      <w:r w:rsidR="00BA1F07" w:rsidRPr="00843D32">
        <w:rPr>
          <w:rFonts w:ascii="Times New Roman" w:hAnsi="Times New Roman" w:cs="Times New Roman"/>
          <w:noProof/>
        </w:rPr>
        <w:t>.</w:t>
      </w:r>
      <w:r w:rsidR="00BF2FC1" w:rsidRPr="00843D32">
        <w:rPr>
          <w:rFonts w:ascii="Times New Roman" w:hAnsi="Times New Roman" w:cs="Times New Roman"/>
          <w:noProof/>
        </w:rPr>
        <w:t xml:space="preserve"> </w:t>
      </w:r>
      <w:r w:rsidRPr="00843D32">
        <w:rPr>
          <w:rFonts w:ascii="Times New Roman" w:hAnsi="Times New Roman" w:cs="Times New Roman"/>
          <w:noProof/>
        </w:rPr>
        <w:t>On</w:t>
      </w:r>
      <w:r w:rsidR="00BF2FC1" w:rsidRPr="00843D32">
        <w:rPr>
          <w:rFonts w:ascii="Times New Roman" w:hAnsi="Times New Roman" w:cs="Times New Roman"/>
          <w:noProof/>
        </w:rPr>
        <w:t xml:space="preserve"> </w:t>
      </w:r>
      <w:r w:rsidRPr="00843D32">
        <w:rPr>
          <w:rFonts w:ascii="Times New Roman" w:hAnsi="Times New Roman" w:cs="Times New Roman"/>
          <w:noProof/>
        </w:rPr>
        <w:t>je</w:t>
      </w:r>
      <w:r w:rsidR="00BF2FC1" w:rsidRPr="00843D32">
        <w:rPr>
          <w:rFonts w:ascii="Times New Roman" w:hAnsi="Times New Roman" w:cs="Times New Roman"/>
          <w:noProof/>
        </w:rPr>
        <w:t xml:space="preserve"> </w:t>
      </w:r>
      <w:r w:rsidRPr="00843D32">
        <w:rPr>
          <w:rFonts w:ascii="Times New Roman" w:hAnsi="Times New Roman" w:cs="Times New Roman"/>
          <w:noProof/>
        </w:rPr>
        <w:t>ranije</w:t>
      </w:r>
      <w:r w:rsidR="00BF2FC1" w:rsidRPr="00843D32">
        <w:rPr>
          <w:rFonts w:ascii="Times New Roman" w:hAnsi="Times New Roman" w:cs="Times New Roman"/>
          <w:noProof/>
        </w:rPr>
        <w:t xml:space="preserve"> </w:t>
      </w:r>
      <w:r w:rsidRPr="00843D32">
        <w:rPr>
          <w:rFonts w:ascii="Times New Roman" w:hAnsi="Times New Roman" w:cs="Times New Roman"/>
          <w:noProof/>
        </w:rPr>
        <w:t>za</w:t>
      </w:r>
      <w:r w:rsidR="00BF2FC1" w:rsidRPr="00843D32">
        <w:rPr>
          <w:rFonts w:ascii="Times New Roman" w:hAnsi="Times New Roman" w:cs="Times New Roman"/>
          <w:noProof/>
        </w:rPr>
        <w:t xml:space="preserve"> </w:t>
      </w:r>
      <w:r w:rsidRPr="00843D32">
        <w:rPr>
          <w:rFonts w:ascii="Times New Roman" w:hAnsi="Times New Roman" w:cs="Times New Roman"/>
          <w:noProof/>
        </w:rPr>
        <w:t>veb</w:t>
      </w:r>
      <w:r w:rsidR="00841188" w:rsidRPr="00843D32">
        <w:rPr>
          <w:rFonts w:ascii="Times New Roman" w:hAnsi="Times New Roman" w:cs="Times New Roman"/>
          <w:noProof/>
        </w:rPr>
        <w:t>-</w:t>
      </w:r>
      <w:r w:rsidRPr="00843D32">
        <w:rPr>
          <w:rFonts w:ascii="Times New Roman" w:hAnsi="Times New Roman" w:cs="Times New Roman"/>
          <w:noProof/>
        </w:rPr>
        <w:t>sajt</w:t>
      </w:r>
      <w:r w:rsidR="00841188" w:rsidRPr="00843D32">
        <w:rPr>
          <w:rFonts w:ascii="Times New Roman" w:hAnsi="Times New Roman" w:cs="Times New Roman"/>
          <w:noProof/>
        </w:rPr>
        <w:t xml:space="preserve"> „</w:t>
      </w:r>
      <w:r w:rsidRPr="00843D32">
        <w:rPr>
          <w:rFonts w:ascii="Times New Roman" w:hAnsi="Times New Roman" w:cs="Times New Roman"/>
          <w:noProof/>
        </w:rPr>
        <w:t>Cenzolovka</w:t>
      </w:r>
      <w:r w:rsidR="00841188" w:rsidRPr="00843D32">
        <w:rPr>
          <w:rFonts w:ascii="Times New Roman" w:hAnsi="Times New Roman" w:cs="Times New Roman"/>
          <w:noProof/>
        </w:rPr>
        <w:t xml:space="preserve">“ </w:t>
      </w:r>
      <w:r w:rsidRPr="00843D32">
        <w:rPr>
          <w:rFonts w:ascii="Times New Roman" w:hAnsi="Times New Roman" w:cs="Times New Roman"/>
          <w:noProof/>
        </w:rPr>
        <w:t>izjavio</w:t>
      </w:r>
      <w:r w:rsidR="00BF2FC1" w:rsidRPr="00843D32">
        <w:rPr>
          <w:rFonts w:ascii="Times New Roman" w:hAnsi="Times New Roman" w:cs="Times New Roman"/>
          <w:noProof/>
        </w:rPr>
        <w:t xml:space="preserve"> </w:t>
      </w:r>
      <w:r w:rsidRPr="00843D32">
        <w:rPr>
          <w:rFonts w:ascii="Times New Roman" w:hAnsi="Times New Roman" w:cs="Times New Roman"/>
          <w:noProof/>
        </w:rPr>
        <w:t>da</w:t>
      </w:r>
      <w:r w:rsidR="00BF2FC1" w:rsidRPr="00843D32">
        <w:rPr>
          <w:rFonts w:ascii="Times New Roman" w:hAnsi="Times New Roman" w:cs="Times New Roman"/>
          <w:noProof/>
        </w:rPr>
        <w:t xml:space="preserve"> </w:t>
      </w:r>
      <w:r w:rsidRPr="00843D32">
        <w:rPr>
          <w:rFonts w:ascii="Times New Roman" w:hAnsi="Times New Roman" w:cs="Times New Roman"/>
          <w:noProof/>
        </w:rPr>
        <w:t>ga</w:t>
      </w:r>
      <w:r w:rsidR="00BF2FC1" w:rsidRPr="00843D32">
        <w:rPr>
          <w:rFonts w:ascii="Times New Roman" w:hAnsi="Times New Roman" w:cs="Times New Roman"/>
          <w:noProof/>
        </w:rPr>
        <w:t xml:space="preserve"> </w:t>
      </w:r>
      <w:r w:rsidRPr="00843D32">
        <w:rPr>
          <w:rFonts w:ascii="Times New Roman" w:hAnsi="Times New Roman" w:cs="Times New Roman"/>
          <w:noProof/>
        </w:rPr>
        <w:t>najviše</w:t>
      </w:r>
      <w:r w:rsidR="00BF2FC1" w:rsidRPr="00843D32">
        <w:rPr>
          <w:rFonts w:ascii="Times New Roman" w:hAnsi="Times New Roman" w:cs="Times New Roman"/>
          <w:noProof/>
        </w:rPr>
        <w:t xml:space="preserve"> </w:t>
      </w:r>
      <w:r w:rsidRPr="00843D32">
        <w:rPr>
          <w:rFonts w:ascii="Times New Roman" w:hAnsi="Times New Roman" w:cs="Times New Roman"/>
          <w:noProof/>
        </w:rPr>
        <w:t>brine</w:t>
      </w:r>
      <w:r w:rsidR="00BF2FC1" w:rsidRPr="00843D32">
        <w:rPr>
          <w:rFonts w:ascii="Times New Roman" w:hAnsi="Times New Roman" w:cs="Times New Roman"/>
          <w:noProof/>
        </w:rPr>
        <w:t xml:space="preserve"> </w:t>
      </w:r>
      <w:r w:rsidRPr="00843D32">
        <w:rPr>
          <w:rFonts w:ascii="Times New Roman" w:hAnsi="Times New Roman" w:cs="Times New Roman"/>
          <w:noProof/>
        </w:rPr>
        <w:t>položaj</w:t>
      </w:r>
      <w:r w:rsidR="00BF2FC1" w:rsidRPr="00843D32">
        <w:rPr>
          <w:rFonts w:ascii="Times New Roman" w:hAnsi="Times New Roman" w:cs="Times New Roman"/>
          <w:noProof/>
        </w:rPr>
        <w:t xml:space="preserve"> </w:t>
      </w:r>
      <w:r w:rsidRPr="00843D32">
        <w:rPr>
          <w:rFonts w:ascii="Times New Roman" w:hAnsi="Times New Roman" w:cs="Times New Roman"/>
          <w:noProof/>
        </w:rPr>
        <w:t>lokalnih</w:t>
      </w:r>
      <w:r w:rsidR="00BF2FC1" w:rsidRPr="00843D32">
        <w:rPr>
          <w:rFonts w:ascii="Times New Roman" w:hAnsi="Times New Roman" w:cs="Times New Roman"/>
          <w:noProof/>
        </w:rPr>
        <w:t xml:space="preserve"> </w:t>
      </w:r>
      <w:r w:rsidRPr="00843D32">
        <w:rPr>
          <w:rFonts w:ascii="Times New Roman" w:hAnsi="Times New Roman" w:cs="Times New Roman"/>
          <w:noProof/>
        </w:rPr>
        <w:t>medija</w:t>
      </w:r>
      <w:r w:rsidR="00841188" w:rsidRPr="00843D32">
        <w:rPr>
          <w:rFonts w:ascii="Times New Roman" w:hAnsi="Times New Roman" w:cs="Times New Roman"/>
          <w:noProof/>
        </w:rPr>
        <w:t>, „</w:t>
      </w:r>
      <w:r w:rsidRPr="00843D32">
        <w:rPr>
          <w:rFonts w:ascii="Times New Roman" w:hAnsi="Times New Roman" w:cs="Times New Roman"/>
          <w:noProof/>
        </w:rPr>
        <w:t>koji</w:t>
      </w:r>
      <w:r w:rsidR="00BF2FC1" w:rsidRPr="00843D32">
        <w:rPr>
          <w:rFonts w:ascii="Times New Roman" w:hAnsi="Times New Roman" w:cs="Times New Roman"/>
          <w:noProof/>
        </w:rPr>
        <w:t xml:space="preserve"> </w:t>
      </w:r>
      <w:r w:rsidRPr="00843D32">
        <w:rPr>
          <w:rFonts w:ascii="Times New Roman" w:hAnsi="Times New Roman" w:cs="Times New Roman"/>
          <w:noProof/>
        </w:rPr>
        <w:t>su</w:t>
      </w:r>
      <w:r w:rsidR="00BF2FC1" w:rsidRPr="00843D32">
        <w:rPr>
          <w:rFonts w:ascii="Times New Roman" w:hAnsi="Times New Roman" w:cs="Times New Roman"/>
          <w:noProof/>
        </w:rPr>
        <w:t xml:space="preserve"> </w:t>
      </w:r>
      <w:r w:rsidRPr="00843D32">
        <w:rPr>
          <w:rFonts w:ascii="Times New Roman" w:hAnsi="Times New Roman" w:cs="Times New Roman"/>
          <w:noProof/>
        </w:rPr>
        <w:t>povlačenjem</w:t>
      </w:r>
      <w:r w:rsidR="00BF2FC1" w:rsidRPr="00843D32">
        <w:rPr>
          <w:rFonts w:ascii="Times New Roman" w:hAnsi="Times New Roman" w:cs="Times New Roman"/>
          <w:noProof/>
        </w:rPr>
        <w:t xml:space="preserve"> </w:t>
      </w:r>
      <w:r w:rsidRPr="00843D32">
        <w:rPr>
          <w:rFonts w:ascii="Times New Roman" w:hAnsi="Times New Roman" w:cs="Times New Roman"/>
          <w:noProof/>
        </w:rPr>
        <w:t>države</w:t>
      </w:r>
      <w:r w:rsidR="00BF2FC1" w:rsidRPr="00843D32">
        <w:rPr>
          <w:rFonts w:ascii="Times New Roman" w:hAnsi="Times New Roman" w:cs="Times New Roman"/>
          <w:noProof/>
        </w:rPr>
        <w:t xml:space="preserve"> </w:t>
      </w:r>
      <w:r w:rsidRPr="00843D32">
        <w:rPr>
          <w:rFonts w:ascii="Times New Roman" w:hAnsi="Times New Roman" w:cs="Times New Roman"/>
          <w:noProof/>
        </w:rPr>
        <w:t>iz</w:t>
      </w:r>
      <w:r w:rsidR="00BF2FC1" w:rsidRPr="00843D32">
        <w:rPr>
          <w:rFonts w:ascii="Times New Roman" w:hAnsi="Times New Roman" w:cs="Times New Roman"/>
          <w:noProof/>
        </w:rPr>
        <w:t xml:space="preserve"> </w:t>
      </w:r>
      <w:r w:rsidRPr="00843D32">
        <w:rPr>
          <w:rFonts w:ascii="Times New Roman" w:hAnsi="Times New Roman" w:cs="Times New Roman"/>
          <w:noProof/>
        </w:rPr>
        <w:t>medija</w:t>
      </w:r>
      <w:r w:rsidR="00BF2FC1" w:rsidRPr="00843D32">
        <w:rPr>
          <w:rFonts w:ascii="Times New Roman" w:hAnsi="Times New Roman" w:cs="Times New Roman"/>
          <w:noProof/>
        </w:rPr>
        <w:t xml:space="preserve"> </w:t>
      </w:r>
      <w:r w:rsidRPr="00843D32">
        <w:rPr>
          <w:rFonts w:ascii="Times New Roman" w:hAnsi="Times New Roman" w:cs="Times New Roman"/>
          <w:noProof/>
        </w:rPr>
        <w:t>ostali</w:t>
      </w:r>
      <w:r w:rsidR="00BF2FC1" w:rsidRPr="00843D32">
        <w:rPr>
          <w:rFonts w:ascii="Times New Roman" w:hAnsi="Times New Roman" w:cs="Times New Roman"/>
          <w:noProof/>
        </w:rPr>
        <w:t xml:space="preserve"> </w:t>
      </w:r>
      <w:r w:rsidRPr="00843D32">
        <w:rPr>
          <w:rFonts w:ascii="Times New Roman" w:hAnsi="Times New Roman" w:cs="Times New Roman"/>
          <w:noProof/>
        </w:rPr>
        <w:t>potpuno</w:t>
      </w:r>
      <w:r w:rsidR="00BF2FC1" w:rsidRPr="00843D32">
        <w:rPr>
          <w:rFonts w:ascii="Times New Roman" w:hAnsi="Times New Roman" w:cs="Times New Roman"/>
          <w:noProof/>
        </w:rPr>
        <w:t xml:space="preserve"> </w:t>
      </w:r>
      <w:r w:rsidRPr="00843D32">
        <w:rPr>
          <w:rFonts w:ascii="Times New Roman" w:hAnsi="Times New Roman" w:cs="Times New Roman"/>
          <w:noProof/>
        </w:rPr>
        <w:t>bez</w:t>
      </w:r>
      <w:r w:rsidR="00BF2FC1" w:rsidRPr="00843D32">
        <w:rPr>
          <w:rFonts w:ascii="Times New Roman" w:hAnsi="Times New Roman" w:cs="Times New Roman"/>
          <w:noProof/>
        </w:rPr>
        <w:t xml:space="preserve"> </w:t>
      </w:r>
      <w:r w:rsidRPr="00843D32">
        <w:rPr>
          <w:rFonts w:ascii="Times New Roman" w:hAnsi="Times New Roman" w:cs="Times New Roman"/>
          <w:noProof/>
        </w:rPr>
        <w:t>novca</w:t>
      </w:r>
      <w:r w:rsidR="00841188" w:rsidRPr="00843D32">
        <w:rPr>
          <w:rFonts w:ascii="Times New Roman" w:hAnsi="Times New Roman" w:cs="Times New Roman"/>
          <w:noProof/>
        </w:rPr>
        <w:t>“</w:t>
      </w:r>
      <w:r w:rsidR="00841188" w:rsidRPr="00843D32">
        <w:rPr>
          <w:rStyle w:val="FootnoteReference"/>
          <w:rFonts w:ascii="Times New Roman" w:hAnsi="Times New Roman" w:cs="Times New Roman"/>
          <w:noProof/>
        </w:rPr>
        <w:footnoteReference w:id="8"/>
      </w:r>
      <w:r w:rsidR="00841188" w:rsidRPr="00843D32">
        <w:rPr>
          <w:rFonts w:ascii="Times New Roman" w:hAnsi="Times New Roman" w:cs="Times New Roman"/>
          <w:noProof/>
        </w:rPr>
        <w:t>.</w:t>
      </w:r>
    </w:p>
    <w:p w:rsidR="00FA2D2F" w:rsidRPr="00843D32" w:rsidRDefault="0092092D" w:rsidP="00663865">
      <w:pPr>
        <w:spacing w:after="0" w:line="360" w:lineRule="auto"/>
        <w:ind w:firstLine="709"/>
        <w:jc w:val="center"/>
        <w:rPr>
          <w:rFonts w:ascii="Times New Roman" w:hAnsi="Times New Roman" w:cs="Times New Roman"/>
          <w:noProof/>
        </w:rPr>
      </w:pPr>
      <w:r w:rsidRPr="00843D32">
        <w:rPr>
          <w:rFonts w:ascii="Times New Roman" w:hAnsi="Times New Roman" w:cs="Times New Roman"/>
          <w:noProof/>
        </w:rPr>
        <w:t>* * *</w:t>
      </w:r>
    </w:p>
    <w:p w:rsidR="00F2092E" w:rsidRPr="00843D32" w:rsidRDefault="00F2092E" w:rsidP="00663865">
      <w:pPr>
        <w:spacing w:after="0" w:line="360" w:lineRule="auto"/>
        <w:ind w:firstLine="720"/>
        <w:jc w:val="both"/>
        <w:rPr>
          <w:rFonts w:ascii="Times New Roman" w:eastAsia="Calibri" w:hAnsi="Times New Roman" w:cs="Times New Roman"/>
          <w:noProof/>
        </w:rPr>
      </w:pPr>
      <w:r w:rsidRPr="00843D32">
        <w:rPr>
          <w:rFonts w:ascii="Times New Roman" w:eastAsia="Calibri" w:hAnsi="Times New Roman" w:cs="Times New Roman"/>
          <w:noProof/>
        </w:rPr>
        <w:t>Dа bi se steklа potpunijа predstаvа o p</w:t>
      </w:r>
      <w:r w:rsidR="00005486" w:rsidRPr="00843D32">
        <w:rPr>
          <w:rFonts w:ascii="Times New Roman" w:eastAsia="Calibri" w:hAnsi="Times New Roman" w:cs="Times New Roman"/>
          <w:noProof/>
        </w:rPr>
        <w:t xml:space="preserve">oložаju i ulozi medijа u </w:t>
      </w:r>
      <w:r w:rsidR="00561100" w:rsidRPr="00843D32">
        <w:rPr>
          <w:rFonts w:ascii="Times New Roman" w:eastAsia="Calibri" w:hAnsi="Times New Roman" w:cs="Times New Roman"/>
          <w:noProof/>
        </w:rPr>
        <w:t>postsocijalističkoj</w:t>
      </w:r>
      <w:r w:rsidRPr="00843D32">
        <w:rPr>
          <w:rFonts w:ascii="Times New Roman" w:eastAsia="Calibri" w:hAnsi="Times New Roman" w:cs="Times New Roman"/>
          <w:noProof/>
        </w:rPr>
        <w:t xml:space="preserve"> Srbiji</w:t>
      </w:r>
      <w:r w:rsidR="00561100" w:rsidRPr="00843D32">
        <w:rPr>
          <w:rFonts w:ascii="Times New Roman" w:eastAsia="Calibri" w:hAnsi="Times New Roman" w:cs="Times New Roman"/>
          <w:noProof/>
        </w:rPr>
        <w:t>,</w:t>
      </w:r>
      <w:r w:rsidRPr="00843D32">
        <w:rPr>
          <w:rFonts w:ascii="Times New Roman" w:eastAsia="Calibri" w:hAnsi="Times New Roman" w:cs="Times New Roman"/>
          <w:noProof/>
        </w:rPr>
        <w:t xml:space="preserve"> dobro je </w:t>
      </w:r>
      <w:r w:rsidR="00755A49" w:rsidRPr="00843D32">
        <w:rPr>
          <w:rFonts w:ascii="Times New Roman" w:eastAsia="Calibri" w:hAnsi="Times New Roman" w:cs="Times New Roman"/>
          <w:noProof/>
        </w:rPr>
        <w:t xml:space="preserve">komparirati </w:t>
      </w:r>
      <w:r w:rsidR="007700DA" w:rsidRPr="00843D32">
        <w:rPr>
          <w:rFonts w:ascii="Times New Roman" w:eastAsia="Calibri" w:hAnsi="Times New Roman" w:cs="Times New Roman"/>
          <w:noProof/>
        </w:rPr>
        <w:t xml:space="preserve">i </w:t>
      </w:r>
      <w:r w:rsidR="00561100" w:rsidRPr="00843D32">
        <w:rPr>
          <w:rFonts w:ascii="Times New Roman" w:eastAsia="Calibri" w:hAnsi="Times New Roman" w:cs="Times New Roman"/>
          <w:noProof/>
        </w:rPr>
        <w:t>rezultate nekih</w:t>
      </w:r>
      <w:r w:rsidRPr="00843D32">
        <w:rPr>
          <w:rFonts w:ascii="Times New Roman" w:eastAsia="Calibri" w:hAnsi="Times New Roman" w:cs="Times New Roman"/>
          <w:noProof/>
        </w:rPr>
        <w:t xml:space="preserve"> istraživanja.</w:t>
      </w:r>
      <w:r w:rsidR="00755A49" w:rsidRPr="00843D32">
        <w:rPr>
          <w:rFonts w:ascii="Times New Roman" w:eastAsia="Calibri" w:hAnsi="Times New Roman" w:cs="Times New Roman"/>
          <w:noProof/>
        </w:rPr>
        <w:t xml:space="preserve"> U empirijskoj eksploraciji</w:t>
      </w:r>
      <w:r w:rsidR="00843D32" w:rsidRPr="00843D32">
        <w:rPr>
          <w:rFonts w:ascii="Times New Roman" w:eastAsia="Calibri" w:hAnsi="Times New Roman" w:cs="Times New Roman"/>
          <w:noProof/>
        </w:rPr>
        <w:t xml:space="preserve"> </w:t>
      </w:r>
      <w:r w:rsidR="00755A49" w:rsidRPr="00843D32">
        <w:rPr>
          <w:rFonts w:ascii="Times New Roman" w:eastAsia="Calibri" w:hAnsi="Times New Roman" w:cs="Times New Roman"/>
          <w:noProof/>
        </w:rPr>
        <w:t>Snježаne Milivojević</w:t>
      </w:r>
      <w:r w:rsidR="00843D32" w:rsidRPr="00843D32">
        <w:rPr>
          <w:rFonts w:ascii="Times New Roman" w:eastAsia="Calibri" w:hAnsi="Times New Roman" w:cs="Times New Roman"/>
          <w:noProof/>
        </w:rPr>
        <w:t xml:space="preserve"> </w:t>
      </w:r>
      <w:r w:rsidR="00755A49" w:rsidRPr="00843D32">
        <w:rPr>
          <w:rFonts w:ascii="Times New Roman" w:eastAsia="Calibri" w:hAnsi="Times New Roman" w:cs="Times New Roman"/>
          <w:noProof/>
        </w:rPr>
        <w:t>„Lokalni mediji u Srbiji i razvoj lokalne zajednice“</w:t>
      </w:r>
      <w:r w:rsidRPr="00843D32">
        <w:rPr>
          <w:rFonts w:ascii="Times New Roman" w:eastAsia="Calibri" w:hAnsi="Times New Roman" w:cs="Times New Roman"/>
          <w:noProof/>
        </w:rPr>
        <w:t>,</w:t>
      </w:r>
      <w:r w:rsidR="00843D32" w:rsidRPr="00843D32">
        <w:rPr>
          <w:rFonts w:ascii="Times New Roman" w:eastAsia="Calibri" w:hAnsi="Times New Roman" w:cs="Times New Roman"/>
          <w:noProof/>
        </w:rPr>
        <w:t xml:space="preserve"> </w:t>
      </w:r>
      <w:r w:rsidRPr="00843D32">
        <w:rPr>
          <w:rFonts w:ascii="Times New Roman" w:eastAsia="Calibri" w:hAnsi="Times New Roman" w:cs="Times New Roman"/>
          <w:noProof/>
        </w:rPr>
        <w:t xml:space="preserve">može se videti dа </w:t>
      </w:r>
      <w:r w:rsidR="007139F1" w:rsidRPr="00843D32">
        <w:rPr>
          <w:rFonts w:ascii="Times New Roman" w:eastAsia="Calibri" w:hAnsi="Times New Roman" w:cs="Times New Roman"/>
          <w:noProof/>
        </w:rPr>
        <w:t>srpski</w:t>
      </w:r>
      <w:r w:rsidR="00843D32" w:rsidRPr="00843D32">
        <w:rPr>
          <w:rFonts w:ascii="Times New Roman" w:eastAsia="Calibri" w:hAnsi="Times New Roman" w:cs="Times New Roman"/>
          <w:noProof/>
        </w:rPr>
        <w:t xml:space="preserve"> </w:t>
      </w:r>
      <w:r w:rsidRPr="00843D32">
        <w:rPr>
          <w:rFonts w:ascii="Times New Roman" w:eastAsia="Calibri" w:hAnsi="Times New Roman" w:cs="Times New Roman"/>
          <w:noProof/>
        </w:rPr>
        <w:t xml:space="preserve">lokаlni mediji nemаju nikаkаv, ili gotovo nikаkаv, uticаj nа lokаlne institucije u sferi kulture </w:t>
      </w:r>
      <w:r w:rsidR="007700DA" w:rsidRPr="00843D32">
        <w:rPr>
          <w:rFonts w:ascii="Times New Roman" w:eastAsia="Calibri" w:hAnsi="Times New Roman" w:cs="Times New Roman"/>
          <w:noProof/>
        </w:rPr>
        <w:t xml:space="preserve">i obrаzovаnjа. Iаko se </w:t>
      </w:r>
      <w:r w:rsidRPr="00843D32">
        <w:rPr>
          <w:rFonts w:ascii="Times New Roman" w:eastAsia="Calibri" w:hAnsi="Times New Roman" w:cs="Times New Roman"/>
          <w:noProof/>
        </w:rPr>
        <w:t>u n</w:t>
      </w:r>
      <w:r w:rsidR="007139F1" w:rsidRPr="00843D32">
        <w:rPr>
          <w:rFonts w:ascii="Times New Roman" w:eastAsia="Calibri" w:hAnsi="Times New Roman" w:cs="Times New Roman"/>
          <w:noProof/>
        </w:rPr>
        <w:t xml:space="preserve">ovinаmа, </w:t>
      </w:r>
      <w:r w:rsidR="007700DA" w:rsidRPr="00843D32">
        <w:rPr>
          <w:rFonts w:ascii="Times New Roman" w:eastAsia="Calibri" w:hAnsi="Times New Roman" w:cs="Times New Roman"/>
          <w:noProof/>
        </w:rPr>
        <w:t xml:space="preserve">na rаdiju i </w:t>
      </w:r>
      <w:r w:rsidR="007139F1" w:rsidRPr="00843D32">
        <w:rPr>
          <w:rFonts w:ascii="Times New Roman" w:eastAsia="Calibri" w:hAnsi="Times New Roman" w:cs="Times New Roman"/>
          <w:noProof/>
        </w:rPr>
        <w:t>televiziji</w:t>
      </w:r>
      <w:r w:rsidRPr="00843D32">
        <w:rPr>
          <w:rFonts w:ascii="Times New Roman" w:eastAsia="Calibri" w:hAnsi="Times New Roman" w:cs="Times New Roman"/>
          <w:noProof/>
        </w:rPr>
        <w:t xml:space="preserve"> tvrdi dа su lokаln</w:t>
      </w:r>
      <w:r w:rsidR="007139F1" w:rsidRPr="00843D32">
        <w:rPr>
          <w:rFonts w:ascii="Times New Roman" w:eastAsia="Calibri" w:hAnsi="Times New Roman" w:cs="Times New Roman"/>
          <w:noProof/>
        </w:rPr>
        <w:t>i mediji u svom rаdu sаmostаlni</w:t>
      </w:r>
      <w:r w:rsidRPr="00843D32">
        <w:rPr>
          <w:rFonts w:ascii="Times New Roman" w:eastAsia="Calibri" w:hAnsi="Times New Roman" w:cs="Times New Roman"/>
          <w:noProof/>
        </w:rPr>
        <w:t xml:space="preserve"> i dа </w:t>
      </w:r>
      <w:r w:rsidR="003E54D3" w:rsidRPr="00843D32">
        <w:rPr>
          <w:rFonts w:ascii="Times New Roman" w:eastAsia="Calibri" w:hAnsi="Times New Roman" w:cs="Times New Roman"/>
          <w:noProof/>
        </w:rPr>
        <w:t xml:space="preserve">nа njih </w:t>
      </w:r>
      <w:r w:rsidRPr="00843D32">
        <w:rPr>
          <w:rFonts w:ascii="Times New Roman" w:eastAsia="Calibri" w:hAnsi="Times New Roman" w:cs="Times New Roman"/>
          <w:noProof/>
        </w:rPr>
        <w:t>nemа nikаkvih pritisаkа</w:t>
      </w:r>
      <w:r w:rsidR="007139F1" w:rsidRPr="00843D32">
        <w:rPr>
          <w:rFonts w:ascii="Times New Roman" w:eastAsia="Calibri" w:hAnsi="Times New Roman" w:cs="Times New Roman"/>
          <w:noProof/>
        </w:rPr>
        <w:t xml:space="preserve">, većinа </w:t>
      </w:r>
      <w:r w:rsidR="007700DA" w:rsidRPr="00843D32">
        <w:rPr>
          <w:rFonts w:ascii="Times New Roman" w:eastAsia="Calibri" w:hAnsi="Times New Roman" w:cs="Times New Roman"/>
          <w:noProof/>
        </w:rPr>
        <w:t>odgovora učesnika u istraživanju</w:t>
      </w:r>
      <w:r w:rsidRPr="00843D32">
        <w:rPr>
          <w:rFonts w:ascii="Times New Roman" w:eastAsia="Calibri" w:hAnsi="Times New Roman" w:cs="Times New Roman"/>
          <w:noProof/>
        </w:rPr>
        <w:t xml:space="preserve">ističe </w:t>
      </w:r>
      <w:r w:rsidR="007700DA" w:rsidRPr="00843D32">
        <w:rPr>
          <w:rFonts w:ascii="Times New Roman" w:eastAsia="Calibri" w:hAnsi="Times New Roman" w:cs="Times New Roman"/>
          <w:noProof/>
        </w:rPr>
        <w:t xml:space="preserve">njihovu </w:t>
      </w:r>
      <w:r w:rsidR="007139F1" w:rsidRPr="00843D32">
        <w:rPr>
          <w:rFonts w:ascii="Times New Roman" w:eastAsia="Calibri" w:hAnsi="Times New Roman" w:cs="Times New Roman"/>
          <w:noProof/>
        </w:rPr>
        <w:t>lošu finаnsij</w:t>
      </w:r>
      <w:r w:rsidR="007700DA" w:rsidRPr="00843D32">
        <w:rPr>
          <w:rFonts w:ascii="Times New Roman" w:eastAsia="Calibri" w:hAnsi="Times New Roman" w:cs="Times New Roman"/>
          <w:noProof/>
        </w:rPr>
        <w:t>sku situаciju</w:t>
      </w:r>
      <w:r w:rsidRPr="00843D32">
        <w:rPr>
          <w:rFonts w:ascii="Times New Roman" w:eastAsia="Calibri" w:hAnsi="Times New Roman" w:cs="Times New Roman"/>
          <w:noProof/>
        </w:rPr>
        <w:t xml:space="preserve">. </w:t>
      </w:r>
      <w:r w:rsidR="007139F1" w:rsidRPr="00843D32">
        <w:rPr>
          <w:rFonts w:ascii="Times New Roman" w:eastAsia="Calibri" w:hAnsi="Times New Roman" w:cs="Times New Roman"/>
          <w:noProof/>
        </w:rPr>
        <w:t>Na pitаnje: „</w:t>
      </w:r>
      <w:r w:rsidRPr="00843D32">
        <w:rPr>
          <w:rFonts w:ascii="Times New Roman" w:eastAsia="Calibri" w:hAnsi="Times New Roman" w:cs="Times New Roman"/>
          <w:noProof/>
        </w:rPr>
        <w:t>Štа trebа učiniti dа bi mediji postаli servis grаđаnа</w:t>
      </w:r>
      <w:r w:rsidR="007139F1" w:rsidRPr="00843D32">
        <w:rPr>
          <w:rFonts w:ascii="Times New Roman" w:eastAsia="Calibri" w:hAnsi="Times New Roman" w:cs="Times New Roman"/>
          <w:noProof/>
        </w:rPr>
        <w:t>?“, n</w:t>
      </w:r>
      <w:r w:rsidRPr="00843D32">
        <w:rPr>
          <w:rFonts w:ascii="Times New Roman" w:eastAsia="Calibri" w:hAnsi="Times New Roman" w:cs="Times New Roman"/>
          <w:noProof/>
        </w:rPr>
        <w:t xml:space="preserve">аjveći broj </w:t>
      </w:r>
      <w:r w:rsidR="007139F1" w:rsidRPr="00843D32">
        <w:rPr>
          <w:rFonts w:ascii="Times New Roman" w:eastAsia="Calibri" w:hAnsi="Times New Roman" w:cs="Times New Roman"/>
          <w:noProof/>
        </w:rPr>
        <w:t>odgovora ispitanika</w:t>
      </w:r>
      <w:r w:rsidRPr="00843D32">
        <w:rPr>
          <w:rFonts w:ascii="Times New Roman" w:eastAsia="Calibri" w:hAnsi="Times New Roman" w:cs="Times New Roman"/>
          <w:noProof/>
        </w:rPr>
        <w:t xml:space="preserve"> je</w:t>
      </w:r>
      <w:r w:rsidR="007139F1" w:rsidRPr="00843D32">
        <w:rPr>
          <w:rFonts w:ascii="Times New Roman" w:eastAsia="Calibri" w:hAnsi="Times New Roman" w:cs="Times New Roman"/>
          <w:noProof/>
        </w:rPr>
        <w:t xml:space="preserve"> glasio da </w:t>
      </w:r>
      <w:r w:rsidRPr="00843D32">
        <w:rPr>
          <w:rFonts w:ascii="Times New Roman" w:eastAsia="Calibri" w:hAnsi="Times New Roman" w:cs="Times New Roman"/>
          <w:noProof/>
        </w:rPr>
        <w:t>bi trebаlo obezbedit</w:t>
      </w:r>
      <w:r w:rsidR="007139F1" w:rsidRPr="00843D32">
        <w:rPr>
          <w:rFonts w:ascii="Times New Roman" w:eastAsia="Calibri" w:hAnsi="Times New Roman" w:cs="Times New Roman"/>
          <w:noProof/>
        </w:rPr>
        <w:t>i veću finаnsijsku sаmostаlnost</w:t>
      </w:r>
      <w:r w:rsidRPr="00843D32">
        <w:rPr>
          <w:rFonts w:ascii="Times New Roman" w:eastAsia="Calibri" w:hAnsi="Times New Roman" w:cs="Times New Roman"/>
          <w:noProof/>
        </w:rPr>
        <w:t>. Začuđujuće je</w:t>
      </w:r>
      <w:r w:rsidR="007700DA" w:rsidRPr="00843D32">
        <w:rPr>
          <w:rFonts w:ascii="Times New Roman" w:eastAsia="Calibri" w:hAnsi="Times New Roman" w:cs="Times New Roman"/>
          <w:noProof/>
        </w:rPr>
        <w:t>, međutim,</w:t>
      </w:r>
      <w:r w:rsidRPr="00843D32">
        <w:rPr>
          <w:rFonts w:ascii="Times New Roman" w:eastAsia="Calibri" w:hAnsi="Times New Roman" w:cs="Times New Roman"/>
          <w:noProof/>
        </w:rPr>
        <w:t xml:space="preserve"> da ispitanici u ovom istraživanju ne vide nikakvu vezu između medijske samostalnosti i </w:t>
      </w:r>
      <w:r w:rsidR="008736D2" w:rsidRPr="00843D32">
        <w:rPr>
          <w:rFonts w:ascii="Times New Roman" w:eastAsia="Calibri" w:hAnsi="Times New Roman" w:cs="Times New Roman"/>
          <w:noProof/>
        </w:rPr>
        <w:t xml:space="preserve">medijske </w:t>
      </w:r>
      <w:r w:rsidRPr="00843D32">
        <w:rPr>
          <w:rFonts w:ascii="Times New Roman" w:eastAsia="Calibri" w:hAnsi="Times New Roman" w:cs="Times New Roman"/>
          <w:noProof/>
        </w:rPr>
        <w:t>finansijske stabilnosti. Sigurno je da fina</w:t>
      </w:r>
      <w:r w:rsidR="00516DDF" w:rsidRPr="00843D32">
        <w:rPr>
          <w:rFonts w:ascii="Times New Roman" w:eastAsia="Calibri" w:hAnsi="Times New Roman" w:cs="Times New Roman"/>
          <w:noProof/>
        </w:rPr>
        <w:t>n</w:t>
      </w:r>
      <w:r w:rsidRPr="00843D32">
        <w:rPr>
          <w:rFonts w:ascii="Times New Roman" w:eastAsia="Calibri" w:hAnsi="Times New Roman" w:cs="Times New Roman"/>
          <w:noProof/>
        </w:rPr>
        <w:t>sijski neutemeljeni mediji ne mogu da sebi</w:t>
      </w:r>
      <w:r w:rsidR="005E1B68" w:rsidRPr="00843D32">
        <w:rPr>
          <w:rFonts w:ascii="Times New Roman" w:eastAsia="Calibri" w:hAnsi="Times New Roman" w:cs="Times New Roman"/>
          <w:noProof/>
        </w:rPr>
        <w:t xml:space="preserve"> priušte</w:t>
      </w:r>
      <w:r w:rsidRPr="00843D32">
        <w:rPr>
          <w:rFonts w:ascii="Times New Roman" w:eastAsia="Calibri" w:hAnsi="Times New Roman" w:cs="Times New Roman"/>
          <w:noProof/>
        </w:rPr>
        <w:t xml:space="preserve"> samostalnost, kao što to ne mogu ni novinari i urednici sa </w:t>
      </w:r>
      <w:r w:rsidR="008736D2" w:rsidRPr="00843D32">
        <w:rPr>
          <w:rFonts w:ascii="Times New Roman" w:eastAsia="Calibri" w:hAnsi="Times New Roman" w:cs="Times New Roman"/>
          <w:noProof/>
        </w:rPr>
        <w:t>svojim platama</w:t>
      </w:r>
      <w:r w:rsidRPr="00843D32">
        <w:rPr>
          <w:rFonts w:ascii="Times New Roman" w:eastAsia="Calibri" w:hAnsi="Times New Roman" w:cs="Times New Roman"/>
          <w:noProof/>
        </w:rPr>
        <w:t>. Naravno da na ljude, tako ekonomski devastirane, nije ni potrebno činiti posebne pritiske, jer tu opskurnu funkciju besprekorno obavlj</w:t>
      </w:r>
      <w:r w:rsidR="008736D2" w:rsidRPr="00843D32">
        <w:rPr>
          <w:rFonts w:ascii="Times New Roman" w:eastAsia="Calibri" w:hAnsi="Times New Roman" w:cs="Times New Roman"/>
          <w:noProof/>
        </w:rPr>
        <w:t>a ono što se naziva</w:t>
      </w:r>
      <w:r w:rsidR="00330078" w:rsidRPr="00843D32">
        <w:rPr>
          <w:rFonts w:ascii="Times New Roman" w:eastAsia="Calibri" w:hAnsi="Times New Roman" w:cs="Times New Roman"/>
          <w:noProof/>
        </w:rPr>
        <w:t>:</w:t>
      </w:r>
      <w:r w:rsidR="008736D2" w:rsidRPr="00843D32">
        <w:rPr>
          <w:rFonts w:ascii="Times New Roman" w:eastAsia="Calibri" w:hAnsi="Times New Roman" w:cs="Times New Roman"/>
          <w:noProof/>
        </w:rPr>
        <w:t xml:space="preserve"> autocenzura</w:t>
      </w:r>
      <w:r w:rsidRPr="00843D32">
        <w:rPr>
          <w:rFonts w:ascii="Times New Roman" w:eastAsia="Calibri" w:hAnsi="Times New Roman" w:cs="Times New Roman"/>
          <w:noProof/>
        </w:rPr>
        <w:t xml:space="preserve">.    </w:t>
      </w:r>
    </w:p>
    <w:p w:rsidR="00683A4E" w:rsidRPr="00843D32" w:rsidRDefault="00F2092E" w:rsidP="00663865">
      <w:pPr>
        <w:spacing w:after="0" w:line="360" w:lineRule="auto"/>
        <w:ind w:firstLine="708"/>
        <w:contextualSpacing/>
        <w:jc w:val="both"/>
        <w:rPr>
          <w:rFonts w:ascii="Times New Roman" w:eastAsia="Calibri" w:hAnsi="Times New Roman" w:cs="Times New Roman"/>
          <w:noProof/>
        </w:rPr>
      </w:pPr>
      <w:r w:rsidRPr="00843D32">
        <w:rPr>
          <w:rFonts w:ascii="Times New Roman" w:eastAsia="Calibri" w:hAnsi="Times New Roman" w:cs="Times New Roman"/>
          <w:noProof/>
        </w:rPr>
        <w:t xml:space="preserve">U </w:t>
      </w:r>
      <w:r w:rsidR="0003382A" w:rsidRPr="00843D32">
        <w:rPr>
          <w:rFonts w:ascii="Times New Roman" w:eastAsia="Calibri" w:hAnsi="Times New Roman" w:cs="Times New Roman"/>
          <w:noProof/>
        </w:rPr>
        <w:t>istraživanju „Promocija umjesto informacije: mediji i predsjednički izbori u Srbiji 2008“,</w:t>
      </w:r>
      <w:r w:rsidR="0016073C" w:rsidRPr="00843D32">
        <w:rPr>
          <w:rFonts w:ascii="Times New Roman" w:eastAsia="Calibri" w:hAnsi="Times New Roman" w:cs="Times New Roman"/>
          <w:noProof/>
        </w:rPr>
        <w:t>аutor</w:t>
      </w:r>
      <w:r w:rsidRPr="00843D32">
        <w:rPr>
          <w:rFonts w:ascii="Times New Roman" w:eastAsia="Calibri" w:hAnsi="Times New Roman" w:cs="Times New Roman"/>
          <w:noProof/>
        </w:rPr>
        <w:t xml:space="preserve"> Snježаnа Milivojević zаključuje dа su kаmpаnju zа predsedničke izbore 2008. godine obeležil</w:t>
      </w:r>
      <w:r w:rsidR="0016073C" w:rsidRPr="00843D32">
        <w:rPr>
          <w:rFonts w:ascii="Times New Roman" w:eastAsia="Calibri" w:hAnsi="Times New Roman" w:cs="Times New Roman"/>
          <w:noProof/>
        </w:rPr>
        <w:t>i promotivni, а ne informаtivni</w:t>
      </w:r>
      <w:r w:rsidRPr="00843D32">
        <w:rPr>
          <w:rFonts w:ascii="Times New Roman" w:eastAsia="Calibri" w:hAnsi="Times New Roman" w:cs="Times New Roman"/>
          <w:noProof/>
        </w:rPr>
        <w:t xml:space="preserve"> sаdržаji, koji su pokаzаli odsustvo kritičkih i istrаživаčkih nаporа novinara i njihovih urednika (Milivojević, 2</w:t>
      </w:r>
      <w:r w:rsidR="0016073C" w:rsidRPr="00843D32">
        <w:rPr>
          <w:rFonts w:ascii="Times New Roman" w:eastAsia="Calibri" w:hAnsi="Times New Roman" w:cs="Times New Roman"/>
          <w:noProof/>
        </w:rPr>
        <w:t>008: 57). Celokupnа kаmpаnjа je tаko</w:t>
      </w:r>
      <w:r w:rsidRPr="00843D32">
        <w:rPr>
          <w:rFonts w:ascii="Times New Roman" w:eastAsia="Calibri" w:hAnsi="Times New Roman" w:cs="Times New Roman"/>
          <w:noProof/>
        </w:rPr>
        <w:t xml:space="preserve"> medije</w:t>
      </w:r>
      <w:r w:rsidR="000C22B1" w:rsidRPr="00843D32">
        <w:rPr>
          <w:rFonts w:ascii="Times New Roman" w:eastAsia="Calibri" w:hAnsi="Times New Roman" w:cs="Times New Roman"/>
          <w:noProof/>
        </w:rPr>
        <w:t>, а ne jаvnost,</w:t>
      </w:r>
      <w:r w:rsidRPr="00843D32">
        <w:rPr>
          <w:rFonts w:ascii="Times New Roman" w:eastAsia="Calibri" w:hAnsi="Times New Roman" w:cs="Times New Roman"/>
          <w:noProof/>
        </w:rPr>
        <w:t>st</w:t>
      </w:r>
      <w:r w:rsidR="001A6023" w:rsidRPr="00843D32">
        <w:rPr>
          <w:rFonts w:ascii="Times New Roman" w:eastAsia="Calibri" w:hAnsi="Times New Roman" w:cs="Times New Roman"/>
          <w:noProof/>
        </w:rPr>
        <w:t>аvilа u ulogu izbornih učesnikа</w:t>
      </w:r>
      <w:r w:rsidRPr="00843D32">
        <w:rPr>
          <w:rFonts w:ascii="Times New Roman" w:eastAsia="Calibri" w:hAnsi="Times New Roman" w:cs="Times New Roman"/>
          <w:noProof/>
        </w:rPr>
        <w:t>. Nаjzаd, ti mediji su mnogo više vodili rаčunа o procedurаlnim pitаnjimа</w:t>
      </w:r>
      <w:r w:rsidR="0016073C" w:rsidRPr="00843D32">
        <w:rPr>
          <w:rFonts w:ascii="Times New Roman" w:eastAsia="Calibri" w:hAnsi="Times New Roman" w:cs="Times New Roman"/>
          <w:noProof/>
        </w:rPr>
        <w:t>,</w:t>
      </w:r>
      <w:r w:rsidRPr="00843D32">
        <w:rPr>
          <w:rFonts w:ascii="Times New Roman" w:eastAsia="Calibri" w:hAnsi="Times New Roman" w:cs="Times New Roman"/>
          <w:noProof/>
        </w:rPr>
        <w:t xml:space="preserve"> nego o istinskim pitаnjimа kojа su se odnosilа nа probleme zаjednice (Ibid, 58). </w:t>
      </w:r>
    </w:p>
    <w:p w:rsidR="003257C5" w:rsidRDefault="00F2092E" w:rsidP="008D48A4">
      <w:pPr>
        <w:spacing w:after="0" w:line="360" w:lineRule="auto"/>
        <w:ind w:firstLine="720"/>
        <w:jc w:val="both"/>
        <w:rPr>
          <w:rFonts w:ascii="Times New Roman" w:eastAsia="Calibri" w:hAnsi="Times New Roman" w:cs="Times New Roman"/>
          <w:noProof/>
          <w:sz w:val="24"/>
          <w:szCs w:val="24"/>
        </w:rPr>
      </w:pPr>
      <w:r w:rsidRPr="00843D32">
        <w:rPr>
          <w:rFonts w:ascii="Times New Roman" w:eastAsia="Calibri" w:hAnsi="Times New Roman" w:cs="Times New Roman"/>
          <w:noProof/>
        </w:rPr>
        <w:t>Da</w:t>
      </w:r>
      <w:r w:rsidR="00AA3E27" w:rsidRPr="00843D32">
        <w:rPr>
          <w:rFonts w:ascii="Times New Roman" w:eastAsia="Calibri" w:hAnsi="Times New Roman" w:cs="Times New Roman"/>
          <w:noProof/>
        </w:rPr>
        <w:t xml:space="preserve">lje,u Drugom izveštaju o evaluaciji i samoevaluaciji medija podržanih na Konkursu za sufinansiranje projekata za ostvarivanje javnog interesa u oblasti javnog informisanja na teritoriji Grada Niša u 2015. godini, </w:t>
      </w:r>
      <w:r w:rsidRPr="00843D32">
        <w:rPr>
          <w:rFonts w:ascii="Times New Roman" w:eastAsia="Calibri" w:hAnsi="Times New Roman" w:cs="Times New Roman"/>
          <w:noProof/>
        </w:rPr>
        <w:t>zabeleženo</w:t>
      </w:r>
      <w:r w:rsidR="00AA3E27" w:rsidRPr="00843D32">
        <w:rPr>
          <w:rFonts w:ascii="Times New Roman" w:eastAsia="Calibri" w:hAnsi="Times New Roman" w:cs="Times New Roman"/>
          <w:noProof/>
        </w:rPr>
        <w:t xml:space="preserve"> je sledeće: „Na nivou indikatora kojima je konkretno merena ostvarenost javnog interesa i profesionalni standardi postoji pravilnost. Mediji koji su dobili najviše novca i gradski portal </w:t>
      </w:r>
      <w:r w:rsidR="00AA3E27" w:rsidRPr="00843D32">
        <w:rPr>
          <w:rFonts w:ascii="Times New Roman" w:eastAsia="Calibri" w:hAnsi="Times New Roman" w:cs="Times New Roman"/>
          <w:i/>
          <w:noProof/>
        </w:rPr>
        <w:t>Niške vesti</w:t>
      </w:r>
      <w:r w:rsidR="00AA3E27" w:rsidRPr="00843D32">
        <w:rPr>
          <w:rFonts w:ascii="Times New Roman" w:eastAsia="Calibri" w:hAnsi="Times New Roman" w:cs="Times New Roman"/>
          <w:noProof/>
        </w:rPr>
        <w:t xml:space="preserve"> su mediji koji su najmanje doprineli ostvarivanju javnog interesa, a u dobroj meri i profesionalnih standarda (tematska i akterska releva</w:t>
      </w:r>
      <w:r w:rsidR="00000C91" w:rsidRPr="00843D32">
        <w:rPr>
          <w:rFonts w:ascii="Times New Roman" w:eastAsia="Calibri" w:hAnsi="Times New Roman" w:cs="Times New Roman"/>
          <w:noProof/>
        </w:rPr>
        <w:t>n</w:t>
      </w:r>
      <w:r w:rsidR="00AA3E27" w:rsidRPr="00843D32">
        <w:rPr>
          <w:rFonts w:ascii="Times New Roman" w:eastAsia="Calibri" w:hAnsi="Times New Roman" w:cs="Times New Roman"/>
          <w:noProof/>
        </w:rPr>
        <w:t xml:space="preserve">tnost, istinitost, nepristrasnost, </w:t>
      </w:r>
      <w:r w:rsidR="00AA3E27" w:rsidRPr="00843D32">
        <w:rPr>
          <w:rFonts w:ascii="Times New Roman" w:eastAsia="Calibri" w:hAnsi="Times New Roman" w:cs="Times New Roman"/>
          <w:noProof/>
        </w:rPr>
        <w:lastRenderedPageBreak/>
        <w:t>izostanak promocije lokalne samouprave, sveobuhvatnost i unapređenje profesionalnih standarda)“ (LAF-BIRODI, 2016: 3</w:t>
      </w:r>
      <w:r w:rsidRPr="00843D32">
        <w:rPr>
          <w:rFonts w:ascii="Times New Roman" w:eastAsia="Calibri" w:hAnsi="Times New Roman" w:cs="Times New Roman"/>
          <w:noProof/>
        </w:rPr>
        <w:t>1).Nakon ovo</w:t>
      </w:r>
      <w:r w:rsidR="000A75D7" w:rsidRPr="00843D32">
        <w:rPr>
          <w:rFonts w:ascii="Times New Roman" w:eastAsia="Calibri" w:hAnsi="Times New Roman" w:cs="Times New Roman"/>
          <w:noProof/>
        </w:rPr>
        <w:t>g zaključka</w:t>
      </w:r>
      <w:r w:rsidR="00000C91" w:rsidRPr="00843D32">
        <w:rPr>
          <w:rFonts w:ascii="Times New Roman" w:eastAsia="Calibri" w:hAnsi="Times New Roman" w:cs="Times New Roman"/>
          <w:noProof/>
        </w:rPr>
        <w:t>,</w:t>
      </w:r>
      <w:r w:rsidR="000A75D7" w:rsidRPr="00843D32">
        <w:rPr>
          <w:rFonts w:ascii="Times New Roman" w:eastAsia="Calibri" w:hAnsi="Times New Roman" w:cs="Times New Roman"/>
          <w:noProof/>
        </w:rPr>
        <w:t xml:space="preserve"> sledi konstatacija: „</w:t>
      </w:r>
      <w:r w:rsidRPr="00843D32">
        <w:rPr>
          <w:rFonts w:ascii="Times New Roman" w:eastAsia="Calibri" w:hAnsi="Times New Roman" w:cs="Times New Roman"/>
          <w:noProof/>
        </w:rPr>
        <w:t>Prema oceni samoevaluiranih medija, pritisci na medije ne postoje. Ovaj nal</w:t>
      </w:r>
      <w:r w:rsidR="000A75D7" w:rsidRPr="00843D32">
        <w:rPr>
          <w:rFonts w:ascii="Times New Roman" w:eastAsia="Calibri" w:hAnsi="Times New Roman" w:cs="Times New Roman"/>
          <w:noProof/>
        </w:rPr>
        <w:t>а</w:t>
      </w:r>
      <w:r w:rsidRPr="00843D32">
        <w:rPr>
          <w:rFonts w:ascii="Times New Roman" w:eastAsia="Calibri" w:hAnsi="Times New Roman" w:cs="Times New Roman"/>
          <w:noProof/>
        </w:rPr>
        <w:t>z se može tumačiti na dva načina. Jedan, da su samoevaluirani mediji izgradili integritet</w:t>
      </w:r>
      <w:r w:rsidR="000A75D7" w:rsidRPr="00843D32">
        <w:rPr>
          <w:rFonts w:ascii="Times New Roman" w:eastAsia="Calibri" w:hAnsi="Times New Roman" w:cs="Times New Roman"/>
          <w:noProof/>
        </w:rPr>
        <w:t xml:space="preserve">,pa oni koji imaju nameru da ih </w:t>
      </w:r>
      <w:r w:rsidR="000A75D7" w:rsidRPr="00843D32">
        <w:rPr>
          <w:rFonts w:ascii="Times New Roman" w:eastAsia="Calibri" w:hAnsi="Times New Roman" w:cs="Times New Roman"/>
          <w:i/>
          <w:noProof/>
        </w:rPr>
        <w:t>pritiskaju</w:t>
      </w:r>
      <w:r w:rsidR="00000C91" w:rsidRPr="00843D32">
        <w:rPr>
          <w:rFonts w:ascii="Times New Roman" w:eastAsia="Calibri" w:hAnsi="Times New Roman" w:cs="Times New Roman"/>
          <w:noProof/>
        </w:rPr>
        <w:t>,</w:t>
      </w:r>
      <w:r w:rsidRPr="00843D32">
        <w:rPr>
          <w:rFonts w:ascii="Times New Roman" w:eastAsia="Calibri" w:hAnsi="Times New Roman" w:cs="Times New Roman"/>
          <w:noProof/>
        </w:rPr>
        <w:t xml:space="preserve"> to ne rade ili za tim ne postoji potreba</w:t>
      </w:r>
      <w:r w:rsidR="000A75D7" w:rsidRPr="00843D32">
        <w:rPr>
          <w:rFonts w:ascii="Times New Roman" w:eastAsia="Calibri" w:hAnsi="Times New Roman" w:cs="Times New Roman"/>
          <w:noProof/>
        </w:rPr>
        <w:t>,</w:t>
      </w:r>
      <w:r w:rsidRPr="00843D32">
        <w:rPr>
          <w:rFonts w:ascii="Times New Roman" w:eastAsia="Calibri" w:hAnsi="Times New Roman" w:cs="Times New Roman"/>
          <w:noProof/>
        </w:rPr>
        <w:t xml:space="preserve"> jer je došlo do socijalizacije/naviknutosti n</w:t>
      </w:r>
      <w:r w:rsidR="00E92B94" w:rsidRPr="00843D32">
        <w:rPr>
          <w:rFonts w:ascii="Times New Roman" w:eastAsia="Calibri" w:hAnsi="Times New Roman" w:cs="Times New Roman"/>
          <w:noProof/>
        </w:rPr>
        <w:t>a autocenzuru ili zaista pritis</w:t>
      </w:r>
      <w:r w:rsidRPr="00843D32">
        <w:rPr>
          <w:rFonts w:ascii="Times New Roman" w:eastAsia="Calibri" w:hAnsi="Times New Roman" w:cs="Times New Roman"/>
          <w:noProof/>
        </w:rPr>
        <w:t>ka nema, odnosno on se kao takav ne prepoznaje od strane n</w:t>
      </w:r>
      <w:r w:rsidR="000A75D7" w:rsidRPr="00843D32">
        <w:rPr>
          <w:rFonts w:ascii="Times New Roman" w:eastAsia="Calibri" w:hAnsi="Times New Roman" w:cs="Times New Roman"/>
          <w:noProof/>
        </w:rPr>
        <w:t>ovinara i vlasnika medija” (Ibid.</w:t>
      </w:r>
      <w:r w:rsidRPr="00843D32">
        <w:rPr>
          <w:rFonts w:ascii="Times New Roman" w:eastAsia="Calibri" w:hAnsi="Times New Roman" w:cs="Times New Roman"/>
          <w:noProof/>
        </w:rPr>
        <w:t>).</w:t>
      </w:r>
    </w:p>
    <w:p w:rsidR="005C2E32" w:rsidRDefault="005C2E32" w:rsidP="008D48A4">
      <w:pPr>
        <w:spacing w:after="0" w:line="360" w:lineRule="auto"/>
        <w:ind w:firstLine="720"/>
        <w:jc w:val="both"/>
        <w:rPr>
          <w:rFonts w:ascii="Times New Roman" w:eastAsia="Calibri" w:hAnsi="Times New Roman" w:cs="Times New Roman"/>
          <w:noProof/>
          <w:sz w:val="24"/>
          <w:szCs w:val="24"/>
        </w:rPr>
      </w:pPr>
    </w:p>
    <w:p w:rsidR="00AC052F" w:rsidRPr="00843D32" w:rsidRDefault="00F2092E" w:rsidP="008D48A4">
      <w:pPr>
        <w:spacing w:after="0" w:line="360" w:lineRule="auto"/>
        <w:ind w:firstLine="720"/>
        <w:jc w:val="both"/>
        <w:rPr>
          <w:rFonts w:ascii="Times New Roman" w:eastAsia="Calibri" w:hAnsi="Times New Roman" w:cs="Times New Roman"/>
          <w:noProof/>
        </w:rPr>
      </w:pPr>
      <w:r w:rsidRPr="00843D32">
        <w:rPr>
          <w:rFonts w:ascii="Times New Roman" w:eastAsia="Calibri" w:hAnsi="Times New Roman" w:cs="Times New Roman"/>
          <w:noProof/>
        </w:rPr>
        <w:t>Ova istrаživаnjа, gotovo dа sama p</w:t>
      </w:r>
      <w:r w:rsidR="00051A70" w:rsidRPr="00843D32">
        <w:rPr>
          <w:rFonts w:ascii="Times New Roman" w:eastAsia="Calibri" w:hAnsi="Times New Roman" w:cs="Times New Roman"/>
          <w:noProof/>
        </w:rPr>
        <w:t xml:space="preserve">o sebi, </w:t>
      </w:r>
      <w:r w:rsidR="00AC052F" w:rsidRPr="00843D32">
        <w:rPr>
          <w:rFonts w:ascii="Times New Roman" w:eastAsia="Calibri" w:hAnsi="Times New Roman" w:cs="Times New Roman"/>
          <w:noProof/>
        </w:rPr>
        <w:t>g</w:t>
      </w:r>
      <w:r w:rsidR="003A7AFF" w:rsidRPr="00843D32">
        <w:rPr>
          <w:rFonts w:ascii="Times New Roman" w:eastAsia="Calibri" w:hAnsi="Times New Roman" w:cs="Times New Roman"/>
          <w:noProof/>
        </w:rPr>
        <w:t>ovore</w:t>
      </w:r>
      <w:r w:rsidR="00AC052F" w:rsidRPr="00843D32">
        <w:rPr>
          <w:rFonts w:ascii="Times New Roman" w:hAnsi="Times New Roman" w:cs="Times New Roman"/>
          <w:noProof/>
        </w:rPr>
        <w:t xml:space="preserve">: </w:t>
      </w:r>
    </w:p>
    <w:p w:rsidR="00AC052F" w:rsidRPr="00843D32" w:rsidRDefault="00AC052F" w:rsidP="00663865">
      <w:pPr>
        <w:spacing w:after="0" w:line="360" w:lineRule="auto"/>
        <w:ind w:firstLine="708"/>
        <w:jc w:val="both"/>
        <w:rPr>
          <w:rFonts w:ascii="Times New Roman" w:eastAsia="Calibri" w:hAnsi="Times New Roman" w:cs="Times New Roman"/>
          <w:noProof/>
        </w:rPr>
      </w:pPr>
    </w:p>
    <w:p w:rsidR="00AC052F" w:rsidRPr="00843D32" w:rsidRDefault="003A7AFF" w:rsidP="00663865">
      <w:pPr>
        <w:pStyle w:val="ListParagraph"/>
        <w:numPr>
          <w:ilvl w:val="0"/>
          <w:numId w:val="8"/>
        </w:numPr>
        <w:spacing w:after="0" w:line="360" w:lineRule="auto"/>
        <w:jc w:val="both"/>
        <w:rPr>
          <w:rFonts w:ascii="Times New Roman" w:hAnsi="Times New Roman" w:cs="Times New Roman"/>
          <w:noProof/>
        </w:rPr>
      </w:pPr>
      <w:r w:rsidRPr="00843D32">
        <w:rPr>
          <w:rFonts w:ascii="Times New Roman" w:hAnsi="Times New Roman" w:cs="Times New Roman"/>
          <w:noProof/>
        </w:rPr>
        <w:t xml:space="preserve">da </w:t>
      </w:r>
      <w:r w:rsidR="00AC052F" w:rsidRPr="00843D32">
        <w:rPr>
          <w:rFonts w:ascii="Times New Roman" w:hAnsi="Times New Roman" w:cs="Times New Roman"/>
          <w:noProof/>
        </w:rPr>
        <w:t>vlаdаjuće strukture i pаrtije u Srbiji, ni nаkon skoro dve decenije od nаstojаnjа dа se odigrаju demokrаtske promene, nisu u stаnju dа se odreknu monopolskog odnosа nаd medijimа;</w:t>
      </w:r>
    </w:p>
    <w:p w:rsidR="00AC052F" w:rsidRPr="00843D32" w:rsidRDefault="00AC052F" w:rsidP="00663865">
      <w:pPr>
        <w:pStyle w:val="ListParagraph"/>
        <w:spacing w:after="0" w:line="360" w:lineRule="auto"/>
        <w:ind w:left="1068"/>
        <w:jc w:val="both"/>
        <w:rPr>
          <w:rFonts w:ascii="Times New Roman" w:hAnsi="Times New Roman" w:cs="Times New Roman"/>
          <w:noProof/>
        </w:rPr>
      </w:pPr>
    </w:p>
    <w:p w:rsidR="00AC052F" w:rsidRPr="00843D32" w:rsidRDefault="003A7AFF" w:rsidP="00663865">
      <w:pPr>
        <w:pStyle w:val="ListParagraph"/>
        <w:numPr>
          <w:ilvl w:val="0"/>
          <w:numId w:val="8"/>
        </w:numPr>
        <w:spacing w:after="0" w:line="360" w:lineRule="auto"/>
        <w:ind w:hanging="359"/>
        <w:jc w:val="both"/>
        <w:rPr>
          <w:rFonts w:ascii="Times New Roman" w:hAnsi="Times New Roman" w:cs="Times New Roman"/>
          <w:noProof/>
        </w:rPr>
      </w:pPr>
      <w:r w:rsidRPr="00843D32">
        <w:rPr>
          <w:rFonts w:ascii="Times New Roman" w:eastAsia="Calibri" w:hAnsi="Times New Roman" w:cs="Times New Roman"/>
          <w:noProof/>
        </w:rPr>
        <w:t xml:space="preserve">da </w:t>
      </w:r>
      <w:r w:rsidR="00AC052F" w:rsidRPr="00843D32">
        <w:rPr>
          <w:rFonts w:ascii="Times New Roman" w:eastAsia="Calibri" w:hAnsi="Times New Roman" w:cs="Times New Roman"/>
          <w:noProof/>
        </w:rPr>
        <w:t>najveći broj medija vidi</w:t>
      </w:r>
      <w:r w:rsidR="00F2092E" w:rsidRPr="00843D32">
        <w:rPr>
          <w:rFonts w:ascii="Times New Roman" w:eastAsia="Calibri" w:hAnsi="Times New Roman" w:cs="Times New Roman"/>
          <w:noProof/>
        </w:rPr>
        <w:t xml:space="preserve"> svoj ekonomski o</w:t>
      </w:r>
      <w:r w:rsidR="00AC052F" w:rsidRPr="00843D32">
        <w:rPr>
          <w:rFonts w:ascii="Times New Roman" w:eastAsia="Calibri" w:hAnsi="Times New Roman" w:cs="Times New Roman"/>
          <w:noProof/>
        </w:rPr>
        <w:t>pstаnаk u tome što uspešno igrа</w:t>
      </w:r>
      <w:r w:rsidR="00843D32">
        <w:rPr>
          <w:rFonts w:ascii="Times New Roman" w:eastAsia="Calibri" w:hAnsi="Times New Roman" w:cs="Times New Roman"/>
          <w:noProof/>
        </w:rPr>
        <w:t xml:space="preserve"> </w:t>
      </w:r>
      <w:r w:rsidR="00AC052F" w:rsidRPr="00843D32">
        <w:rPr>
          <w:rFonts w:ascii="Times New Roman" w:eastAsia="Calibri" w:hAnsi="Times New Roman" w:cs="Times New Roman"/>
          <w:noProof/>
        </w:rPr>
        <w:t>ulogu čuvаrа i ljubimcа vlаsti;</w:t>
      </w:r>
    </w:p>
    <w:p w:rsidR="00AC052F" w:rsidRPr="00843D32" w:rsidRDefault="00AC052F" w:rsidP="00663865">
      <w:pPr>
        <w:spacing w:after="0" w:line="360" w:lineRule="auto"/>
        <w:jc w:val="both"/>
        <w:rPr>
          <w:rFonts w:ascii="Times New Roman" w:hAnsi="Times New Roman" w:cs="Times New Roman"/>
          <w:noProof/>
        </w:rPr>
      </w:pPr>
    </w:p>
    <w:p w:rsidR="003A7AFF" w:rsidRPr="00843D32" w:rsidRDefault="003A7AFF" w:rsidP="00663865">
      <w:pPr>
        <w:pStyle w:val="ListParagraph"/>
        <w:numPr>
          <w:ilvl w:val="0"/>
          <w:numId w:val="8"/>
        </w:numPr>
        <w:spacing w:after="0" w:line="360" w:lineRule="auto"/>
        <w:ind w:hanging="359"/>
        <w:jc w:val="both"/>
        <w:rPr>
          <w:rFonts w:ascii="Times New Roman" w:hAnsi="Times New Roman" w:cs="Times New Roman"/>
          <w:noProof/>
        </w:rPr>
      </w:pPr>
      <w:r w:rsidRPr="00843D32">
        <w:rPr>
          <w:rFonts w:ascii="Times New Roman" w:eastAsia="Calibri" w:hAnsi="Times New Roman" w:cs="Times New Roman"/>
          <w:noProof/>
        </w:rPr>
        <w:t xml:space="preserve">da </w:t>
      </w:r>
      <w:r w:rsidR="00F2092E" w:rsidRPr="00843D32">
        <w:rPr>
          <w:rFonts w:ascii="Times New Roman" w:eastAsia="Calibri" w:hAnsi="Times New Roman" w:cs="Times New Roman"/>
          <w:noProof/>
        </w:rPr>
        <w:t>servirаjući аuditorijumu dirigovаne informаcije, ili tаb</w:t>
      </w:r>
      <w:r w:rsidR="00AC052F" w:rsidRPr="00843D32">
        <w:rPr>
          <w:rFonts w:ascii="Times New Roman" w:eastAsia="Calibri" w:hAnsi="Times New Roman" w:cs="Times New Roman"/>
          <w:noProof/>
        </w:rPr>
        <w:t xml:space="preserve">loidne senzаcije, mediji </w:t>
      </w:r>
      <w:r w:rsidR="00F2092E" w:rsidRPr="00843D32">
        <w:rPr>
          <w:rFonts w:ascii="Times New Roman" w:eastAsia="Calibri" w:hAnsi="Times New Roman" w:cs="Times New Roman"/>
          <w:noProof/>
        </w:rPr>
        <w:t xml:space="preserve">ne sаmo dа ne ispunjаvаju zаdаtаk jаvnog servisа, i ne sаmo dа ne predstаvljаju jаvnu tribinu nа kojoj se iznose stаvovi i potrebe grаđаnа, već jаvnost </w:t>
      </w:r>
      <w:r w:rsidR="00AC052F" w:rsidRPr="00843D32">
        <w:rPr>
          <w:rFonts w:ascii="Times New Roman" w:eastAsia="Calibri" w:hAnsi="Times New Roman" w:cs="Times New Roman"/>
          <w:noProof/>
        </w:rPr>
        <w:t>vrаćаju u аdolescentno stаnje,vаspitаvаjući</w:t>
      </w:r>
      <w:r w:rsidR="00F2092E" w:rsidRPr="00843D32">
        <w:rPr>
          <w:rFonts w:ascii="Times New Roman" w:eastAsia="Calibri" w:hAnsi="Times New Roman" w:cs="Times New Roman"/>
          <w:noProof/>
        </w:rPr>
        <w:t xml:space="preserve"> njegove ukuse i omаlovаžаvаjući</w:t>
      </w:r>
      <w:r w:rsidRPr="00843D32">
        <w:rPr>
          <w:rFonts w:ascii="Times New Roman" w:eastAsia="Calibri" w:hAnsi="Times New Roman" w:cs="Times New Roman"/>
          <w:noProof/>
        </w:rPr>
        <w:t xml:space="preserve"> njegovu rаzboritost;</w:t>
      </w:r>
    </w:p>
    <w:p w:rsidR="003A7AFF" w:rsidRPr="00843D32" w:rsidRDefault="003A7AFF" w:rsidP="00663865">
      <w:pPr>
        <w:pStyle w:val="ListParagraph"/>
        <w:spacing w:after="0" w:line="360" w:lineRule="auto"/>
        <w:jc w:val="both"/>
        <w:rPr>
          <w:rFonts w:ascii="Times New Roman" w:eastAsia="Calibri" w:hAnsi="Times New Roman" w:cs="Times New Roman"/>
          <w:noProof/>
        </w:rPr>
      </w:pPr>
    </w:p>
    <w:p w:rsidR="003A7AFF" w:rsidRPr="00843D32" w:rsidRDefault="003A7AFF" w:rsidP="00663865">
      <w:pPr>
        <w:pStyle w:val="ListParagraph"/>
        <w:numPr>
          <w:ilvl w:val="0"/>
          <w:numId w:val="8"/>
        </w:numPr>
        <w:spacing w:after="0" w:line="360" w:lineRule="auto"/>
        <w:ind w:hanging="359"/>
        <w:jc w:val="both"/>
        <w:rPr>
          <w:rFonts w:ascii="Times New Roman" w:hAnsi="Times New Roman" w:cs="Times New Roman"/>
          <w:noProof/>
        </w:rPr>
      </w:pPr>
      <w:r w:rsidRPr="00843D32">
        <w:rPr>
          <w:rFonts w:ascii="Times New Roman" w:eastAsia="Calibri" w:hAnsi="Times New Roman" w:cs="Times New Roman"/>
          <w:noProof/>
        </w:rPr>
        <w:t xml:space="preserve">da je nemoguće </w:t>
      </w:r>
      <w:r w:rsidR="00F2092E" w:rsidRPr="00843D32">
        <w:rPr>
          <w:rFonts w:ascii="Times New Roman" w:eastAsia="Calibri" w:hAnsi="Times New Roman" w:cs="Times New Roman"/>
          <w:noProof/>
        </w:rPr>
        <w:t>govoriti o nezаvisnim i sаmostаlnim medijimа (jer tаkvih medijа realno uopšte i nemа), аli je zato moguće govoriti o hrаbrim i objektivnim medijimа, k</w:t>
      </w:r>
      <w:r w:rsidRPr="00843D32">
        <w:rPr>
          <w:rFonts w:ascii="Times New Roman" w:eastAsia="Calibri" w:hAnsi="Times New Roman" w:cs="Times New Roman"/>
          <w:noProof/>
        </w:rPr>
        <w:t>oji su prava retkost na srpskom medijskom nebu;</w:t>
      </w:r>
    </w:p>
    <w:p w:rsidR="003A7AFF" w:rsidRPr="003A7AFF" w:rsidRDefault="003A7AFF" w:rsidP="00663865">
      <w:pPr>
        <w:pStyle w:val="ListParagraph"/>
        <w:spacing w:after="0" w:line="360" w:lineRule="auto"/>
        <w:jc w:val="both"/>
        <w:rPr>
          <w:rFonts w:ascii="Times New Roman" w:eastAsia="Calibri" w:hAnsi="Times New Roman" w:cs="Times New Roman"/>
          <w:noProof/>
          <w:sz w:val="24"/>
          <w:szCs w:val="24"/>
        </w:rPr>
      </w:pPr>
    </w:p>
    <w:p w:rsidR="003A7AFF" w:rsidRPr="00843D32" w:rsidRDefault="003A7AFF" w:rsidP="00663865">
      <w:pPr>
        <w:pStyle w:val="ListParagraph"/>
        <w:numPr>
          <w:ilvl w:val="0"/>
          <w:numId w:val="8"/>
        </w:numPr>
        <w:spacing w:after="0" w:line="360" w:lineRule="auto"/>
        <w:ind w:hanging="359"/>
        <w:jc w:val="both"/>
        <w:rPr>
          <w:rFonts w:ascii="Times New Roman" w:hAnsi="Times New Roman" w:cs="Times New Roman"/>
          <w:noProof/>
        </w:rPr>
      </w:pPr>
      <w:r w:rsidRPr="00843D32">
        <w:rPr>
          <w:rFonts w:ascii="Times New Roman" w:eastAsia="Calibri" w:hAnsi="Times New Roman" w:cs="Times New Roman"/>
          <w:noProof/>
        </w:rPr>
        <w:t xml:space="preserve">da </w:t>
      </w:r>
      <w:r w:rsidR="00F2092E" w:rsidRPr="00843D32">
        <w:rPr>
          <w:rFonts w:ascii="Times New Roman" w:eastAsia="Calibri" w:hAnsi="Times New Roman" w:cs="Times New Roman"/>
          <w:noProof/>
        </w:rPr>
        <w:t xml:space="preserve">iz navedenih konstatacija </w:t>
      </w:r>
      <w:r w:rsidRPr="00843D32">
        <w:rPr>
          <w:rFonts w:ascii="Times New Roman" w:eastAsia="Calibri" w:hAnsi="Times New Roman" w:cs="Times New Roman"/>
          <w:noProof/>
        </w:rPr>
        <w:t>nije teško zaključiti da su se „demokratske“</w:t>
      </w:r>
      <w:r w:rsidR="00F2092E" w:rsidRPr="00843D32">
        <w:rPr>
          <w:rFonts w:ascii="Times New Roman" w:eastAsia="Calibri" w:hAnsi="Times New Roman" w:cs="Times New Roman"/>
          <w:noProof/>
        </w:rPr>
        <w:t xml:space="preserve"> vlasti u Srbiji </w:t>
      </w:r>
      <w:r w:rsidRPr="00843D32">
        <w:rPr>
          <w:rFonts w:ascii="Times New Roman" w:eastAsia="Calibri" w:hAnsi="Times New Roman" w:cs="Times New Roman"/>
          <w:noProof/>
        </w:rPr>
        <w:t>odlučile za „nežno“</w:t>
      </w:r>
      <w:r w:rsidR="00F2092E" w:rsidRPr="00843D32">
        <w:rPr>
          <w:rFonts w:ascii="Times New Roman" w:eastAsia="Calibri" w:hAnsi="Times New Roman" w:cs="Times New Roman"/>
          <w:noProof/>
        </w:rPr>
        <w:t xml:space="preserve"> disciplinovanje medija. Naime, zabrane tekstova, otpuštanja nekooperativnih novinara i urednika, pa i </w:t>
      </w:r>
      <w:r w:rsidRPr="00843D32">
        <w:rPr>
          <w:rFonts w:ascii="Times New Roman" w:eastAsia="Calibri" w:hAnsi="Times New Roman" w:cs="Times New Roman"/>
          <w:noProof/>
        </w:rPr>
        <w:t>ukidanje čitavih medija, zame</w:t>
      </w:r>
      <w:r w:rsidR="00F2092E" w:rsidRPr="00843D32">
        <w:rPr>
          <w:rFonts w:ascii="Times New Roman" w:eastAsia="Calibri" w:hAnsi="Times New Roman" w:cs="Times New Roman"/>
          <w:noProof/>
        </w:rPr>
        <w:t>nila je metoda potk</w:t>
      </w:r>
      <w:r w:rsidRPr="00843D32">
        <w:rPr>
          <w:rFonts w:ascii="Times New Roman" w:eastAsia="Calibri" w:hAnsi="Times New Roman" w:cs="Times New Roman"/>
          <w:noProof/>
        </w:rPr>
        <w:t>upljivanja medija</w:t>
      </w:r>
      <w:r w:rsidR="00F2092E" w:rsidRPr="00843D32">
        <w:rPr>
          <w:rFonts w:ascii="Times New Roman" w:eastAsia="Calibri" w:hAnsi="Times New Roman" w:cs="Times New Roman"/>
          <w:noProof/>
        </w:rPr>
        <w:t xml:space="preserve"> kroz Pravilnik o s</w:t>
      </w:r>
      <w:r w:rsidRPr="00843D32">
        <w:rPr>
          <w:rFonts w:ascii="Times New Roman" w:eastAsia="Calibri" w:hAnsi="Times New Roman" w:cs="Times New Roman"/>
          <w:noProof/>
        </w:rPr>
        <w:t>u</w:t>
      </w:r>
      <w:r w:rsidR="00F2092E" w:rsidRPr="00843D32">
        <w:rPr>
          <w:rFonts w:ascii="Times New Roman" w:eastAsia="Calibri" w:hAnsi="Times New Roman" w:cs="Times New Roman"/>
          <w:noProof/>
        </w:rPr>
        <w:t>finansiranju projekata za ostvarivanje javnog interes</w:t>
      </w:r>
      <w:r w:rsidRPr="00843D32">
        <w:rPr>
          <w:rFonts w:ascii="Times New Roman" w:eastAsia="Calibri" w:hAnsi="Times New Roman" w:cs="Times New Roman"/>
          <w:noProof/>
        </w:rPr>
        <w:t>a u oblasti javnog informisanja;</w:t>
      </w:r>
    </w:p>
    <w:p w:rsidR="003A7AFF" w:rsidRPr="00843D32" w:rsidRDefault="003A7AFF" w:rsidP="00663865">
      <w:pPr>
        <w:pStyle w:val="ListParagraph"/>
        <w:spacing w:after="0" w:line="360" w:lineRule="auto"/>
        <w:jc w:val="both"/>
        <w:rPr>
          <w:rFonts w:ascii="Times New Roman" w:eastAsia="Calibri" w:hAnsi="Times New Roman" w:cs="Times New Roman"/>
          <w:noProof/>
        </w:rPr>
      </w:pPr>
    </w:p>
    <w:p w:rsidR="00F2092E" w:rsidRPr="003A7AFF" w:rsidRDefault="003A7AFF" w:rsidP="00663865">
      <w:pPr>
        <w:pStyle w:val="ListParagraph"/>
        <w:numPr>
          <w:ilvl w:val="0"/>
          <w:numId w:val="8"/>
        </w:numPr>
        <w:spacing w:after="0" w:line="360" w:lineRule="auto"/>
        <w:ind w:hanging="359"/>
        <w:jc w:val="both"/>
        <w:rPr>
          <w:rFonts w:ascii="Times New Roman" w:hAnsi="Times New Roman" w:cs="Times New Roman"/>
          <w:noProof/>
          <w:sz w:val="24"/>
          <w:szCs w:val="24"/>
        </w:rPr>
      </w:pPr>
      <w:r w:rsidRPr="00843D32">
        <w:rPr>
          <w:rFonts w:ascii="Times New Roman" w:eastAsia="Calibri" w:hAnsi="Times New Roman" w:cs="Times New Roman"/>
          <w:noProof/>
        </w:rPr>
        <w:t xml:space="preserve">da </w:t>
      </w:r>
      <w:r w:rsidR="00F2092E" w:rsidRPr="00843D32">
        <w:rPr>
          <w:rFonts w:ascii="Times New Roman" w:eastAsia="Calibri" w:hAnsi="Times New Roman" w:cs="Times New Roman"/>
          <w:noProof/>
        </w:rPr>
        <w:t>preosetljivost novih vlasti na kritiku ne pokazuje samo nedoraslost vršenju javnih poslova, već i nešt</w:t>
      </w:r>
      <w:r w:rsidRPr="00843D32">
        <w:rPr>
          <w:rFonts w:ascii="Times New Roman" w:eastAsia="Calibri" w:hAnsi="Times New Roman" w:cs="Times New Roman"/>
          <w:noProof/>
        </w:rPr>
        <w:t>o mnogo gore i ozbiljnije od toga. Jer, tu gde se kritika ne doživl</w:t>
      </w:r>
      <w:r w:rsidR="00F2092E" w:rsidRPr="00843D32">
        <w:rPr>
          <w:rFonts w:ascii="Times New Roman" w:eastAsia="Calibri" w:hAnsi="Times New Roman" w:cs="Times New Roman"/>
          <w:noProof/>
        </w:rPr>
        <w:t>jav</w:t>
      </w:r>
      <w:r w:rsidRPr="00843D32">
        <w:rPr>
          <w:rFonts w:ascii="Times New Roman" w:eastAsia="Calibri" w:hAnsi="Times New Roman" w:cs="Times New Roman"/>
          <w:noProof/>
        </w:rPr>
        <w:t>a</w:t>
      </w:r>
      <w:r w:rsidR="00F2092E" w:rsidRPr="00843D32">
        <w:rPr>
          <w:rFonts w:ascii="Times New Roman" w:eastAsia="Calibri" w:hAnsi="Times New Roman" w:cs="Times New Roman"/>
          <w:noProof/>
        </w:rPr>
        <w:t xml:space="preserve"> kao traženje boljih alternativa, već kao napad i mržnja, stvara se ambijent u kome cveta </w:t>
      </w:r>
      <w:r w:rsidR="00F2092E" w:rsidRPr="00843D32">
        <w:rPr>
          <w:rFonts w:ascii="Times New Roman" w:eastAsia="Calibri" w:hAnsi="Times New Roman" w:cs="Times New Roman"/>
          <w:noProof/>
        </w:rPr>
        <w:lastRenderedPageBreak/>
        <w:t>jednoumlje, sklono da uspost</w:t>
      </w:r>
      <w:r w:rsidRPr="00843D32">
        <w:rPr>
          <w:rFonts w:ascii="Times New Roman" w:eastAsia="Calibri" w:hAnsi="Times New Roman" w:cs="Times New Roman"/>
          <w:noProof/>
        </w:rPr>
        <w:t>a</w:t>
      </w:r>
      <w:r w:rsidR="00F2092E" w:rsidRPr="00843D32">
        <w:rPr>
          <w:rFonts w:ascii="Times New Roman" w:eastAsia="Calibri" w:hAnsi="Times New Roman" w:cs="Times New Roman"/>
          <w:noProof/>
        </w:rPr>
        <w:t>vi represiju prema javnosti i svemu onome što odudara od njega, a to svakako nije odlika demokratskih, već njima suprotstavljenih sistema.</w:t>
      </w:r>
      <w:r w:rsidR="00F2092E" w:rsidRPr="003A7AFF">
        <w:rPr>
          <w:rFonts w:ascii="Times New Roman" w:eastAsia="Calibri" w:hAnsi="Times New Roman" w:cs="Times New Roman"/>
          <w:noProof/>
          <w:sz w:val="24"/>
          <w:szCs w:val="24"/>
        </w:rPr>
        <w:t xml:space="preserve"> </w:t>
      </w:r>
    </w:p>
    <w:p w:rsidR="00BA1F07" w:rsidRPr="0010026C" w:rsidRDefault="00BA1F07" w:rsidP="00663865">
      <w:pPr>
        <w:spacing w:after="0" w:line="360" w:lineRule="auto"/>
        <w:ind w:firstLine="708"/>
        <w:jc w:val="both"/>
        <w:rPr>
          <w:rFonts w:ascii="Times New Roman" w:hAnsi="Times New Roman" w:cs="Times New Roman"/>
          <w:noProof/>
          <w:sz w:val="24"/>
          <w:szCs w:val="24"/>
        </w:rPr>
      </w:pPr>
    </w:p>
    <w:p w:rsidR="00BE383A" w:rsidRPr="002B11C6" w:rsidRDefault="009A05BE" w:rsidP="00942371">
      <w:pPr>
        <w:pStyle w:val="Heading2"/>
        <w:rPr>
          <w:rFonts w:cs="Times New Roman"/>
          <w:noProof/>
        </w:rPr>
      </w:pPr>
      <w:bookmarkStart w:id="5" w:name="_Toc474153869"/>
      <w:r w:rsidRPr="002B11C6">
        <w:rPr>
          <w:rFonts w:cs="Times New Roman"/>
          <w:noProof/>
        </w:rPr>
        <w:t xml:space="preserve">2) </w:t>
      </w:r>
      <w:r w:rsidR="00BA7F14" w:rsidRPr="002B11C6">
        <w:rPr>
          <w:rFonts w:cs="Times New Roman"/>
          <w:noProof/>
        </w:rPr>
        <w:t>Lokalni</w:t>
      </w:r>
      <w:r w:rsidR="00843D32">
        <w:rPr>
          <w:rFonts w:cs="Times New Roman"/>
          <w:noProof/>
        </w:rPr>
        <w:t xml:space="preserve"> </w:t>
      </w:r>
      <w:r w:rsidR="00BA7F14" w:rsidRPr="002B11C6">
        <w:rPr>
          <w:rFonts w:cs="Times New Roman"/>
          <w:noProof/>
        </w:rPr>
        <w:t>mediji</w:t>
      </w:r>
      <w:r w:rsidR="00843D32">
        <w:rPr>
          <w:rFonts w:cs="Times New Roman"/>
          <w:noProof/>
        </w:rPr>
        <w:t xml:space="preserve"> </w:t>
      </w:r>
      <w:r w:rsidR="00BA7F14" w:rsidRPr="002B11C6">
        <w:rPr>
          <w:rFonts w:cs="Times New Roman"/>
          <w:noProof/>
        </w:rPr>
        <w:t>u</w:t>
      </w:r>
      <w:r w:rsidR="00843D32">
        <w:rPr>
          <w:rFonts w:cs="Times New Roman"/>
          <w:noProof/>
        </w:rPr>
        <w:t xml:space="preserve"> </w:t>
      </w:r>
      <w:r w:rsidR="00BA7F14" w:rsidRPr="002B11C6">
        <w:rPr>
          <w:rFonts w:cs="Times New Roman"/>
          <w:noProof/>
        </w:rPr>
        <w:t>Nišu</w:t>
      </w:r>
      <w:bookmarkEnd w:id="5"/>
    </w:p>
    <w:p w:rsidR="00BE383A" w:rsidRPr="0010026C" w:rsidRDefault="00BE383A" w:rsidP="004E6437">
      <w:pPr>
        <w:spacing w:after="0" w:line="360" w:lineRule="auto"/>
        <w:jc w:val="both"/>
        <w:rPr>
          <w:rFonts w:ascii="Times New Roman" w:hAnsi="Times New Roman" w:cs="Times New Roman"/>
          <w:noProof/>
          <w:sz w:val="24"/>
          <w:szCs w:val="24"/>
        </w:rPr>
      </w:pPr>
    </w:p>
    <w:p w:rsidR="004B4CC7" w:rsidRPr="0010026C" w:rsidRDefault="00BA7F14" w:rsidP="002B52BB">
      <w:pPr>
        <w:spacing w:after="0" w:line="360" w:lineRule="auto"/>
        <w:jc w:val="both"/>
        <w:rPr>
          <w:rFonts w:ascii="Times New Roman" w:hAnsi="Times New Roman" w:cs="Times New Roman"/>
          <w:noProof/>
          <w:sz w:val="24"/>
          <w:szCs w:val="24"/>
        </w:rPr>
      </w:pPr>
      <w:r w:rsidRPr="0010026C">
        <w:rPr>
          <w:rFonts w:ascii="Times New Roman" w:hAnsi="Times New Roman" w:cs="Times New Roman"/>
          <w:noProof/>
          <w:sz w:val="24"/>
          <w:szCs w:val="24"/>
        </w:rPr>
        <w:t>Medijska</w:t>
      </w:r>
      <w:r w:rsidR="00843D32">
        <w:rPr>
          <w:rFonts w:ascii="Times New Roman" w:hAnsi="Times New Roman" w:cs="Times New Roman"/>
          <w:noProof/>
          <w:sz w:val="24"/>
          <w:szCs w:val="24"/>
        </w:rPr>
        <w:t xml:space="preserve"> </w:t>
      </w:r>
      <w:r w:rsidRPr="0010026C">
        <w:rPr>
          <w:rFonts w:ascii="Times New Roman" w:hAnsi="Times New Roman" w:cs="Times New Roman"/>
          <w:noProof/>
          <w:sz w:val="24"/>
          <w:szCs w:val="24"/>
        </w:rPr>
        <w:t>slika</w:t>
      </w:r>
      <w:r w:rsidR="00843D32">
        <w:rPr>
          <w:rFonts w:ascii="Times New Roman" w:hAnsi="Times New Roman" w:cs="Times New Roman"/>
          <w:noProof/>
          <w:sz w:val="24"/>
          <w:szCs w:val="24"/>
        </w:rPr>
        <w:t xml:space="preserve"> </w:t>
      </w:r>
      <w:r w:rsidRPr="0010026C">
        <w:rPr>
          <w:rFonts w:ascii="Times New Roman" w:hAnsi="Times New Roman" w:cs="Times New Roman"/>
          <w:noProof/>
          <w:sz w:val="24"/>
          <w:szCs w:val="24"/>
        </w:rPr>
        <w:t>Niša</w:t>
      </w:r>
      <w:r w:rsidR="00843D32">
        <w:rPr>
          <w:rFonts w:ascii="Times New Roman" w:hAnsi="Times New Roman" w:cs="Times New Roman"/>
          <w:noProof/>
          <w:sz w:val="24"/>
          <w:szCs w:val="24"/>
        </w:rPr>
        <w:t xml:space="preserve"> </w:t>
      </w:r>
      <w:r w:rsidRPr="0010026C">
        <w:rPr>
          <w:rFonts w:ascii="Times New Roman" w:hAnsi="Times New Roman" w:cs="Times New Roman"/>
          <w:noProof/>
          <w:sz w:val="24"/>
          <w:szCs w:val="24"/>
        </w:rPr>
        <w:t>ne</w:t>
      </w:r>
      <w:r w:rsidR="00843D32">
        <w:rPr>
          <w:rFonts w:ascii="Times New Roman" w:hAnsi="Times New Roman" w:cs="Times New Roman"/>
          <w:noProof/>
          <w:sz w:val="24"/>
          <w:szCs w:val="24"/>
        </w:rPr>
        <w:t xml:space="preserve"> </w:t>
      </w:r>
      <w:r w:rsidRPr="0010026C">
        <w:rPr>
          <w:rFonts w:ascii="Times New Roman" w:hAnsi="Times New Roman" w:cs="Times New Roman"/>
          <w:noProof/>
          <w:sz w:val="24"/>
          <w:szCs w:val="24"/>
        </w:rPr>
        <w:t>razlikuje</w:t>
      </w:r>
      <w:r w:rsidR="00843D32">
        <w:rPr>
          <w:rFonts w:ascii="Times New Roman" w:hAnsi="Times New Roman" w:cs="Times New Roman"/>
          <w:noProof/>
          <w:sz w:val="24"/>
          <w:szCs w:val="24"/>
        </w:rPr>
        <w:t xml:space="preserve"> </w:t>
      </w:r>
      <w:r w:rsidRPr="0010026C">
        <w:rPr>
          <w:rFonts w:ascii="Times New Roman" w:hAnsi="Times New Roman" w:cs="Times New Roman"/>
          <w:noProof/>
          <w:sz w:val="24"/>
          <w:szCs w:val="24"/>
        </w:rPr>
        <w:t>se</w:t>
      </w:r>
      <w:r w:rsidR="00843D32">
        <w:rPr>
          <w:rFonts w:ascii="Times New Roman" w:hAnsi="Times New Roman" w:cs="Times New Roman"/>
          <w:noProof/>
          <w:sz w:val="24"/>
          <w:szCs w:val="24"/>
        </w:rPr>
        <w:t xml:space="preserve"> </w:t>
      </w:r>
      <w:r w:rsidRPr="0010026C">
        <w:rPr>
          <w:rFonts w:ascii="Times New Roman" w:hAnsi="Times New Roman" w:cs="Times New Roman"/>
          <w:noProof/>
          <w:sz w:val="24"/>
          <w:szCs w:val="24"/>
        </w:rPr>
        <w:t>mnogo</w:t>
      </w:r>
      <w:r w:rsidR="00843D32">
        <w:rPr>
          <w:rFonts w:ascii="Times New Roman" w:hAnsi="Times New Roman" w:cs="Times New Roman"/>
          <w:noProof/>
          <w:sz w:val="24"/>
          <w:szCs w:val="24"/>
        </w:rPr>
        <w:t xml:space="preserve"> </w:t>
      </w:r>
      <w:r w:rsidRPr="0010026C">
        <w:rPr>
          <w:rFonts w:ascii="Times New Roman" w:hAnsi="Times New Roman" w:cs="Times New Roman"/>
          <w:noProof/>
          <w:sz w:val="24"/>
          <w:szCs w:val="24"/>
        </w:rPr>
        <w:t>od</w:t>
      </w:r>
      <w:r w:rsidR="00843D32">
        <w:rPr>
          <w:rFonts w:ascii="Times New Roman" w:hAnsi="Times New Roman" w:cs="Times New Roman"/>
          <w:noProof/>
          <w:sz w:val="24"/>
          <w:szCs w:val="24"/>
        </w:rPr>
        <w:t xml:space="preserve"> </w:t>
      </w:r>
      <w:r w:rsidRPr="0010026C">
        <w:rPr>
          <w:rFonts w:ascii="Times New Roman" w:hAnsi="Times New Roman" w:cs="Times New Roman"/>
          <w:noProof/>
          <w:sz w:val="24"/>
          <w:szCs w:val="24"/>
        </w:rPr>
        <w:t>republičke</w:t>
      </w:r>
      <w:r w:rsidR="005F5085" w:rsidRPr="0010026C">
        <w:rPr>
          <w:rFonts w:ascii="Times New Roman" w:hAnsi="Times New Roman" w:cs="Times New Roman"/>
          <w:noProof/>
          <w:sz w:val="24"/>
          <w:szCs w:val="24"/>
        </w:rPr>
        <w:t>.</w:t>
      </w:r>
      <w:r w:rsidR="00843D32">
        <w:rPr>
          <w:rFonts w:ascii="Times New Roman" w:hAnsi="Times New Roman" w:cs="Times New Roman"/>
          <w:noProof/>
          <w:sz w:val="24"/>
          <w:szCs w:val="24"/>
        </w:rPr>
        <w:t xml:space="preserve"> </w:t>
      </w:r>
      <w:r w:rsidRPr="0010026C">
        <w:rPr>
          <w:rFonts w:ascii="Times New Roman" w:hAnsi="Times New Roman" w:cs="Times New Roman"/>
          <w:noProof/>
          <w:sz w:val="24"/>
          <w:szCs w:val="24"/>
        </w:rPr>
        <w:t>Godine</w:t>
      </w:r>
      <w:r w:rsidR="003B287E" w:rsidRPr="0010026C">
        <w:rPr>
          <w:rFonts w:ascii="Times New Roman" w:hAnsi="Times New Roman" w:cs="Times New Roman"/>
          <w:noProof/>
          <w:sz w:val="24"/>
          <w:szCs w:val="24"/>
        </w:rPr>
        <w:t xml:space="preserve"> 2015</w:t>
      </w:r>
      <w:r w:rsidR="00E91297"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na</w:t>
      </w:r>
      <w:r w:rsidR="00843D32">
        <w:rPr>
          <w:rFonts w:ascii="Times New Roman" w:hAnsi="Times New Roman" w:cs="Times New Roman"/>
          <w:noProof/>
          <w:sz w:val="24"/>
          <w:szCs w:val="24"/>
        </w:rPr>
        <w:t xml:space="preserve"> </w:t>
      </w:r>
      <w:r w:rsidRPr="0010026C">
        <w:rPr>
          <w:rFonts w:ascii="Times New Roman" w:hAnsi="Times New Roman" w:cs="Times New Roman"/>
          <w:noProof/>
          <w:sz w:val="24"/>
          <w:szCs w:val="24"/>
        </w:rPr>
        <w:t>Konkursu</w:t>
      </w:r>
      <w:r w:rsidR="00843D32">
        <w:rPr>
          <w:rFonts w:ascii="Times New Roman" w:hAnsi="Times New Roman" w:cs="Times New Roman"/>
          <w:noProof/>
          <w:sz w:val="24"/>
          <w:szCs w:val="24"/>
        </w:rPr>
        <w:t xml:space="preserve"> </w:t>
      </w:r>
      <w:r w:rsidRPr="0010026C">
        <w:rPr>
          <w:rFonts w:ascii="Times New Roman" w:hAnsi="Times New Roman" w:cs="Times New Roman"/>
          <w:noProof/>
          <w:sz w:val="24"/>
          <w:szCs w:val="24"/>
        </w:rPr>
        <w:t>za</w:t>
      </w:r>
      <w:r w:rsidR="00843D32">
        <w:rPr>
          <w:rFonts w:ascii="Times New Roman" w:hAnsi="Times New Roman" w:cs="Times New Roman"/>
          <w:noProof/>
          <w:sz w:val="24"/>
          <w:szCs w:val="24"/>
        </w:rPr>
        <w:t xml:space="preserve"> </w:t>
      </w:r>
      <w:r w:rsidRPr="0010026C">
        <w:rPr>
          <w:rFonts w:ascii="Times New Roman" w:hAnsi="Times New Roman" w:cs="Times New Roman"/>
          <w:noProof/>
          <w:sz w:val="24"/>
          <w:szCs w:val="24"/>
        </w:rPr>
        <w:t>sufinansiranje</w:t>
      </w:r>
      <w:r w:rsidR="00843D32">
        <w:rPr>
          <w:rFonts w:ascii="Times New Roman" w:hAnsi="Times New Roman" w:cs="Times New Roman"/>
          <w:noProof/>
          <w:sz w:val="24"/>
          <w:szCs w:val="24"/>
        </w:rPr>
        <w:t xml:space="preserve"> </w:t>
      </w:r>
      <w:r w:rsidRPr="0010026C">
        <w:rPr>
          <w:rFonts w:ascii="Times New Roman" w:hAnsi="Times New Roman" w:cs="Times New Roman"/>
          <w:noProof/>
          <w:sz w:val="24"/>
          <w:szCs w:val="24"/>
        </w:rPr>
        <w:t>projekata</w:t>
      </w:r>
      <w:r w:rsidR="00843D32">
        <w:rPr>
          <w:rFonts w:ascii="Times New Roman" w:hAnsi="Times New Roman" w:cs="Times New Roman"/>
          <w:noProof/>
          <w:sz w:val="24"/>
          <w:szCs w:val="24"/>
        </w:rPr>
        <w:t xml:space="preserve"> </w:t>
      </w:r>
      <w:r w:rsidRPr="0010026C">
        <w:rPr>
          <w:rFonts w:ascii="Times New Roman" w:hAnsi="Times New Roman" w:cs="Times New Roman"/>
          <w:noProof/>
          <w:sz w:val="24"/>
          <w:szCs w:val="24"/>
        </w:rPr>
        <w:t>za</w:t>
      </w:r>
      <w:r w:rsidR="00843D32">
        <w:rPr>
          <w:rFonts w:ascii="Times New Roman" w:hAnsi="Times New Roman" w:cs="Times New Roman"/>
          <w:noProof/>
          <w:sz w:val="24"/>
          <w:szCs w:val="24"/>
        </w:rPr>
        <w:t xml:space="preserve"> </w:t>
      </w:r>
      <w:r w:rsidRPr="0010026C">
        <w:rPr>
          <w:rFonts w:ascii="Times New Roman" w:hAnsi="Times New Roman" w:cs="Times New Roman"/>
          <w:noProof/>
          <w:sz w:val="24"/>
          <w:szCs w:val="24"/>
        </w:rPr>
        <w:t>ostvarivanje</w:t>
      </w:r>
      <w:r w:rsidR="00843D32">
        <w:rPr>
          <w:rFonts w:ascii="Times New Roman" w:hAnsi="Times New Roman" w:cs="Times New Roman"/>
          <w:noProof/>
          <w:sz w:val="24"/>
          <w:szCs w:val="24"/>
        </w:rPr>
        <w:t xml:space="preserve"> </w:t>
      </w:r>
      <w:r w:rsidRPr="0010026C">
        <w:rPr>
          <w:rFonts w:ascii="Times New Roman" w:hAnsi="Times New Roman" w:cs="Times New Roman"/>
          <w:noProof/>
          <w:sz w:val="24"/>
          <w:szCs w:val="24"/>
        </w:rPr>
        <w:t>javnog</w:t>
      </w:r>
      <w:r w:rsidR="00843D32">
        <w:rPr>
          <w:rFonts w:ascii="Times New Roman" w:hAnsi="Times New Roman" w:cs="Times New Roman"/>
          <w:noProof/>
          <w:sz w:val="24"/>
          <w:szCs w:val="24"/>
        </w:rPr>
        <w:t xml:space="preserve"> </w:t>
      </w:r>
      <w:r w:rsidRPr="0010026C">
        <w:rPr>
          <w:rFonts w:ascii="Times New Roman" w:hAnsi="Times New Roman" w:cs="Times New Roman"/>
          <w:noProof/>
          <w:sz w:val="24"/>
          <w:szCs w:val="24"/>
        </w:rPr>
        <w:t>interesa</w:t>
      </w:r>
      <w:r w:rsidR="00843D32">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843D32">
        <w:rPr>
          <w:rFonts w:ascii="Times New Roman" w:hAnsi="Times New Roman" w:cs="Times New Roman"/>
          <w:noProof/>
          <w:sz w:val="24"/>
          <w:szCs w:val="24"/>
        </w:rPr>
        <w:t xml:space="preserve"> </w:t>
      </w:r>
      <w:r w:rsidRPr="0010026C">
        <w:rPr>
          <w:rFonts w:ascii="Times New Roman" w:hAnsi="Times New Roman" w:cs="Times New Roman"/>
          <w:noProof/>
          <w:sz w:val="24"/>
          <w:szCs w:val="24"/>
        </w:rPr>
        <w:t>oblasti</w:t>
      </w:r>
      <w:r w:rsidR="00843D32">
        <w:rPr>
          <w:rFonts w:ascii="Times New Roman" w:hAnsi="Times New Roman" w:cs="Times New Roman"/>
          <w:noProof/>
          <w:sz w:val="24"/>
          <w:szCs w:val="24"/>
        </w:rPr>
        <w:t xml:space="preserve"> </w:t>
      </w:r>
      <w:r w:rsidRPr="0010026C">
        <w:rPr>
          <w:rFonts w:ascii="Times New Roman" w:hAnsi="Times New Roman" w:cs="Times New Roman"/>
          <w:noProof/>
          <w:sz w:val="24"/>
          <w:szCs w:val="24"/>
        </w:rPr>
        <w:t>javnog</w:t>
      </w:r>
      <w:r w:rsidR="00593241">
        <w:rPr>
          <w:rFonts w:ascii="Times New Roman" w:hAnsi="Times New Roman" w:cs="Times New Roman"/>
          <w:noProof/>
          <w:sz w:val="24"/>
          <w:szCs w:val="24"/>
        </w:rPr>
        <w:t xml:space="preserve"> </w:t>
      </w:r>
      <w:r w:rsidRPr="0010026C">
        <w:rPr>
          <w:rFonts w:ascii="Times New Roman" w:hAnsi="Times New Roman" w:cs="Times New Roman"/>
          <w:noProof/>
          <w:sz w:val="24"/>
          <w:szCs w:val="24"/>
        </w:rPr>
        <w:t>informisanja</w:t>
      </w:r>
      <w:r w:rsidR="00593241">
        <w:rPr>
          <w:rFonts w:ascii="Times New Roman" w:hAnsi="Times New Roman" w:cs="Times New Roman"/>
          <w:noProof/>
          <w:sz w:val="24"/>
          <w:szCs w:val="24"/>
        </w:rPr>
        <w:t xml:space="preserve"> </w:t>
      </w:r>
      <w:r w:rsidRPr="0010026C">
        <w:rPr>
          <w:rFonts w:ascii="Times New Roman" w:hAnsi="Times New Roman" w:cs="Times New Roman"/>
          <w:noProof/>
          <w:sz w:val="24"/>
          <w:szCs w:val="24"/>
        </w:rPr>
        <w:t>na</w:t>
      </w:r>
      <w:r w:rsidR="00593241">
        <w:rPr>
          <w:rFonts w:ascii="Times New Roman" w:hAnsi="Times New Roman" w:cs="Times New Roman"/>
          <w:noProof/>
          <w:sz w:val="24"/>
          <w:szCs w:val="24"/>
        </w:rPr>
        <w:t xml:space="preserve"> </w:t>
      </w:r>
      <w:r w:rsidRPr="0010026C">
        <w:rPr>
          <w:rFonts w:ascii="Times New Roman" w:hAnsi="Times New Roman" w:cs="Times New Roman"/>
          <w:noProof/>
          <w:sz w:val="24"/>
          <w:szCs w:val="24"/>
        </w:rPr>
        <w:t>teritoriji</w:t>
      </w:r>
      <w:r w:rsidR="00593241">
        <w:rPr>
          <w:rFonts w:ascii="Times New Roman" w:hAnsi="Times New Roman" w:cs="Times New Roman"/>
          <w:noProof/>
          <w:sz w:val="24"/>
          <w:szCs w:val="24"/>
        </w:rPr>
        <w:t xml:space="preserve"> </w:t>
      </w:r>
      <w:r w:rsidRPr="0010026C">
        <w:rPr>
          <w:rFonts w:ascii="Times New Roman" w:hAnsi="Times New Roman" w:cs="Times New Roman"/>
          <w:noProof/>
          <w:sz w:val="24"/>
          <w:szCs w:val="24"/>
        </w:rPr>
        <w:t>Grada</w:t>
      </w:r>
      <w:r w:rsidR="00593241">
        <w:rPr>
          <w:rFonts w:ascii="Times New Roman" w:hAnsi="Times New Roman" w:cs="Times New Roman"/>
          <w:noProof/>
          <w:sz w:val="24"/>
          <w:szCs w:val="24"/>
        </w:rPr>
        <w:t xml:space="preserve"> </w:t>
      </w:r>
      <w:r w:rsidRPr="0010026C">
        <w:rPr>
          <w:rFonts w:ascii="Times New Roman" w:hAnsi="Times New Roman" w:cs="Times New Roman"/>
          <w:noProof/>
          <w:sz w:val="24"/>
          <w:szCs w:val="24"/>
        </w:rPr>
        <w:t>Niša</w:t>
      </w:r>
      <w:r w:rsidR="00E91297" w:rsidRPr="0010026C">
        <w:rPr>
          <w:rFonts w:ascii="Times New Roman" w:hAnsi="Times New Roman" w:cs="Times New Roman"/>
          <w:noProof/>
          <w:sz w:val="24"/>
          <w:szCs w:val="24"/>
        </w:rPr>
        <w:t xml:space="preserve">, 86% </w:t>
      </w:r>
      <w:r w:rsidRPr="0010026C">
        <w:rPr>
          <w:rFonts w:ascii="Times New Roman" w:hAnsi="Times New Roman" w:cs="Times New Roman"/>
          <w:noProof/>
          <w:sz w:val="24"/>
          <w:szCs w:val="24"/>
        </w:rPr>
        <w:t>sredstava</w:t>
      </w:r>
      <w:r w:rsidR="00593241">
        <w:rPr>
          <w:rFonts w:ascii="Times New Roman" w:hAnsi="Times New Roman" w:cs="Times New Roman"/>
          <w:noProof/>
          <w:sz w:val="24"/>
          <w:szCs w:val="24"/>
        </w:rPr>
        <w:t xml:space="preserve"> </w:t>
      </w:r>
      <w:r w:rsidRPr="0010026C">
        <w:rPr>
          <w:rFonts w:ascii="Times New Roman" w:hAnsi="Times New Roman" w:cs="Times New Roman"/>
          <w:noProof/>
          <w:sz w:val="24"/>
          <w:szCs w:val="24"/>
        </w:rPr>
        <w:t>dodelјeno</w:t>
      </w:r>
      <w:r w:rsidR="00593241">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593241">
        <w:rPr>
          <w:rFonts w:ascii="Times New Roman" w:hAnsi="Times New Roman" w:cs="Times New Roman"/>
          <w:noProof/>
          <w:sz w:val="24"/>
          <w:szCs w:val="24"/>
        </w:rPr>
        <w:t xml:space="preserve"> </w:t>
      </w:r>
      <w:r w:rsidRPr="0010026C">
        <w:rPr>
          <w:rFonts w:ascii="Times New Roman" w:hAnsi="Times New Roman" w:cs="Times New Roman"/>
          <w:noProof/>
          <w:sz w:val="24"/>
          <w:szCs w:val="24"/>
        </w:rPr>
        <w:t>medijima</w:t>
      </w:r>
      <w:r w:rsidR="00593241">
        <w:rPr>
          <w:rFonts w:ascii="Times New Roman" w:hAnsi="Times New Roman" w:cs="Times New Roman"/>
          <w:noProof/>
          <w:sz w:val="24"/>
          <w:szCs w:val="24"/>
        </w:rPr>
        <w:t xml:space="preserve"> </w:t>
      </w:r>
      <w:r w:rsidRPr="0010026C">
        <w:rPr>
          <w:rFonts w:ascii="Times New Roman" w:hAnsi="Times New Roman" w:cs="Times New Roman"/>
          <w:noProof/>
          <w:sz w:val="24"/>
          <w:szCs w:val="24"/>
        </w:rPr>
        <w:t>koji</w:t>
      </w:r>
      <w:r w:rsidR="00BB113E">
        <w:rPr>
          <w:rFonts w:ascii="Times New Roman" w:hAnsi="Times New Roman" w:cs="Times New Roman"/>
          <w:noProof/>
          <w:sz w:val="24"/>
          <w:szCs w:val="24"/>
        </w:rPr>
        <w:t xml:space="preserve"> su</w:t>
      </w:r>
      <w:r w:rsidR="00E91297"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po</w:t>
      </w:r>
      <w:r w:rsidR="00593241">
        <w:rPr>
          <w:rFonts w:ascii="Times New Roman" w:hAnsi="Times New Roman" w:cs="Times New Roman"/>
          <w:noProof/>
          <w:sz w:val="24"/>
          <w:szCs w:val="24"/>
        </w:rPr>
        <w:t xml:space="preserve"> </w:t>
      </w:r>
      <w:r w:rsidRPr="0010026C">
        <w:rPr>
          <w:rFonts w:ascii="Times New Roman" w:hAnsi="Times New Roman" w:cs="Times New Roman"/>
          <w:noProof/>
          <w:sz w:val="24"/>
          <w:szCs w:val="24"/>
        </w:rPr>
        <w:t>Izveštaju</w:t>
      </w:r>
      <w:r w:rsidR="00593241">
        <w:rPr>
          <w:rFonts w:ascii="Times New Roman" w:hAnsi="Times New Roman" w:cs="Times New Roman"/>
          <w:noProof/>
          <w:sz w:val="24"/>
          <w:szCs w:val="24"/>
        </w:rPr>
        <w:t xml:space="preserve"> </w:t>
      </w:r>
      <w:r w:rsidRPr="0010026C">
        <w:rPr>
          <w:rFonts w:ascii="Times New Roman" w:hAnsi="Times New Roman" w:cs="Times New Roman"/>
          <w:noProof/>
          <w:sz w:val="24"/>
          <w:szCs w:val="24"/>
        </w:rPr>
        <w:t>o</w:t>
      </w:r>
      <w:r w:rsidR="00593241">
        <w:rPr>
          <w:rFonts w:ascii="Times New Roman" w:hAnsi="Times New Roman" w:cs="Times New Roman"/>
          <w:noProof/>
          <w:sz w:val="24"/>
          <w:szCs w:val="24"/>
        </w:rPr>
        <w:t xml:space="preserve"> </w:t>
      </w:r>
      <w:r w:rsidRPr="0010026C">
        <w:rPr>
          <w:rFonts w:ascii="Times New Roman" w:hAnsi="Times New Roman" w:cs="Times New Roman"/>
          <w:noProof/>
          <w:sz w:val="24"/>
          <w:szCs w:val="24"/>
        </w:rPr>
        <w:t>vlasničkoj</w:t>
      </w:r>
      <w:r w:rsidR="00593241">
        <w:rPr>
          <w:rFonts w:ascii="Times New Roman" w:hAnsi="Times New Roman" w:cs="Times New Roman"/>
          <w:noProof/>
          <w:sz w:val="24"/>
          <w:szCs w:val="24"/>
        </w:rPr>
        <w:t xml:space="preserve"> </w:t>
      </w:r>
      <w:r w:rsidRPr="0010026C">
        <w:rPr>
          <w:rFonts w:ascii="Times New Roman" w:hAnsi="Times New Roman" w:cs="Times New Roman"/>
          <w:noProof/>
          <w:sz w:val="24"/>
          <w:szCs w:val="24"/>
        </w:rPr>
        <w:t>strukturi</w:t>
      </w:r>
      <w:r w:rsidR="002B52BB">
        <w:rPr>
          <w:rFonts w:ascii="Times New Roman" w:hAnsi="Times New Roman" w:cs="Times New Roman"/>
          <w:noProof/>
          <w:sz w:val="24"/>
          <w:szCs w:val="24"/>
        </w:rPr>
        <w:t xml:space="preserve"> i</w:t>
      </w:r>
      <w:r w:rsidR="00593241">
        <w:rPr>
          <w:rFonts w:ascii="Times New Roman" w:hAnsi="Times New Roman" w:cs="Times New Roman"/>
          <w:noProof/>
          <w:sz w:val="24"/>
          <w:szCs w:val="24"/>
        </w:rPr>
        <w:t xml:space="preserve"> </w:t>
      </w:r>
      <w:r w:rsidRPr="0010026C">
        <w:rPr>
          <w:rFonts w:ascii="Times New Roman" w:hAnsi="Times New Roman" w:cs="Times New Roman"/>
          <w:noProof/>
          <w:sz w:val="24"/>
          <w:szCs w:val="24"/>
        </w:rPr>
        <w:t>kontroli</w:t>
      </w:r>
      <w:r w:rsidR="00593241">
        <w:rPr>
          <w:rFonts w:ascii="Times New Roman" w:hAnsi="Times New Roman" w:cs="Times New Roman"/>
          <w:noProof/>
          <w:sz w:val="24"/>
          <w:szCs w:val="24"/>
        </w:rPr>
        <w:t xml:space="preserve"> </w:t>
      </w:r>
      <w:r w:rsidRPr="0010026C">
        <w:rPr>
          <w:rFonts w:ascii="Times New Roman" w:hAnsi="Times New Roman" w:cs="Times New Roman"/>
          <w:noProof/>
          <w:sz w:val="24"/>
          <w:szCs w:val="24"/>
        </w:rPr>
        <w:t>medija</w:t>
      </w:r>
      <w:r w:rsidR="00593241">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Srbiji</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Saveta</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za</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borbu</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protiv</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korupcije</w:t>
      </w:r>
      <w:r w:rsidR="00E91297"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upravlјački</w:t>
      </w:r>
      <w:r w:rsidR="00AD79C7" w:rsidRPr="0010026C">
        <w:rPr>
          <w:rFonts w:ascii="Times New Roman" w:hAnsi="Times New Roman" w:cs="Times New Roman"/>
          <w:noProof/>
          <w:sz w:val="24"/>
          <w:szCs w:val="24"/>
        </w:rPr>
        <w:t>,</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programski</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finansijski</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bliski</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režimu</w:t>
      </w:r>
      <w:r w:rsidR="00B7670E" w:rsidRPr="0010026C">
        <w:rPr>
          <w:rStyle w:val="FootnoteReference"/>
          <w:rFonts w:ascii="Times New Roman" w:hAnsi="Times New Roman" w:cs="Times New Roman"/>
          <w:noProof/>
          <w:sz w:val="24"/>
          <w:szCs w:val="24"/>
        </w:rPr>
        <w:footnoteReference w:id="9"/>
      </w:r>
      <w:r w:rsidR="00AD79C7" w:rsidRPr="0010026C">
        <w:rPr>
          <w:rFonts w:ascii="Times New Roman" w:hAnsi="Times New Roman" w:cs="Times New Roman"/>
          <w:noProof/>
          <w:sz w:val="24"/>
          <w:szCs w:val="24"/>
        </w:rPr>
        <w:t>.</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Prema</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Rešenju</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o</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raspodeli</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sredstava</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na</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ovom</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konkursu</w:t>
      </w:r>
      <w:r w:rsidR="0091108C"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od</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opredelјenih</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budžetskih</w:t>
      </w:r>
      <w:r w:rsidR="0091108C" w:rsidRPr="0010026C">
        <w:rPr>
          <w:rFonts w:ascii="Times New Roman" w:hAnsi="Times New Roman" w:cs="Times New Roman"/>
          <w:noProof/>
          <w:sz w:val="24"/>
          <w:szCs w:val="24"/>
        </w:rPr>
        <w:t xml:space="preserve"> 57.235.000 </w:t>
      </w:r>
      <w:r w:rsidRPr="0010026C">
        <w:rPr>
          <w:rFonts w:ascii="Times New Roman" w:hAnsi="Times New Roman" w:cs="Times New Roman"/>
          <w:noProof/>
          <w:sz w:val="24"/>
          <w:szCs w:val="24"/>
        </w:rPr>
        <w:t>dinara</w:t>
      </w:r>
      <w:r w:rsidR="0091108C"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raspoređeno</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91108C" w:rsidRPr="0010026C">
        <w:rPr>
          <w:rFonts w:ascii="Times New Roman" w:hAnsi="Times New Roman" w:cs="Times New Roman"/>
          <w:noProof/>
          <w:sz w:val="24"/>
          <w:szCs w:val="24"/>
        </w:rPr>
        <w:t xml:space="preserve"> 51.128.200 </w:t>
      </w:r>
      <w:r w:rsidRPr="0010026C">
        <w:rPr>
          <w:rFonts w:ascii="Times New Roman" w:hAnsi="Times New Roman" w:cs="Times New Roman"/>
          <w:noProof/>
          <w:sz w:val="24"/>
          <w:szCs w:val="24"/>
        </w:rPr>
        <w:t>dinara</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na</w:t>
      </w:r>
      <w:r w:rsidR="0091108C" w:rsidRPr="0010026C">
        <w:rPr>
          <w:rFonts w:ascii="Times New Roman" w:hAnsi="Times New Roman" w:cs="Times New Roman"/>
          <w:noProof/>
          <w:sz w:val="24"/>
          <w:szCs w:val="24"/>
        </w:rPr>
        <w:t xml:space="preserve"> 16 </w:t>
      </w:r>
      <w:r w:rsidRPr="0010026C">
        <w:rPr>
          <w:rFonts w:ascii="Times New Roman" w:hAnsi="Times New Roman" w:cs="Times New Roman"/>
          <w:noProof/>
          <w:sz w:val="24"/>
          <w:szCs w:val="24"/>
        </w:rPr>
        <w:t>medijskih</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projekata</w:t>
      </w:r>
      <w:r w:rsidR="0091108C"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dok</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za</w:t>
      </w:r>
      <w:r w:rsidR="0091108C" w:rsidRPr="0010026C">
        <w:rPr>
          <w:rFonts w:ascii="Times New Roman" w:hAnsi="Times New Roman" w:cs="Times New Roman"/>
          <w:noProof/>
          <w:sz w:val="24"/>
          <w:szCs w:val="24"/>
        </w:rPr>
        <w:t xml:space="preserve"> 6.106.800</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dinara</w:t>
      </w:r>
      <w:r w:rsidR="002B52BB">
        <w:rPr>
          <w:rFonts w:ascii="Times New Roman" w:hAnsi="Times New Roman" w:cs="Times New Roman"/>
          <w:noProof/>
          <w:sz w:val="24"/>
          <w:szCs w:val="24"/>
        </w:rPr>
        <w:t xml:space="preserve"> </w:t>
      </w:r>
      <w:r w:rsidR="0009171A" w:rsidRPr="0010026C">
        <w:rPr>
          <w:rFonts w:ascii="Times New Roman" w:hAnsi="Times New Roman" w:cs="Times New Roman"/>
          <w:noProof/>
          <w:sz w:val="24"/>
          <w:szCs w:val="24"/>
        </w:rPr>
        <w:t>s</w:t>
      </w:r>
      <w:r w:rsidRPr="0010026C">
        <w:rPr>
          <w:rFonts w:ascii="Times New Roman" w:hAnsi="Times New Roman" w:cs="Times New Roman"/>
          <w:noProof/>
          <w:sz w:val="24"/>
          <w:szCs w:val="24"/>
        </w:rPr>
        <w:t>tručna</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komisija</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nije</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dala</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predlog</w:t>
      </w:r>
      <w:r w:rsidR="00AD79C7" w:rsidRPr="0010026C">
        <w:rPr>
          <w:rFonts w:ascii="Times New Roman" w:hAnsi="Times New Roman" w:cs="Times New Roman"/>
          <w:noProof/>
          <w:sz w:val="24"/>
          <w:szCs w:val="24"/>
        </w:rPr>
        <w:t>.</w:t>
      </w:r>
    </w:p>
    <w:p w:rsidR="00830E8A" w:rsidRPr="0010026C" w:rsidRDefault="00830E8A" w:rsidP="004E6437">
      <w:pPr>
        <w:spacing w:after="0" w:line="360" w:lineRule="auto"/>
        <w:jc w:val="both"/>
        <w:rPr>
          <w:rFonts w:ascii="Times New Roman" w:hAnsi="Times New Roman" w:cs="Times New Roman"/>
          <w:noProof/>
          <w:sz w:val="24"/>
          <w:szCs w:val="24"/>
        </w:rPr>
      </w:pPr>
    </w:p>
    <w:p w:rsidR="00033BEF" w:rsidRPr="0010026C" w:rsidRDefault="003B287E" w:rsidP="004E6437">
      <w:pPr>
        <w:spacing w:after="0" w:line="360" w:lineRule="auto"/>
        <w:rPr>
          <w:rFonts w:ascii="Times New Roman" w:hAnsi="Times New Roman" w:cs="Times New Roman"/>
          <w:noProof/>
          <w:sz w:val="24"/>
          <w:szCs w:val="24"/>
        </w:rPr>
      </w:pPr>
      <w:r w:rsidRPr="0010026C">
        <w:rPr>
          <w:rFonts w:ascii="Times New Roman" w:hAnsi="Times New Roman" w:cs="Times New Roman"/>
          <w:noProof/>
          <w:sz w:val="24"/>
          <w:szCs w:val="24"/>
        </w:rPr>
        <w:tab/>
      </w:r>
      <w:r w:rsidR="00BA7F14" w:rsidRPr="0010026C">
        <w:rPr>
          <w:rFonts w:ascii="Times New Roman" w:hAnsi="Times New Roman" w:cs="Times New Roman"/>
          <w:noProof/>
          <w:sz w:val="24"/>
          <w:szCs w:val="24"/>
        </w:rPr>
        <w:t>Mediji</w:t>
      </w:r>
      <w:r w:rsidR="002B52BB">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koji</w:t>
      </w:r>
      <w:r w:rsidR="002B52BB">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su</w:t>
      </w:r>
      <w:r w:rsidR="002B52BB">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dobili</w:t>
      </w:r>
      <w:r w:rsidRPr="0010026C">
        <w:rPr>
          <w:rFonts w:ascii="Times New Roman" w:hAnsi="Times New Roman" w:cs="Times New Roman"/>
          <w:noProof/>
          <w:sz w:val="24"/>
          <w:szCs w:val="24"/>
        </w:rPr>
        <w:t xml:space="preserve"> 86% </w:t>
      </w:r>
      <w:r w:rsidR="00BA7F14" w:rsidRPr="0010026C">
        <w:rPr>
          <w:rFonts w:ascii="Times New Roman" w:hAnsi="Times New Roman" w:cs="Times New Roman"/>
          <w:noProof/>
          <w:sz w:val="24"/>
          <w:szCs w:val="24"/>
        </w:rPr>
        <w:t>sredstava</w:t>
      </w:r>
      <w:r w:rsidR="002B52BB">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su</w:t>
      </w:r>
      <w:r w:rsidR="00A21AF9" w:rsidRPr="0010026C">
        <w:rPr>
          <w:rStyle w:val="FootnoteReference"/>
          <w:rFonts w:ascii="Times New Roman" w:hAnsi="Times New Roman" w:cs="Times New Roman"/>
          <w:noProof/>
          <w:sz w:val="24"/>
          <w:szCs w:val="24"/>
        </w:rPr>
        <w:footnoteReference w:id="10"/>
      </w:r>
      <w:r w:rsidRPr="0010026C">
        <w:rPr>
          <w:rFonts w:ascii="Times New Roman" w:hAnsi="Times New Roman" w:cs="Times New Roman"/>
          <w:noProof/>
          <w:sz w:val="24"/>
          <w:szCs w:val="24"/>
        </w:rPr>
        <w:t xml:space="preserve">: </w:t>
      </w:r>
    </w:p>
    <w:p w:rsidR="004B4CC7" w:rsidRPr="0010026C" w:rsidRDefault="004B4CC7" w:rsidP="004E6437">
      <w:pPr>
        <w:spacing w:after="0" w:line="360" w:lineRule="auto"/>
        <w:rPr>
          <w:rFonts w:ascii="Times New Roman" w:hAnsi="Times New Roman" w:cs="Times New Roman"/>
          <w:noProof/>
          <w:sz w:val="24"/>
          <w:szCs w:val="24"/>
        </w:rPr>
      </w:pPr>
    </w:p>
    <w:p w:rsidR="004B4CC7" w:rsidRPr="0010026C" w:rsidRDefault="00F6667F" w:rsidP="008A7745">
      <w:pPr>
        <w:pStyle w:val="ListParagraph"/>
        <w:numPr>
          <w:ilvl w:val="0"/>
          <w:numId w:val="25"/>
        </w:numPr>
        <w:spacing w:after="0" w:line="360" w:lineRule="auto"/>
        <w:rPr>
          <w:rFonts w:ascii="Times New Roman" w:hAnsi="Times New Roman" w:cs="Times New Roman"/>
          <w:b/>
          <w:noProof/>
          <w:sz w:val="24"/>
          <w:szCs w:val="24"/>
        </w:rPr>
      </w:pPr>
      <w:r w:rsidRPr="0010026C">
        <w:rPr>
          <w:rFonts w:ascii="Times New Roman" w:hAnsi="Times New Roman" w:cs="Times New Roman"/>
          <w:b/>
          <w:noProof/>
          <w:sz w:val="24"/>
          <w:szCs w:val="24"/>
        </w:rPr>
        <w:t>O</w:t>
      </w:r>
      <w:r w:rsidR="00BA7F14" w:rsidRPr="0010026C">
        <w:rPr>
          <w:rFonts w:ascii="Times New Roman" w:hAnsi="Times New Roman" w:cs="Times New Roman"/>
          <w:b/>
          <w:noProof/>
          <w:sz w:val="24"/>
          <w:szCs w:val="24"/>
        </w:rPr>
        <w:t>dobreno</w:t>
      </w:r>
      <w:r w:rsidR="004B4CC7" w:rsidRPr="0010026C">
        <w:rPr>
          <w:rFonts w:ascii="Times New Roman" w:hAnsi="Times New Roman" w:cs="Times New Roman"/>
          <w:b/>
          <w:noProof/>
          <w:sz w:val="24"/>
          <w:szCs w:val="24"/>
        </w:rPr>
        <w:t xml:space="preserve"> 61,5% </w:t>
      </w:r>
      <w:r w:rsidR="00BA7F14" w:rsidRPr="0010026C">
        <w:rPr>
          <w:rFonts w:ascii="Times New Roman" w:hAnsi="Times New Roman" w:cs="Times New Roman"/>
          <w:b/>
          <w:noProof/>
          <w:sz w:val="24"/>
          <w:szCs w:val="24"/>
        </w:rPr>
        <w:t>sredstava</w:t>
      </w:r>
    </w:p>
    <w:p w:rsidR="004B4CC7" w:rsidRPr="0010026C" w:rsidRDefault="00BA7F14" w:rsidP="008A7745">
      <w:pPr>
        <w:pStyle w:val="ListParagraph"/>
        <w:numPr>
          <w:ilvl w:val="1"/>
          <w:numId w:val="25"/>
        </w:numPr>
        <w:spacing w:after="0" w:line="360" w:lineRule="auto"/>
        <w:rPr>
          <w:rFonts w:ascii="Times New Roman" w:hAnsi="Times New Roman" w:cs="Times New Roman"/>
          <w:noProof/>
          <w:sz w:val="24"/>
          <w:szCs w:val="24"/>
        </w:rPr>
      </w:pPr>
      <w:r w:rsidRPr="0010026C">
        <w:rPr>
          <w:rFonts w:ascii="Times New Roman" w:hAnsi="Times New Roman" w:cs="Times New Roman"/>
          <w:noProof/>
          <w:sz w:val="24"/>
          <w:szCs w:val="24"/>
        </w:rPr>
        <w:t>Televizija</w:t>
      </w:r>
      <w:r w:rsidR="003B287E" w:rsidRPr="0010026C">
        <w:rPr>
          <w:rFonts w:ascii="Times New Roman" w:hAnsi="Times New Roman" w:cs="Times New Roman"/>
          <w:noProof/>
          <w:sz w:val="24"/>
          <w:szCs w:val="24"/>
        </w:rPr>
        <w:t xml:space="preserve"> „Belle Amie“ (13.500.000</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dinara</w:t>
      </w:r>
      <w:r w:rsidR="00974B78">
        <w:rPr>
          <w:rFonts w:ascii="Times New Roman" w:hAnsi="Times New Roman" w:cs="Times New Roman"/>
          <w:noProof/>
          <w:sz w:val="24"/>
          <w:szCs w:val="24"/>
        </w:rPr>
        <w:t>)</w:t>
      </w:r>
    </w:p>
    <w:p w:rsidR="004B4CC7" w:rsidRPr="0010026C" w:rsidRDefault="00BA7F14" w:rsidP="008A7745">
      <w:pPr>
        <w:pStyle w:val="ListParagraph"/>
        <w:numPr>
          <w:ilvl w:val="1"/>
          <w:numId w:val="25"/>
        </w:numPr>
        <w:spacing w:after="0" w:line="360" w:lineRule="auto"/>
        <w:rPr>
          <w:rFonts w:ascii="Times New Roman" w:hAnsi="Times New Roman" w:cs="Times New Roman"/>
          <w:noProof/>
          <w:sz w:val="24"/>
          <w:szCs w:val="24"/>
        </w:rPr>
      </w:pPr>
      <w:r w:rsidRPr="0010026C">
        <w:rPr>
          <w:rFonts w:ascii="Times New Roman" w:hAnsi="Times New Roman" w:cs="Times New Roman"/>
          <w:noProof/>
          <w:sz w:val="24"/>
          <w:szCs w:val="24"/>
        </w:rPr>
        <w:t>Radio</w:t>
      </w:r>
      <w:r w:rsidR="00033BEF" w:rsidRPr="0010026C">
        <w:rPr>
          <w:rFonts w:ascii="Times New Roman" w:hAnsi="Times New Roman" w:cs="Times New Roman"/>
          <w:noProof/>
          <w:sz w:val="24"/>
          <w:szCs w:val="24"/>
        </w:rPr>
        <w:t xml:space="preserve"> „Belle Amie“ (2.352.000</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dinara</w:t>
      </w:r>
      <w:r w:rsidR="00033BEF" w:rsidRPr="0010026C">
        <w:rPr>
          <w:rFonts w:ascii="Times New Roman" w:hAnsi="Times New Roman" w:cs="Times New Roman"/>
          <w:noProof/>
          <w:sz w:val="24"/>
          <w:szCs w:val="24"/>
        </w:rPr>
        <w:t>)</w:t>
      </w:r>
    </w:p>
    <w:p w:rsidR="004B4CC7" w:rsidRPr="0010026C" w:rsidRDefault="00BA7F14" w:rsidP="008A7745">
      <w:pPr>
        <w:pStyle w:val="ListParagraph"/>
        <w:numPr>
          <w:ilvl w:val="1"/>
          <w:numId w:val="25"/>
        </w:numPr>
        <w:spacing w:after="0" w:line="360" w:lineRule="auto"/>
        <w:rPr>
          <w:rFonts w:ascii="Times New Roman" w:hAnsi="Times New Roman" w:cs="Times New Roman"/>
          <w:noProof/>
          <w:sz w:val="24"/>
          <w:szCs w:val="24"/>
        </w:rPr>
      </w:pPr>
      <w:r w:rsidRPr="0010026C">
        <w:rPr>
          <w:rFonts w:ascii="Times New Roman" w:hAnsi="Times New Roman" w:cs="Times New Roman"/>
          <w:noProof/>
          <w:sz w:val="24"/>
          <w:szCs w:val="24"/>
        </w:rPr>
        <w:t>Veb</w:t>
      </w:r>
      <w:r w:rsidR="00F93D03" w:rsidRPr="0010026C">
        <w:rPr>
          <w:rFonts w:ascii="Times New Roman" w:hAnsi="Times New Roman" w:cs="Times New Roman"/>
          <w:noProof/>
          <w:sz w:val="24"/>
          <w:szCs w:val="24"/>
        </w:rPr>
        <w:t>-</w:t>
      </w:r>
      <w:r w:rsidRPr="0010026C">
        <w:rPr>
          <w:rFonts w:ascii="Times New Roman" w:hAnsi="Times New Roman" w:cs="Times New Roman"/>
          <w:noProof/>
          <w:sz w:val="24"/>
          <w:szCs w:val="24"/>
        </w:rPr>
        <w:t>portal</w:t>
      </w:r>
      <w:r w:rsidR="00033BEF" w:rsidRPr="0010026C">
        <w:rPr>
          <w:rFonts w:ascii="Times New Roman" w:hAnsi="Times New Roman" w:cs="Times New Roman"/>
          <w:noProof/>
          <w:sz w:val="24"/>
          <w:szCs w:val="24"/>
        </w:rPr>
        <w:t xml:space="preserve"> „Belle Amie“ (784.000</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dinara</w:t>
      </w:r>
      <w:r w:rsidR="00033BEF" w:rsidRPr="0010026C">
        <w:rPr>
          <w:rFonts w:ascii="Times New Roman" w:hAnsi="Times New Roman" w:cs="Times New Roman"/>
          <w:noProof/>
          <w:sz w:val="24"/>
          <w:szCs w:val="24"/>
        </w:rPr>
        <w:t>)</w:t>
      </w:r>
    </w:p>
    <w:p w:rsidR="00F93D03" w:rsidRPr="0010026C" w:rsidRDefault="008052A7" w:rsidP="008A7745">
      <w:pPr>
        <w:pStyle w:val="ListParagraph"/>
        <w:numPr>
          <w:ilvl w:val="1"/>
          <w:numId w:val="25"/>
        </w:numPr>
        <w:spacing w:after="0" w:line="360" w:lineRule="auto"/>
        <w:rPr>
          <w:rFonts w:ascii="Times New Roman" w:hAnsi="Times New Roman" w:cs="Times New Roman"/>
          <w:noProof/>
          <w:sz w:val="24"/>
          <w:szCs w:val="24"/>
        </w:rPr>
      </w:pPr>
      <w:r>
        <w:rPr>
          <w:rFonts w:ascii="Times New Roman" w:hAnsi="Times New Roman" w:cs="Times New Roman"/>
          <w:noProof/>
          <w:sz w:val="24"/>
          <w:szCs w:val="24"/>
        </w:rPr>
        <w:t xml:space="preserve">Dnevnik </w:t>
      </w:r>
      <w:r w:rsidR="003E5815">
        <w:rPr>
          <w:rFonts w:ascii="Times New Roman" w:hAnsi="Times New Roman" w:cs="Times New Roman"/>
          <w:noProof/>
          <w:sz w:val="24"/>
          <w:szCs w:val="24"/>
        </w:rPr>
        <w:t>„</w:t>
      </w:r>
      <w:r w:rsidR="00BA7F14" w:rsidRPr="0010026C">
        <w:rPr>
          <w:rFonts w:ascii="Times New Roman" w:hAnsi="Times New Roman" w:cs="Times New Roman"/>
          <w:noProof/>
          <w:sz w:val="24"/>
          <w:szCs w:val="24"/>
        </w:rPr>
        <w:t>Narodnenovine</w:t>
      </w:r>
      <w:r w:rsidR="003E5815">
        <w:rPr>
          <w:rFonts w:ascii="Times New Roman" w:hAnsi="Times New Roman" w:cs="Times New Roman"/>
          <w:noProof/>
          <w:sz w:val="24"/>
          <w:szCs w:val="24"/>
        </w:rPr>
        <w:t>“</w:t>
      </w:r>
      <w:r w:rsidR="00752F7E" w:rsidRPr="0010026C">
        <w:rPr>
          <w:rFonts w:ascii="Times New Roman" w:hAnsi="Times New Roman" w:cs="Times New Roman"/>
          <w:noProof/>
          <w:sz w:val="24"/>
          <w:szCs w:val="24"/>
        </w:rPr>
        <w:t xml:space="preserve"> (14.850.000</w:t>
      </w:r>
      <w:r w:rsidR="002B52BB">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dinara</w:t>
      </w:r>
      <w:r w:rsidR="00752F7E" w:rsidRPr="0010026C">
        <w:rPr>
          <w:rFonts w:ascii="Times New Roman" w:hAnsi="Times New Roman" w:cs="Times New Roman"/>
          <w:noProof/>
          <w:sz w:val="24"/>
          <w:szCs w:val="24"/>
        </w:rPr>
        <w:t>)</w:t>
      </w:r>
    </w:p>
    <w:p w:rsidR="00143A0F" w:rsidRPr="0010026C" w:rsidRDefault="00143A0F" w:rsidP="004E6437">
      <w:pPr>
        <w:spacing w:after="0" w:line="360" w:lineRule="auto"/>
        <w:ind w:firstLine="708"/>
        <w:jc w:val="both"/>
        <w:rPr>
          <w:rFonts w:ascii="Times New Roman" w:hAnsi="Times New Roman" w:cs="Times New Roman"/>
          <w:noProof/>
          <w:sz w:val="24"/>
          <w:szCs w:val="24"/>
        </w:rPr>
      </w:pPr>
    </w:p>
    <w:p w:rsidR="00857084" w:rsidRPr="0010026C" w:rsidRDefault="00BA7F14" w:rsidP="004E6437">
      <w:pPr>
        <w:spacing w:after="0" w:line="360" w:lineRule="auto"/>
        <w:ind w:firstLine="708"/>
        <w:jc w:val="both"/>
        <w:rPr>
          <w:rFonts w:ascii="Times New Roman" w:hAnsi="Times New Roman" w:cs="Times New Roman"/>
          <w:noProof/>
          <w:sz w:val="24"/>
          <w:szCs w:val="24"/>
        </w:rPr>
      </w:pPr>
      <w:r w:rsidRPr="0010026C">
        <w:rPr>
          <w:rFonts w:ascii="Times New Roman" w:hAnsi="Times New Roman" w:cs="Times New Roman"/>
          <w:noProof/>
          <w:sz w:val="24"/>
          <w:szCs w:val="24"/>
        </w:rPr>
        <w:t>Uvidom</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2B52BB">
        <w:rPr>
          <w:rFonts w:ascii="Times New Roman" w:hAnsi="Times New Roman" w:cs="Times New Roman"/>
          <w:noProof/>
          <w:sz w:val="24"/>
          <w:szCs w:val="24"/>
        </w:rPr>
        <w:t xml:space="preserve"> </w:t>
      </w:r>
      <w:r w:rsidR="00EF1B75">
        <w:rPr>
          <w:rFonts w:ascii="Times New Roman" w:hAnsi="Times New Roman" w:cs="Times New Roman"/>
          <w:noProof/>
          <w:sz w:val="24"/>
          <w:szCs w:val="24"/>
        </w:rPr>
        <w:t>d</w:t>
      </w:r>
      <w:r w:rsidRPr="0010026C">
        <w:rPr>
          <w:rFonts w:ascii="Times New Roman" w:hAnsi="Times New Roman" w:cs="Times New Roman"/>
          <w:noProof/>
          <w:sz w:val="24"/>
          <w:szCs w:val="24"/>
        </w:rPr>
        <w:t>okument</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o</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licima</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iz</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člana</w:t>
      </w:r>
      <w:r w:rsidR="002E2544" w:rsidRPr="0010026C">
        <w:rPr>
          <w:rFonts w:ascii="Times New Roman" w:hAnsi="Times New Roman" w:cs="Times New Roman"/>
          <w:noProof/>
          <w:sz w:val="24"/>
          <w:szCs w:val="24"/>
        </w:rPr>
        <w:t xml:space="preserve"> 39, </w:t>
      </w:r>
      <w:r w:rsidRPr="0010026C">
        <w:rPr>
          <w:rFonts w:ascii="Times New Roman" w:hAnsi="Times New Roman" w:cs="Times New Roman"/>
          <w:noProof/>
          <w:sz w:val="24"/>
          <w:szCs w:val="24"/>
        </w:rPr>
        <w:t>stav</w:t>
      </w:r>
      <w:r w:rsidR="002E2544" w:rsidRPr="0010026C">
        <w:rPr>
          <w:rFonts w:ascii="Times New Roman" w:hAnsi="Times New Roman" w:cs="Times New Roman"/>
          <w:noProof/>
          <w:sz w:val="24"/>
          <w:szCs w:val="24"/>
        </w:rPr>
        <w:t xml:space="preserve"> 1, </w:t>
      </w:r>
      <w:r w:rsidRPr="0010026C">
        <w:rPr>
          <w:rFonts w:ascii="Times New Roman" w:hAnsi="Times New Roman" w:cs="Times New Roman"/>
          <w:noProof/>
          <w:sz w:val="24"/>
          <w:szCs w:val="24"/>
        </w:rPr>
        <w:t>tačka</w:t>
      </w:r>
      <w:r w:rsidR="002E2544" w:rsidRPr="0010026C">
        <w:rPr>
          <w:rFonts w:ascii="Times New Roman" w:hAnsi="Times New Roman" w:cs="Times New Roman"/>
          <w:noProof/>
          <w:sz w:val="24"/>
          <w:szCs w:val="24"/>
        </w:rPr>
        <w:t xml:space="preserve"> 8 </w:t>
      </w:r>
      <w:r w:rsidRPr="0010026C">
        <w:rPr>
          <w:rFonts w:ascii="Times New Roman" w:hAnsi="Times New Roman" w:cs="Times New Roman"/>
          <w:noProof/>
          <w:sz w:val="24"/>
          <w:szCs w:val="24"/>
        </w:rPr>
        <w:t>Zakona</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o</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javnom</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informisanju</w:t>
      </w:r>
      <w:r w:rsidR="002B52BB">
        <w:rPr>
          <w:rFonts w:ascii="Times New Roman" w:hAnsi="Times New Roman" w:cs="Times New Roman"/>
          <w:noProof/>
          <w:sz w:val="24"/>
          <w:szCs w:val="24"/>
        </w:rPr>
        <w:t xml:space="preserve"> I </w:t>
      </w:r>
      <w:r w:rsidRPr="0010026C">
        <w:rPr>
          <w:rFonts w:ascii="Times New Roman" w:hAnsi="Times New Roman" w:cs="Times New Roman"/>
          <w:noProof/>
          <w:sz w:val="24"/>
          <w:szCs w:val="24"/>
        </w:rPr>
        <w:t>medijima</w:t>
      </w:r>
      <w:r w:rsidR="002E2544"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posredstvom</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Registra</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medija</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Agencije</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za</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privredne</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registre</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Republike</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Srbije</w:t>
      </w:r>
      <w:r w:rsidR="002E2544"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utvrđeno</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da</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vlasnik</w:t>
      </w:r>
      <w:r w:rsidR="002E2544" w:rsidRPr="0010026C">
        <w:rPr>
          <w:rFonts w:ascii="Times New Roman" w:hAnsi="Times New Roman" w:cs="Times New Roman"/>
          <w:noProof/>
          <w:sz w:val="24"/>
          <w:szCs w:val="24"/>
        </w:rPr>
        <w:t xml:space="preserve"> 100 </w:t>
      </w:r>
      <w:r w:rsidRPr="0010026C">
        <w:rPr>
          <w:rFonts w:ascii="Times New Roman" w:hAnsi="Times New Roman" w:cs="Times New Roman"/>
          <w:noProof/>
          <w:sz w:val="24"/>
          <w:szCs w:val="24"/>
        </w:rPr>
        <w:t>odsto</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kapitala</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televizije</w:t>
      </w:r>
      <w:r w:rsidR="002E2544"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radija</w:t>
      </w:r>
      <w:r w:rsidR="002B52BB">
        <w:rPr>
          <w:rFonts w:ascii="Times New Roman" w:hAnsi="Times New Roman" w:cs="Times New Roman"/>
          <w:noProof/>
          <w:sz w:val="24"/>
          <w:szCs w:val="24"/>
        </w:rPr>
        <w:t xml:space="preserve"> i </w:t>
      </w:r>
      <w:r w:rsidRPr="0010026C">
        <w:rPr>
          <w:rFonts w:ascii="Times New Roman" w:hAnsi="Times New Roman" w:cs="Times New Roman"/>
          <w:noProof/>
          <w:sz w:val="24"/>
          <w:szCs w:val="24"/>
        </w:rPr>
        <w:t>veb</w:t>
      </w:r>
      <w:r w:rsidR="002E2544" w:rsidRPr="0010026C">
        <w:rPr>
          <w:rFonts w:ascii="Times New Roman" w:hAnsi="Times New Roman" w:cs="Times New Roman"/>
          <w:noProof/>
          <w:sz w:val="24"/>
          <w:szCs w:val="24"/>
        </w:rPr>
        <w:t>-</w:t>
      </w:r>
      <w:r w:rsidRPr="0010026C">
        <w:rPr>
          <w:rFonts w:ascii="Times New Roman" w:hAnsi="Times New Roman" w:cs="Times New Roman"/>
          <w:noProof/>
          <w:sz w:val="24"/>
          <w:szCs w:val="24"/>
        </w:rPr>
        <w:t>portala</w:t>
      </w:r>
      <w:r w:rsidR="002E2544" w:rsidRPr="0010026C">
        <w:rPr>
          <w:rFonts w:ascii="Times New Roman" w:hAnsi="Times New Roman" w:cs="Times New Roman"/>
          <w:noProof/>
          <w:sz w:val="24"/>
          <w:szCs w:val="24"/>
        </w:rPr>
        <w:t xml:space="preserve"> „Belle Amie“</w:t>
      </w:r>
      <w:r w:rsidR="005E132D" w:rsidRPr="0010026C">
        <w:rPr>
          <w:rStyle w:val="FootnoteReference"/>
          <w:rFonts w:ascii="Times New Roman" w:hAnsi="Times New Roman" w:cs="Times New Roman"/>
          <w:noProof/>
          <w:sz w:val="24"/>
          <w:szCs w:val="24"/>
        </w:rPr>
        <w:footnoteReference w:id="11"/>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Vidosav</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Radomirović</w:t>
      </w:r>
      <w:r w:rsidR="00F16A46"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dok</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Izveštaju</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o</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vlasničkoj</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strukturi</w:t>
      </w:r>
      <w:r w:rsidR="002B52BB">
        <w:rPr>
          <w:rFonts w:ascii="Times New Roman" w:hAnsi="Times New Roman" w:cs="Times New Roman"/>
          <w:noProof/>
          <w:sz w:val="24"/>
          <w:szCs w:val="24"/>
        </w:rPr>
        <w:t xml:space="preserve"> I </w:t>
      </w:r>
      <w:r w:rsidRPr="0010026C">
        <w:rPr>
          <w:rFonts w:ascii="Times New Roman" w:hAnsi="Times New Roman" w:cs="Times New Roman"/>
          <w:noProof/>
          <w:sz w:val="24"/>
          <w:szCs w:val="24"/>
        </w:rPr>
        <w:t>kontroli</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medija</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Srbiji</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iz</w:t>
      </w:r>
      <w:r w:rsidR="00143A0F" w:rsidRPr="0010026C">
        <w:rPr>
          <w:rFonts w:ascii="Times New Roman" w:hAnsi="Times New Roman" w:cs="Times New Roman"/>
          <w:noProof/>
          <w:sz w:val="24"/>
          <w:szCs w:val="24"/>
        </w:rPr>
        <w:t xml:space="preserve"> 2015. </w:t>
      </w:r>
      <w:r w:rsidRPr="0010026C">
        <w:rPr>
          <w:rFonts w:ascii="Times New Roman" w:hAnsi="Times New Roman" w:cs="Times New Roman"/>
          <w:noProof/>
          <w:sz w:val="24"/>
          <w:szCs w:val="24"/>
        </w:rPr>
        <w:t>godine</w:t>
      </w:r>
      <w:r w:rsidR="00143A0F" w:rsidRPr="0010026C">
        <w:rPr>
          <w:rFonts w:ascii="Times New Roman" w:hAnsi="Times New Roman" w:cs="Times New Roman"/>
          <w:noProof/>
          <w:sz w:val="24"/>
          <w:szCs w:val="24"/>
        </w:rPr>
        <w:t>,</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na</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str</w:t>
      </w:r>
      <w:r w:rsidR="00F6667F" w:rsidRPr="0010026C">
        <w:rPr>
          <w:rFonts w:ascii="Times New Roman" w:hAnsi="Times New Roman" w:cs="Times New Roman"/>
          <w:noProof/>
          <w:sz w:val="24"/>
          <w:szCs w:val="24"/>
        </w:rPr>
        <w:t>. 127</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piše</w:t>
      </w:r>
      <w:r w:rsidR="00143A0F" w:rsidRPr="0010026C">
        <w:rPr>
          <w:rFonts w:ascii="Times New Roman" w:hAnsi="Times New Roman" w:cs="Times New Roman"/>
          <w:noProof/>
          <w:sz w:val="24"/>
          <w:szCs w:val="24"/>
        </w:rPr>
        <w:t>: „</w:t>
      </w:r>
      <w:r w:rsidRPr="0010026C">
        <w:rPr>
          <w:rFonts w:ascii="Times New Roman" w:hAnsi="Times New Roman" w:cs="Times New Roman"/>
          <w:noProof/>
          <w:sz w:val="24"/>
          <w:szCs w:val="24"/>
        </w:rPr>
        <w:t>Vlasnik</w:t>
      </w:r>
      <w:r w:rsidR="000C0601" w:rsidRPr="0010026C">
        <w:rPr>
          <w:rFonts w:ascii="Times New Roman" w:hAnsi="Times New Roman" w:cs="Times New Roman"/>
          <w:noProof/>
          <w:sz w:val="24"/>
          <w:szCs w:val="24"/>
        </w:rPr>
        <w:t xml:space="preserve"> 100 </w:t>
      </w:r>
      <w:r w:rsidRPr="0010026C">
        <w:rPr>
          <w:rFonts w:ascii="Times New Roman" w:hAnsi="Times New Roman" w:cs="Times New Roman"/>
          <w:noProof/>
          <w:sz w:val="24"/>
          <w:szCs w:val="24"/>
        </w:rPr>
        <w:t>odsto</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udela</w:t>
      </w:r>
      <w:r w:rsidR="002B52BB">
        <w:rPr>
          <w:rFonts w:ascii="Times New Roman" w:hAnsi="Times New Roman" w:cs="Times New Roman"/>
          <w:noProof/>
          <w:sz w:val="24"/>
          <w:szCs w:val="24"/>
        </w:rPr>
        <w:t xml:space="preserve"> </w:t>
      </w:r>
      <w:r w:rsidRPr="0010026C">
        <w:rPr>
          <w:rFonts w:ascii="Times New Roman" w:hAnsi="Times New Roman" w:cs="Times New Roman"/>
          <w:i/>
          <w:noProof/>
          <w:sz w:val="24"/>
          <w:szCs w:val="24"/>
        </w:rPr>
        <w:t>Narodnih</w:t>
      </w:r>
      <w:r w:rsidR="002B52BB">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novina</w:t>
      </w:r>
      <w:r w:rsidR="002B52BB">
        <w:rPr>
          <w:rFonts w:ascii="Times New Roman" w:hAnsi="Times New Roman" w:cs="Times New Roman"/>
          <w:i/>
          <w:noProof/>
          <w:sz w:val="24"/>
          <w:szCs w:val="24"/>
        </w:rPr>
        <w:t xml:space="preserve"> </w:t>
      </w:r>
      <w:r w:rsidRPr="0010026C">
        <w:rPr>
          <w:rFonts w:ascii="Times New Roman" w:hAnsi="Times New Roman" w:cs="Times New Roman"/>
          <w:noProof/>
          <w:sz w:val="24"/>
          <w:szCs w:val="24"/>
        </w:rPr>
        <w:t>je</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Tomislav</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Radomirović</w:t>
      </w:r>
      <w:r w:rsidR="00BB7E9F" w:rsidRPr="0010026C">
        <w:rPr>
          <w:rFonts w:ascii="Times New Roman" w:hAnsi="Times New Roman" w:cs="Times New Roman"/>
          <w:noProof/>
          <w:sz w:val="24"/>
          <w:szCs w:val="24"/>
        </w:rPr>
        <w:t>,</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koji</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taj</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medij</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za</w:t>
      </w:r>
      <w:r w:rsidR="000C0601" w:rsidRPr="0010026C">
        <w:rPr>
          <w:rFonts w:ascii="Times New Roman" w:hAnsi="Times New Roman" w:cs="Times New Roman"/>
          <w:noProof/>
          <w:sz w:val="24"/>
          <w:szCs w:val="24"/>
        </w:rPr>
        <w:t xml:space="preserve"> 16,6 </w:t>
      </w:r>
      <w:r w:rsidRPr="0010026C">
        <w:rPr>
          <w:rFonts w:ascii="Times New Roman" w:hAnsi="Times New Roman" w:cs="Times New Roman"/>
          <w:noProof/>
          <w:sz w:val="24"/>
          <w:szCs w:val="24"/>
        </w:rPr>
        <w:t>miliona</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dinara</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privatizovao</w:t>
      </w:r>
      <w:r w:rsidR="000C0601" w:rsidRPr="0010026C">
        <w:rPr>
          <w:rFonts w:ascii="Times New Roman" w:hAnsi="Times New Roman" w:cs="Times New Roman"/>
          <w:noProof/>
          <w:sz w:val="24"/>
          <w:szCs w:val="24"/>
        </w:rPr>
        <w:t xml:space="preserve"> 2006. </w:t>
      </w:r>
      <w:r w:rsidR="002B52BB" w:rsidRPr="0010026C">
        <w:rPr>
          <w:rFonts w:ascii="Times New Roman" w:hAnsi="Times New Roman" w:cs="Times New Roman"/>
          <w:noProof/>
          <w:sz w:val="24"/>
          <w:szCs w:val="24"/>
        </w:rPr>
        <w:t>G</w:t>
      </w:r>
      <w:r w:rsidRPr="0010026C">
        <w:rPr>
          <w:rFonts w:ascii="Times New Roman" w:hAnsi="Times New Roman" w:cs="Times New Roman"/>
          <w:noProof/>
          <w:sz w:val="24"/>
          <w:szCs w:val="24"/>
        </w:rPr>
        <w:t>odine</w:t>
      </w:r>
      <w:r w:rsidR="002B52BB">
        <w:rPr>
          <w:rFonts w:ascii="Times New Roman" w:hAnsi="Times New Roman" w:cs="Times New Roman"/>
          <w:noProof/>
          <w:sz w:val="24"/>
          <w:szCs w:val="24"/>
        </w:rPr>
        <w:t xml:space="preserve"> I </w:t>
      </w:r>
      <w:r w:rsidRPr="0010026C">
        <w:rPr>
          <w:rFonts w:ascii="Times New Roman" w:hAnsi="Times New Roman" w:cs="Times New Roman"/>
          <w:noProof/>
          <w:sz w:val="24"/>
          <w:szCs w:val="24"/>
        </w:rPr>
        <w:t>blizak</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svakoj</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lokalnoj</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vlasti</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Nišu</w:t>
      </w:r>
      <w:r w:rsidR="00143A0F" w:rsidRPr="0010026C">
        <w:rPr>
          <w:rFonts w:ascii="Times New Roman" w:hAnsi="Times New Roman" w:cs="Times New Roman"/>
          <w:noProof/>
          <w:sz w:val="24"/>
          <w:szCs w:val="24"/>
        </w:rPr>
        <w:t>“</w:t>
      </w:r>
      <w:r w:rsidR="003272F2" w:rsidRPr="0010026C">
        <w:rPr>
          <w:rFonts w:ascii="Times New Roman" w:hAnsi="Times New Roman" w:cs="Times New Roman"/>
          <w:noProof/>
          <w:sz w:val="24"/>
          <w:szCs w:val="24"/>
        </w:rPr>
        <w:t>.</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Informaciju</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potvrđuju</w:t>
      </w:r>
      <w:r w:rsidR="002B52BB">
        <w:rPr>
          <w:rFonts w:ascii="Times New Roman" w:hAnsi="Times New Roman" w:cs="Times New Roman"/>
          <w:noProof/>
          <w:sz w:val="24"/>
          <w:szCs w:val="24"/>
        </w:rPr>
        <w:t xml:space="preserve"> I </w:t>
      </w:r>
      <w:r w:rsidRPr="0010026C">
        <w:rPr>
          <w:rFonts w:ascii="Times New Roman" w:hAnsi="Times New Roman" w:cs="Times New Roman"/>
          <w:noProof/>
          <w:sz w:val="24"/>
          <w:szCs w:val="24"/>
        </w:rPr>
        <w:t>podaci</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iz</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Registra</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medija</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Agencije</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za</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privredne</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registre</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lastRenderedPageBreak/>
        <w:t>Republike</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Srbije</w:t>
      </w:r>
      <w:r w:rsidR="00CB6FF4" w:rsidRPr="0010026C">
        <w:rPr>
          <w:rFonts w:ascii="Times New Roman" w:hAnsi="Times New Roman" w:cs="Times New Roman"/>
          <w:noProof/>
          <w:sz w:val="24"/>
          <w:szCs w:val="24"/>
        </w:rPr>
        <w:t>.</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Na</w:t>
      </w:r>
      <w:r w:rsidR="002B52BB">
        <w:rPr>
          <w:rFonts w:ascii="Times New Roman" w:hAnsi="Times New Roman" w:cs="Times New Roman"/>
          <w:noProof/>
          <w:sz w:val="24"/>
          <w:szCs w:val="24"/>
        </w:rPr>
        <w:t xml:space="preserve"> </w:t>
      </w:r>
      <w:r w:rsidRPr="0010026C">
        <w:rPr>
          <w:rFonts w:ascii="Times New Roman" w:hAnsi="Times New Roman" w:cs="Times New Roman"/>
          <w:noProof/>
          <w:sz w:val="24"/>
          <w:szCs w:val="24"/>
        </w:rPr>
        <w:t>istoj</w:t>
      </w:r>
      <w:r w:rsidR="00377DAF">
        <w:rPr>
          <w:rFonts w:ascii="Times New Roman" w:hAnsi="Times New Roman" w:cs="Times New Roman"/>
          <w:noProof/>
          <w:sz w:val="24"/>
          <w:szCs w:val="24"/>
        </w:rPr>
        <w:t xml:space="preserve"> i </w:t>
      </w:r>
      <w:r w:rsidRPr="0010026C">
        <w:rPr>
          <w:rFonts w:ascii="Times New Roman" w:hAnsi="Times New Roman" w:cs="Times New Roman"/>
          <w:noProof/>
          <w:sz w:val="24"/>
          <w:szCs w:val="24"/>
        </w:rPr>
        <w:t>narednoj</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strani</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Izveštaja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se</w:t>
      </w:r>
      <w:r w:rsidR="00377DAF">
        <w:rPr>
          <w:rFonts w:ascii="Times New Roman" w:hAnsi="Times New Roman" w:cs="Times New Roman"/>
          <w:noProof/>
          <w:sz w:val="24"/>
          <w:szCs w:val="24"/>
        </w:rPr>
        <w:t xml:space="preserve"> </w:t>
      </w:r>
      <w:r w:rsidR="00A4004D">
        <w:rPr>
          <w:rFonts w:ascii="Times New Roman" w:hAnsi="Times New Roman" w:cs="Times New Roman"/>
          <w:noProof/>
          <w:sz w:val="24"/>
          <w:szCs w:val="24"/>
        </w:rPr>
        <w:t>još</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kaže</w:t>
      </w:r>
      <w:r w:rsidR="00BB7E9F" w:rsidRPr="0010026C">
        <w:rPr>
          <w:rFonts w:ascii="Times New Roman" w:hAnsi="Times New Roman" w:cs="Times New Roman"/>
          <w:noProof/>
          <w:sz w:val="24"/>
          <w:szCs w:val="24"/>
        </w:rPr>
        <w:t>: „</w:t>
      </w:r>
      <w:r w:rsidRPr="0010026C">
        <w:rPr>
          <w:rFonts w:ascii="Times New Roman" w:hAnsi="Times New Roman" w:cs="Times New Roman"/>
          <w:noProof/>
          <w:sz w:val="24"/>
          <w:szCs w:val="24"/>
        </w:rPr>
        <w:t>Prema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podacima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koje</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izneo</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portal</w:t>
      </w:r>
      <w:r w:rsidR="00377DAF">
        <w:rPr>
          <w:rFonts w:ascii="Times New Roman" w:hAnsi="Times New Roman" w:cs="Times New Roman"/>
          <w:noProof/>
          <w:sz w:val="24"/>
          <w:szCs w:val="24"/>
        </w:rPr>
        <w:t xml:space="preserve"> </w:t>
      </w:r>
      <w:r w:rsidRPr="0010026C">
        <w:rPr>
          <w:rFonts w:ascii="Times New Roman" w:hAnsi="Times New Roman" w:cs="Times New Roman"/>
          <w:i/>
          <w:noProof/>
          <w:sz w:val="24"/>
          <w:szCs w:val="24"/>
        </w:rPr>
        <w:t>Južne</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vesti</w:t>
      </w:r>
      <w:r w:rsidR="00BB7E9F"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iz</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budžeta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Grada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Niša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do</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sada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se</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za</w:t>
      </w:r>
      <w:r w:rsidR="00377DAF">
        <w:rPr>
          <w:rFonts w:ascii="Times New Roman" w:hAnsi="Times New Roman" w:cs="Times New Roman"/>
          <w:noProof/>
          <w:sz w:val="24"/>
          <w:szCs w:val="24"/>
        </w:rPr>
        <w:t xml:space="preserve"> </w:t>
      </w:r>
      <w:r w:rsidRPr="0010026C">
        <w:rPr>
          <w:rFonts w:ascii="Times New Roman" w:hAnsi="Times New Roman" w:cs="Times New Roman"/>
          <w:i/>
          <w:noProof/>
          <w:sz w:val="24"/>
          <w:szCs w:val="24"/>
        </w:rPr>
        <w:t>Narodne</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novine</w:t>
      </w:r>
      <w:r w:rsidR="00377DAF">
        <w:rPr>
          <w:rFonts w:ascii="Times New Roman" w:hAnsi="Times New Roman" w:cs="Times New Roman"/>
          <w:i/>
          <w:noProof/>
          <w:sz w:val="24"/>
          <w:szCs w:val="24"/>
        </w:rPr>
        <w:t xml:space="preserve"> </w:t>
      </w:r>
      <w:r w:rsidRPr="0010026C">
        <w:rPr>
          <w:rFonts w:ascii="Times New Roman" w:hAnsi="Times New Roman" w:cs="Times New Roman"/>
          <w:noProof/>
          <w:sz w:val="24"/>
          <w:szCs w:val="24"/>
        </w:rPr>
        <w:t>izdvajalo</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oko</w:t>
      </w:r>
      <w:r w:rsidR="00BB7E9F" w:rsidRPr="0010026C">
        <w:rPr>
          <w:rFonts w:ascii="Times New Roman" w:hAnsi="Times New Roman" w:cs="Times New Roman"/>
          <w:noProof/>
          <w:sz w:val="24"/>
          <w:szCs w:val="24"/>
        </w:rPr>
        <w:t xml:space="preserve"> 150.000 </w:t>
      </w:r>
      <w:r w:rsidRPr="0010026C">
        <w:rPr>
          <w:rFonts w:ascii="Times New Roman" w:hAnsi="Times New Roman" w:cs="Times New Roman"/>
          <w:noProof/>
          <w:sz w:val="24"/>
          <w:szCs w:val="24"/>
        </w:rPr>
        <w:t>evra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godišnje</w:t>
      </w:r>
      <w:r w:rsidR="00BB7E9F"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periodu</w:t>
      </w:r>
      <w:r w:rsidR="00BB7E9F" w:rsidRPr="0010026C">
        <w:rPr>
          <w:rFonts w:ascii="Times New Roman" w:hAnsi="Times New Roman" w:cs="Times New Roman"/>
          <w:noProof/>
          <w:sz w:val="24"/>
          <w:szCs w:val="24"/>
        </w:rPr>
        <w:t xml:space="preserve"> 2009-2012. </w:t>
      </w:r>
      <w:r w:rsidR="00377DAF" w:rsidRPr="0010026C">
        <w:rPr>
          <w:rFonts w:ascii="Times New Roman" w:hAnsi="Times New Roman" w:cs="Times New Roman"/>
          <w:noProof/>
          <w:sz w:val="24"/>
          <w:szCs w:val="24"/>
        </w:rPr>
        <w:t>T</w:t>
      </w:r>
      <w:r w:rsidRPr="0010026C">
        <w:rPr>
          <w:rFonts w:ascii="Times New Roman" w:hAnsi="Times New Roman" w:cs="Times New Roman"/>
          <w:noProof/>
          <w:sz w:val="24"/>
          <w:szCs w:val="24"/>
        </w:rPr>
        <w:t>aj</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medij</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dobio</w:t>
      </w:r>
      <w:r w:rsidR="00BB7E9F" w:rsidRPr="0010026C">
        <w:rPr>
          <w:rFonts w:ascii="Times New Roman" w:hAnsi="Times New Roman" w:cs="Times New Roman"/>
          <w:noProof/>
          <w:sz w:val="24"/>
          <w:szCs w:val="24"/>
        </w:rPr>
        <w:t xml:space="preserve"> 4</w:t>
      </w:r>
      <w:r w:rsidR="00F16A46" w:rsidRPr="0010026C">
        <w:rPr>
          <w:rFonts w:ascii="Times New Roman" w:hAnsi="Times New Roman" w:cs="Times New Roman"/>
          <w:noProof/>
          <w:sz w:val="24"/>
          <w:szCs w:val="24"/>
        </w:rPr>
        <w:t xml:space="preserve">9 </w:t>
      </w:r>
      <w:r w:rsidRPr="0010026C">
        <w:rPr>
          <w:rFonts w:ascii="Times New Roman" w:hAnsi="Times New Roman" w:cs="Times New Roman"/>
          <w:noProof/>
          <w:sz w:val="24"/>
          <w:szCs w:val="24"/>
        </w:rPr>
        <w:t>miliona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dinara</w:t>
      </w:r>
      <w:r w:rsidR="00F16A46"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Novembra</w:t>
      </w:r>
      <w:r w:rsidR="00F16A46" w:rsidRPr="0010026C">
        <w:rPr>
          <w:rFonts w:ascii="Times New Roman" w:hAnsi="Times New Roman" w:cs="Times New Roman"/>
          <w:noProof/>
          <w:sz w:val="24"/>
          <w:szCs w:val="24"/>
        </w:rPr>
        <w:t xml:space="preserve"> 2012,</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Gradsko</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veće</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Niša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donelo</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odluku</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da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ovom</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mediju</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bez</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konkursa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direktno</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dodeli</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dodatnih</w:t>
      </w:r>
      <w:r w:rsidR="00BB7E9F" w:rsidRPr="0010026C">
        <w:rPr>
          <w:rFonts w:ascii="Times New Roman" w:hAnsi="Times New Roman" w:cs="Times New Roman"/>
          <w:noProof/>
          <w:sz w:val="24"/>
          <w:szCs w:val="24"/>
        </w:rPr>
        <w:t xml:space="preserve"> 2,</w:t>
      </w:r>
      <w:r w:rsidR="00377DAF">
        <w:rPr>
          <w:rFonts w:ascii="Times New Roman" w:hAnsi="Times New Roman" w:cs="Times New Roman"/>
          <w:noProof/>
          <w:sz w:val="24"/>
          <w:szCs w:val="24"/>
        </w:rPr>
        <w:t xml:space="preserve"> </w:t>
      </w:r>
      <w:r w:rsidR="00BB7E9F" w:rsidRPr="0010026C">
        <w:rPr>
          <w:rFonts w:ascii="Times New Roman" w:hAnsi="Times New Roman" w:cs="Times New Roman"/>
          <w:noProof/>
          <w:sz w:val="24"/>
          <w:szCs w:val="24"/>
        </w:rPr>
        <w:t xml:space="preserve">5 </w:t>
      </w:r>
      <w:r w:rsidRPr="0010026C">
        <w:rPr>
          <w:rFonts w:ascii="Times New Roman" w:hAnsi="Times New Roman" w:cs="Times New Roman"/>
          <w:noProof/>
          <w:sz w:val="24"/>
          <w:szCs w:val="24"/>
        </w:rPr>
        <w:t>miliona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dinara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za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sufinansiranje</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projekta</w:t>
      </w:r>
      <w:r w:rsidR="00377DAF">
        <w:rPr>
          <w:rFonts w:ascii="Times New Roman" w:hAnsi="Times New Roman" w:cs="Times New Roman"/>
          <w:noProof/>
          <w:sz w:val="24"/>
          <w:szCs w:val="24"/>
        </w:rPr>
        <w:t xml:space="preserve"> </w:t>
      </w:r>
      <w:r w:rsidRPr="0010026C">
        <w:rPr>
          <w:rFonts w:ascii="Times New Roman" w:hAnsi="Times New Roman" w:cs="Times New Roman"/>
          <w:i/>
          <w:noProof/>
          <w:sz w:val="24"/>
          <w:szCs w:val="24"/>
        </w:rPr>
        <w:t>U</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susret</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Konstatinu</w:t>
      </w:r>
      <w:r w:rsidR="00741F90" w:rsidRPr="0010026C">
        <w:rPr>
          <w:rFonts w:ascii="Times New Roman" w:hAnsi="Times New Roman" w:cs="Times New Roman"/>
          <w:noProof/>
          <w:sz w:val="24"/>
          <w:szCs w:val="24"/>
        </w:rPr>
        <w:t>.</w:t>
      </w:r>
      <w:r w:rsidR="00377DAF">
        <w:rPr>
          <w:rFonts w:ascii="Times New Roman" w:hAnsi="Times New Roman" w:cs="Times New Roman"/>
          <w:noProof/>
          <w:sz w:val="24"/>
          <w:szCs w:val="24"/>
        </w:rPr>
        <w:t xml:space="preserve"> </w:t>
      </w:r>
      <w:r w:rsidR="00BB7E9F"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Finansiranje</w:t>
      </w:r>
      <w:r w:rsidR="00377DAF">
        <w:rPr>
          <w:rFonts w:ascii="Times New Roman" w:hAnsi="Times New Roman" w:cs="Times New Roman"/>
          <w:noProof/>
          <w:sz w:val="24"/>
          <w:szCs w:val="24"/>
        </w:rPr>
        <w:t xml:space="preserve"> </w:t>
      </w:r>
      <w:r w:rsidRPr="0010026C">
        <w:rPr>
          <w:rFonts w:ascii="Times New Roman" w:hAnsi="Times New Roman" w:cs="Times New Roman"/>
          <w:i/>
          <w:noProof/>
          <w:sz w:val="24"/>
          <w:szCs w:val="24"/>
        </w:rPr>
        <w:t>Narodnih</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novina</w:t>
      </w:r>
      <w:r w:rsidR="00377DAF">
        <w:rPr>
          <w:rFonts w:ascii="Times New Roman" w:hAnsi="Times New Roman" w:cs="Times New Roman"/>
          <w:i/>
          <w:noProof/>
          <w:sz w:val="24"/>
          <w:szCs w:val="24"/>
        </w:rPr>
        <w:t xml:space="preserve"> </w:t>
      </w:r>
      <w:r w:rsidRPr="0010026C">
        <w:rPr>
          <w:rFonts w:ascii="Times New Roman" w:hAnsi="Times New Roman" w:cs="Times New Roman"/>
          <w:noProof/>
          <w:sz w:val="24"/>
          <w:szCs w:val="24"/>
        </w:rPr>
        <w:t>iz</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budžeta</w:t>
      </w:r>
      <w:r w:rsidR="00377DAF">
        <w:rPr>
          <w:rFonts w:ascii="Times New Roman" w:hAnsi="Times New Roman" w:cs="Times New Roman"/>
          <w:noProof/>
          <w:sz w:val="24"/>
          <w:szCs w:val="24"/>
        </w:rPr>
        <w:t xml:space="preserve"> </w:t>
      </w:r>
      <w:r w:rsidR="004404D6">
        <w:rPr>
          <w:rFonts w:ascii="Times New Roman" w:hAnsi="Times New Roman" w:cs="Times New Roman"/>
          <w:noProof/>
          <w:sz w:val="24"/>
          <w:szCs w:val="24"/>
        </w:rPr>
        <w:t>G</w:t>
      </w:r>
      <w:r w:rsidRPr="0010026C">
        <w:rPr>
          <w:rFonts w:ascii="Times New Roman" w:hAnsi="Times New Roman" w:cs="Times New Roman"/>
          <w:noProof/>
          <w:sz w:val="24"/>
          <w:szCs w:val="24"/>
        </w:rPr>
        <w:t>rada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nastavlјeno</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i</w:t>
      </w:r>
      <w:r w:rsidR="00BB7E9F" w:rsidRPr="0010026C">
        <w:rPr>
          <w:rFonts w:ascii="Times New Roman" w:hAnsi="Times New Roman" w:cs="Times New Roman"/>
          <w:noProof/>
          <w:sz w:val="24"/>
          <w:szCs w:val="24"/>
        </w:rPr>
        <w:t xml:space="preserve"> 2014. </w:t>
      </w:r>
      <w:r w:rsidR="00377DAF">
        <w:rPr>
          <w:rFonts w:ascii="Times New Roman" w:hAnsi="Times New Roman" w:cs="Times New Roman"/>
          <w:noProof/>
          <w:sz w:val="24"/>
          <w:szCs w:val="24"/>
        </w:rPr>
        <w:t xml:space="preserve">godine </w:t>
      </w:r>
      <w:r w:rsidRPr="0010026C">
        <w:rPr>
          <w:rFonts w:ascii="Times New Roman" w:hAnsi="Times New Roman" w:cs="Times New Roman"/>
          <w:noProof/>
          <w:sz w:val="24"/>
          <w:szCs w:val="24"/>
        </w:rPr>
        <w:t>putem</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javne</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nabavke</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diskriminatorskog</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karaktera</w:t>
      </w:r>
      <w:r w:rsidR="00BB7E9F"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Javna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nabavka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raspisana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za</w:t>
      </w:r>
      <w:r w:rsidR="00377DAF">
        <w:rPr>
          <w:rFonts w:ascii="Times New Roman" w:hAnsi="Times New Roman" w:cs="Times New Roman"/>
          <w:noProof/>
          <w:sz w:val="24"/>
          <w:szCs w:val="24"/>
        </w:rPr>
        <w:t xml:space="preserve"> </w:t>
      </w:r>
      <w:r w:rsidRPr="0010026C">
        <w:rPr>
          <w:rFonts w:ascii="Times New Roman" w:hAnsi="Times New Roman" w:cs="Times New Roman"/>
          <w:i/>
          <w:noProof/>
          <w:sz w:val="24"/>
          <w:szCs w:val="24"/>
        </w:rPr>
        <w:t>dnevne</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štampane</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novine</w:t>
      </w:r>
      <w:r w:rsidR="00377DAF">
        <w:rPr>
          <w:rFonts w:ascii="Times New Roman" w:hAnsi="Times New Roman" w:cs="Times New Roman"/>
          <w:i/>
          <w:noProof/>
          <w:sz w:val="24"/>
          <w:szCs w:val="24"/>
        </w:rPr>
        <w:t xml:space="preserve"> </w:t>
      </w:r>
      <w:r w:rsidRPr="0010026C">
        <w:rPr>
          <w:rFonts w:ascii="Times New Roman" w:hAnsi="Times New Roman" w:cs="Times New Roman"/>
          <w:noProof/>
          <w:sz w:val="24"/>
          <w:szCs w:val="24"/>
        </w:rPr>
        <w:t>koje</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bi</w:t>
      </w:r>
      <w:r w:rsidR="00377DAF">
        <w:rPr>
          <w:rFonts w:ascii="Times New Roman" w:hAnsi="Times New Roman" w:cs="Times New Roman"/>
          <w:noProof/>
          <w:sz w:val="24"/>
          <w:szCs w:val="24"/>
        </w:rPr>
        <w:t xml:space="preserve"> </w:t>
      </w:r>
      <w:r w:rsidRPr="0010026C">
        <w:rPr>
          <w:rFonts w:ascii="Times New Roman" w:hAnsi="Times New Roman" w:cs="Times New Roman"/>
          <w:i/>
          <w:noProof/>
          <w:sz w:val="24"/>
          <w:szCs w:val="24"/>
        </w:rPr>
        <w:t>informacije</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o</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aktivnostima</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gradonačelnika</w:t>
      </w:r>
      <w:r w:rsidR="00377DAF">
        <w:rPr>
          <w:rFonts w:ascii="Times New Roman" w:hAnsi="Times New Roman" w:cs="Times New Roman"/>
          <w:i/>
          <w:noProof/>
          <w:sz w:val="24"/>
          <w:szCs w:val="24"/>
        </w:rPr>
        <w:t xml:space="preserve"> </w:t>
      </w:r>
      <w:r w:rsidRPr="0010026C">
        <w:rPr>
          <w:rFonts w:ascii="Times New Roman" w:hAnsi="Times New Roman" w:cs="Times New Roman"/>
          <w:noProof/>
          <w:sz w:val="24"/>
          <w:szCs w:val="24"/>
        </w:rPr>
        <w:t>objavlјivale</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na</w:t>
      </w:r>
      <w:r w:rsidR="00377DAF">
        <w:rPr>
          <w:rFonts w:ascii="Times New Roman" w:hAnsi="Times New Roman" w:cs="Times New Roman"/>
          <w:noProof/>
          <w:sz w:val="24"/>
          <w:szCs w:val="24"/>
        </w:rPr>
        <w:t xml:space="preserve"> </w:t>
      </w:r>
      <w:r w:rsidRPr="0010026C">
        <w:rPr>
          <w:rFonts w:ascii="Times New Roman" w:hAnsi="Times New Roman" w:cs="Times New Roman"/>
          <w:i/>
          <w:noProof/>
          <w:sz w:val="24"/>
          <w:szCs w:val="24"/>
        </w:rPr>
        <w:t>naslovnoj</w:t>
      </w:r>
      <w:r w:rsidR="00BB7E9F" w:rsidRPr="0010026C">
        <w:rPr>
          <w:rFonts w:ascii="Times New Roman" w:hAnsi="Times New Roman" w:cs="Times New Roman"/>
          <w:i/>
          <w:noProof/>
          <w:sz w:val="24"/>
          <w:szCs w:val="24"/>
        </w:rPr>
        <w:t xml:space="preserve">, 2, 3. </w:t>
      </w:r>
      <w:r w:rsidRPr="0010026C">
        <w:rPr>
          <w:rFonts w:ascii="Times New Roman" w:hAnsi="Times New Roman" w:cs="Times New Roman"/>
          <w:i/>
          <w:noProof/>
          <w:sz w:val="24"/>
          <w:szCs w:val="24"/>
        </w:rPr>
        <w:t>i</w:t>
      </w:r>
      <w:r w:rsidR="00BB7E9F" w:rsidRPr="0010026C">
        <w:rPr>
          <w:rFonts w:ascii="Times New Roman" w:hAnsi="Times New Roman" w:cs="Times New Roman"/>
          <w:i/>
          <w:noProof/>
          <w:sz w:val="24"/>
          <w:szCs w:val="24"/>
        </w:rPr>
        <w:t xml:space="preserve"> 14. </w:t>
      </w:r>
      <w:r w:rsidRPr="0010026C">
        <w:rPr>
          <w:rFonts w:ascii="Times New Roman" w:hAnsi="Times New Roman" w:cs="Times New Roman"/>
          <w:i/>
          <w:noProof/>
          <w:sz w:val="24"/>
          <w:szCs w:val="24"/>
        </w:rPr>
        <w:t>strani</w:t>
      </w:r>
      <w:r w:rsidR="00741F90" w:rsidRPr="0010026C">
        <w:rPr>
          <w:rFonts w:ascii="Times New Roman" w:hAnsi="Times New Roman" w:cs="Times New Roman"/>
          <w:noProof/>
          <w:sz w:val="24"/>
          <w:szCs w:val="24"/>
        </w:rPr>
        <w:t>,</w:t>
      </w:r>
      <w:r w:rsidR="00377DAF">
        <w:rPr>
          <w:rFonts w:ascii="Times New Roman" w:hAnsi="Times New Roman" w:cs="Times New Roman"/>
          <w:noProof/>
          <w:sz w:val="24"/>
          <w:szCs w:val="24"/>
        </w:rPr>
        <w:t xml:space="preserve"> i </w:t>
      </w:r>
      <w:r w:rsidRPr="0010026C">
        <w:rPr>
          <w:rFonts w:ascii="Times New Roman" w:hAnsi="Times New Roman" w:cs="Times New Roman"/>
          <w:noProof/>
          <w:sz w:val="24"/>
          <w:szCs w:val="24"/>
        </w:rPr>
        <w:t>to</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najmanje</w:t>
      </w:r>
      <w:r w:rsidR="00BB7E9F" w:rsidRPr="0010026C">
        <w:rPr>
          <w:rFonts w:ascii="Times New Roman" w:hAnsi="Times New Roman" w:cs="Times New Roman"/>
          <w:noProof/>
          <w:sz w:val="24"/>
          <w:szCs w:val="24"/>
        </w:rPr>
        <w:t xml:space="preserve"> 25 </w:t>
      </w:r>
      <w:r w:rsidRPr="0010026C">
        <w:rPr>
          <w:rFonts w:ascii="Times New Roman" w:hAnsi="Times New Roman" w:cs="Times New Roman"/>
          <w:noProof/>
          <w:sz w:val="24"/>
          <w:szCs w:val="24"/>
        </w:rPr>
        <w:t>tekstova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mesečno</w:t>
      </w:r>
      <w:r w:rsidR="00BB7E9F"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Lokalni</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antikorupcijski</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forum</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Nišu</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pozvao</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gradsku</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vlast</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da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poništi</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raspisane</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javne</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nabavke</w:t>
      </w:r>
      <w:r w:rsidR="00BB7E9F"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jer</w:t>
      </w:r>
      <w:r w:rsidR="00377DAF">
        <w:rPr>
          <w:rFonts w:ascii="Times New Roman" w:hAnsi="Times New Roman" w:cs="Times New Roman"/>
          <w:noProof/>
          <w:sz w:val="24"/>
          <w:szCs w:val="24"/>
        </w:rPr>
        <w:t xml:space="preserve"> </w:t>
      </w:r>
      <w:r w:rsidRPr="0010026C">
        <w:rPr>
          <w:rFonts w:ascii="Times New Roman" w:hAnsi="Times New Roman" w:cs="Times New Roman"/>
          <w:i/>
          <w:noProof/>
          <w:sz w:val="24"/>
          <w:szCs w:val="24"/>
        </w:rPr>
        <w:t>uslovi</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izazivaju</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sumnju</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da</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će</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dodela</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biti</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dovolјno</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transparentna</w:t>
      </w:r>
      <w:r w:rsidR="00BB7E9F" w:rsidRPr="0010026C">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pravična</w:t>
      </w:r>
      <w:r w:rsidR="00377DAF">
        <w:rPr>
          <w:rFonts w:ascii="Times New Roman" w:hAnsi="Times New Roman" w:cs="Times New Roman"/>
          <w:i/>
          <w:noProof/>
          <w:sz w:val="24"/>
          <w:szCs w:val="24"/>
        </w:rPr>
        <w:t xml:space="preserve"> i </w:t>
      </w:r>
      <w:r w:rsidRPr="0010026C">
        <w:rPr>
          <w:rFonts w:ascii="Times New Roman" w:hAnsi="Times New Roman" w:cs="Times New Roman"/>
          <w:i/>
          <w:noProof/>
          <w:sz w:val="24"/>
          <w:szCs w:val="24"/>
        </w:rPr>
        <w:t>ravnopravna</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za</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sve</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zainteresovane</w:t>
      </w:r>
      <w:r w:rsidR="00BB7E9F" w:rsidRPr="0010026C">
        <w:rPr>
          <w:rFonts w:ascii="Times New Roman" w:hAnsi="Times New Roman" w:cs="Times New Roman"/>
          <w:noProof/>
          <w:sz w:val="24"/>
          <w:szCs w:val="24"/>
        </w:rPr>
        <w:t>“.</w:t>
      </w:r>
    </w:p>
    <w:p w:rsidR="0072159B" w:rsidRPr="0010026C" w:rsidRDefault="00BA7F14" w:rsidP="004E6437">
      <w:pPr>
        <w:spacing w:after="0" w:line="360" w:lineRule="auto"/>
        <w:ind w:firstLine="708"/>
        <w:jc w:val="both"/>
        <w:rPr>
          <w:rFonts w:ascii="Times New Roman" w:hAnsi="Times New Roman" w:cs="Times New Roman"/>
          <w:noProof/>
          <w:sz w:val="24"/>
          <w:szCs w:val="24"/>
        </w:rPr>
      </w:pPr>
      <w:r w:rsidRPr="0010026C">
        <w:rPr>
          <w:rFonts w:ascii="Times New Roman" w:hAnsi="Times New Roman" w:cs="Times New Roman"/>
          <w:noProof/>
          <w:sz w:val="24"/>
          <w:szCs w:val="24"/>
        </w:rPr>
        <w:t>Izveštajem</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o</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vlasničkoj</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strukturi</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i</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kontroli</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medija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se</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ukazuje</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i</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na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spornost</w:t>
      </w:r>
      <w:r w:rsidR="001B6068">
        <w:rPr>
          <w:rFonts w:ascii="Times New Roman" w:hAnsi="Times New Roman" w:cs="Times New Roman"/>
          <w:noProof/>
          <w:sz w:val="24"/>
          <w:szCs w:val="24"/>
        </w:rPr>
        <w:t xml:space="preserve"> načina</w:t>
      </w:r>
      <w:r w:rsidR="00707D98"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na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koji</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gradska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vlast</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Nišu</w:t>
      </w:r>
      <w:r w:rsidR="00707D98" w:rsidRPr="0010026C">
        <w:rPr>
          <w:rFonts w:ascii="Times New Roman" w:hAnsi="Times New Roman" w:cs="Times New Roman"/>
          <w:noProof/>
          <w:sz w:val="24"/>
          <w:szCs w:val="24"/>
        </w:rPr>
        <w:t xml:space="preserve"> 2014. </w:t>
      </w:r>
      <w:r w:rsidR="00377DAF" w:rsidRPr="0010026C">
        <w:rPr>
          <w:rFonts w:ascii="Times New Roman" w:hAnsi="Times New Roman" w:cs="Times New Roman"/>
          <w:noProof/>
          <w:sz w:val="24"/>
          <w:szCs w:val="24"/>
        </w:rPr>
        <w:t>S</w:t>
      </w:r>
      <w:r w:rsidRPr="0010026C">
        <w:rPr>
          <w:rFonts w:ascii="Times New Roman" w:hAnsi="Times New Roman" w:cs="Times New Roman"/>
          <w:noProof/>
          <w:sz w:val="24"/>
          <w:szCs w:val="24"/>
        </w:rPr>
        <w:t>provela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javnu</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nabavku</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za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finansiranje</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elektronskih</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medija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za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potrebe</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javnog</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informisanja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od</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značaja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za</w:t>
      </w:r>
      <w:r w:rsidR="00377DAF">
        <w:rPr>
          <w:rFonts w:ascii="Times New Roman" w:hAnsi="Times New Roman" w:cs="Times New Roman"/>
          <w:noProof/>
          <w:sz w:val="24"/>
          <w:szCs w:val="24"/>
        </w:rPr>
        <w:t xml:space="preserve"> </w:t>
      </w:r>
      <w:r w:rsidR="005A1EAF">
        <w:rPr>
          <w:rFonts w:ascii="Times New Roman" w:hAnsi="Times New Roman" w:cs="Times New Roman"/>
          <w:noProof/>
          <w:sz w:val="24"/>
          <w:szCs w:val="24"/>
        </w:rPr>
        <w:t>g</w:t>
      </w:r>
      <w:r w:rsidRPr="0010026C">
        <w:rPr>
          <w:rFonts w:ascii="Times New Roman" w:hAnsi="Times New Roman" w:cs="Times New Roman"/>
          <w:noProof/>
          <w:sz w:val="24"/>
          <w:szCs w:val="24"/>
        </w:rPr>
        <w:t>rad</w:t>
      </w:r>
      <w:r w:rsidR="00707D98"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Mogućnost</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učešća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na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konkursu</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dobile</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su</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samo</w:t>
      </w:r>
      <w:r w:rsidR="00377DAF">
        <w:rPr>
          <w:rFonts w:ascii="Times New Roman" w:hAnsi="Times New Roman" w:cs="Times New Roman"/>
          <w:noProof/>
          <w:sz w:val="24"/>
          <w:szCs w:val="24"/>
        </w:rPr>
        <w:t xml:space="preserve"> </w:t>
      </w:r>
      <w:r w:rsidRPr="0010026C">
        <w:rPr>
          <w:rFonts w:ascii="Times New Roman" w:hAnsi="Times New Roman" w:cs="Times New Roman"/>
          <w:i/>
          <w:noProof/>
          <w:sz w:val="24"/>
          <w:szCs w:val="24"/>
        </w:rPr>
        <w:t>televizije</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koje</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pokrivaju</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teritoriju</w:t>
      </w:r>
      <w:r w:rsidR="00377DAF">
        <w:rPr>
          <w:rFonts w:ascii="Times New Roman" w:hAnsi="Times New Roman" w:cs="Times New Roman"/>
          <w:i/>
          <w:noProof/>
          <w:sz w:val="24"/>
          <w:szCs w:val="24"/>
        </w:rPr>
        <w:t xml:space="preserve"> </w:t>
      </w:r>
      <w:r w:rsidR="001B6068">
        <w:rPr>
          <w:rFonts w:ascii="Times New Roman" w:hAnsi="Times New Roman" w:cs="Times New Roman"/>
          <w:i/>
          <w:noProof/>
          <w:sz w:val="24"/>
          <w:szCs w:val="24"/>
        </w:rPr>
        <w:t>G</w:t>
      </w:r>
      <w:r w:rsidRPr="0010026C">
        <w:rPr>
          <w:rFonts w:ascii="Times New Roman" w:hAnsi="Times New Roman" w:cs="Times New Roman"/>
          <w:i/>
          <w:noProof/>
          <w:sz w:val="24"/>
          <w:szCs w:val="24"/>
        </w:rPr>
        <w:t>rada</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Niša</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sa</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dozvolom</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za</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regionalno</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emitovanje</w:t>
      </w:r>
      <w:r w:rsidR="00377DAF">
        <w:rPr>
          <w:rFonts w:ascii="Times New Roman" w:hAnsi="Times New Roman" w:cs="Times New Roman"/>
          <w:i/>
          <w:noProof/>
          <w:sz w:val="24"/>
          <w:szCs w:val="24"/>
        </w:rPr>
        <w:t xml:space="preserve"> </w:t>
      </w:r>
      <w:r w:rsidRPr="0010026C">
        <w:rPr>
          <w:rFonts w:ascii="Times New Roman" w:hAnsi="Times New Roman" w:cs="Times New Roman"/>
          <w:noProof/>
          <w:sz w:val="24"/>
          <w:szCs w:val="24"/>
        </w:rPr>
        <w:t>i</w:t>
      </w:r>
      <w:r w:rsidR="00377DAF">
        <w:rPr>
          <w:rFonts w:ascii="Times New Roman" w:hAnsi="Times New Roman" w:cs="Times New Roman"/>
          <w:noProof/>
          <w:sz w:val="24"/>
          <w:szCs w:val="24"/>
        </w:rPr>
        <w:t xml:space="preserve"> </w:t>
      </w:r>
      <w:r w:rsidRPr="0010026C">
        <w:rPr>
          <w:rFonts w:ascii="Times New Roman" w:hAnsi="Times New Roman" w:cs="Times New Roman"/>
          <w:i/>
          <w:noProof/>
          <w:sz w:val="24"/>
          <w:szCs w:val="24"/>
        </w:rPr>
        <w:t>kablovske</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televizije</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koje</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program</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emituju</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na</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teritoriji</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Grada</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Niša</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i</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gradova</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i</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opština</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u</w:t>
      </w:r>
      <w:r w:rsidR="00377DAF">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okruženju</w:t>
      </w:r>
      <w:r w:rsidR="00707D98" w:rsidRPr="0010026C">
        <w:rPr>
          <w:rFonts w:ascii="Times New Roman" w:hAnsi="Times New Roman" w:cs="Times New Roman"/>
          <w:noProof/>
          <w:sz w:val="24"/>
          <w:szCs w:val="24"/>
        </w:rPr>
        <w:t>“</w:t>
      </w:r>
      <w:r w:rsidR="00707D98" w:rsidRPr="0010026C">
        <w:rPr>
          <w:rStyle w:val="FootnoteReference"/>
          <w:rFonts w:ascii="Times New Roman" w:hAnsi="Times New Roman" w:cs="Times New Roman"/>
          <w:noProof/>
          <w:sz w:val="24"/>
          <w:szCs w:val="24"/>
        </w:rPr>
        <w:footnoteReference w:id="12"/>
      </w:r>
      <w:r w:rsidR="00707D98"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Na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ovaj</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način</w:t>
      </w:r>
      <w:r w:rsidR="00707D98"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TV</w:t>
      </w:r>
      <w:r w:rsidR="00707D98" w:rsidRPr="0010026C">
        <w:rPr>
          <w:rFonts w:ascii="Times New Roman" w:hAnsi="Times New Roman" w:cs="Times New Roman"/>
          <w:noProof/>
          <w:sz w:val="24"/>
          <w:szCs w:val="24"/>
        </w:rPr>
        <w:t xml:space="preserve"> „Bell</w:t>
      </w:r>
      <w:r w:rsidR="00086945" w:rsidRPr="0010026C">
        <w:rPr>
          <w:rFonts w:ascii="Times New Roman" w:hAnsi="Times New Roman" w:cs="Times New Roman"/>
          <w:noProof/>
          <w:sz w:val="24"/>
          <w:szCs w:val="24"/>
        </w:rPr>
        <w:t>e</w:t>
      </w:r>
      <w:r w:rsidR="00707D98" w:rsidRPr="0010026C">
        <w:rPr>
          <w:rFonts w:ascii="Times New Roman" w:hAnsi="Times New Roman" w:cs="Times New Roman"/>
          <w:noProof/>
          <w:sz w:val="24"/>
          <w:szCs w:val="24"/>
        </w:rPr>
        <w:t xml:space="preserve"> Amie“ </w:t>
      </w:r>
      <w:r w:rsidRPr="0010026C">
        <w:rPr>
          <w:rFonts w:ascii="Times New Roman" w:hAnsi="Times New Roman" w:cs="Times New Roman"/>
          <w:noProof/>
          <w:sz w:val="24"/>
          <w:szCs w:val="24"/>
        </w:rPr>
        <w:t>je</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bila</w:t>
      </w:r>
      <w:r w:rsidR="00377DAF">
        <w:rPr>
          <w:rFonts w:ascii="Times New Roman" w:hAnsi="Times New Roman" w:cs="Times New Roman"/>
          <w:noProof/>
          <w:sz w:val="24"/>
          <w:szCs w:val="24"/>
        </w:rPr>
        <w:t xml:space="preserve"> </w:t>
      </w:r>
      <w:r w:rsidRPr="0010026C">
        <w:rPr>
          <w:rFonts w:ascii="Times New Roman" w:hAnsi="Times New Roman" w:cs="Times New Roman"/>
          <w:noProof/>
          <w:sz w:val="24"/>
          <w:szCs w:val="24"/>
        </w:rPr>
        <w:t>jedini</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učesnik</w:t>
      </w:r>
      <w:r w:rsidR="00B11F81">
        <w:rPr>
          <w:rFonts w:ascii="Times New Roman" w:hAnsi="Times New Roman" w:cs="Times New Roman"/>
          <w:noProof/>
          <w:sz w:val="24"/>
          <w:szCs w:val="24"/>
        </w:rPr>
        <w:t xml:space="preserve"> </w:t>
      </w:r>
      <w:r w:rsidR="00C43592">
        <w:rPr>
          <w:rFonts w:ascii="Times New Roman" w:hAnsi="Times New Roman" w:cs="Times New Roman"/>
          <w:noProof/>
          <w:sz w:val="24"/>
          <w:szCs w:val="24"/>
        </w:rPr>
        <w:t>konkursa</w:t>
      </w:r>
      <w:r w:rsidR="00707D98" w:rsidRPr="0010026C">
        <w:rPr>
          <w:rFonts w:ascii="Times New Roman" w:hAnsi="Times New Roman" w:cs="Times New Roman"/>
          <w:noProof/>
          <w:sz w:val="24"/>
          <w:szCs w:val="24"/>
        </w:rPr>
        <w:t>,</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s</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obzirom</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na</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to</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da</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jedina</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ima</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regionalnu</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dozvolu</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za</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emitovanje</w:t>
      </w:r>
      <w:r w:rsidR="00707D98"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a</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slučaju</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kablovskih</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emitera</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samo</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TV</w:t>
      </w:r>
      <w:r w:rsidR="00707D98"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Zona</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plus</w:t>
      </w:r>
      <w:r w:rsidR="00707D98" w:rsidRPr="0010026C">
        <w:rPr>
          <w:rFonts w:ascii="Times New Roman" w:hAnsi="Times New Roman" w:cs="Times New Roman"/>
          <w:noProof/>
          <w:sz w:val="24"/>
          <w:szCs w:val="24"/>
        </w:rPr>
        <w:t>“.</w:t>
      </w:r>
    </w:p>
    <w:p w:rsidR="00143A0F" w:rsidRPr="0010026C" w:rsidRDefault="00143A0F" w:rsidP="004E6437">
      <w:pPr>
        <w:spacing w:after="0" w:line="360" w:lineRule="auto"/>
        <w:ind w:firstLine="708"/>
        <w:jc w:val="both"/>
        <w:rPr>
          <w:rFonts w:ascii="Times New Roman" w:hAnsi="Times New Roman" w:cs="Times New Roman"/>
          <w:noProof/>
          <w:sz w:val="24"/>
          <w:szCs w:val="24"/>
        </w:rPr>
      </w:pPr>
    </w:p>
    <w:p w:rsidR="004B4CC7" w:rsidRPr="0010026C" w:rsidRDefault="00BA7F14" w:rsidP="008A7745">
      <w:pPr>
        <w:pStyle w:val="ListParagraph"/>
        <w:numPr>
          <w:ilvl w:val="0"/>
          <w:numId w:val="25"/>
        </w:numPr>
        <w:spacing w:after="0" w:line="360" w:lineRule="auto"/>
        <w:rPr>
          <w:rFonts w:ascii="Times New Roman" w:hAnsi="Times New Roman" w:cs="Times New Roman"/>
          <w:b/>
          <w:noProof/>
          <w:sz w:val="24"/>
          <w:szCs w:val="24"/>
        </w:rPr>
      </w:pPr>
      <w:r w:rsidRPr="0010026C">
        <w:rPr>
          <w:rFonts w:ascii="Times New Roman" w:hAnsi="Times New Roman" w:cs="Times New Roman"/>
          <w:b/>
          <w:noProof/>
          <w:sz w:val="24"/>
          <w:szCs w:val="24"/>
        </w:rPr>
        <w:t>Odobreno</w:t>
      </w:r>
      <w:r w:rsidR="004B4CC7" w:rsidRPr="0010026C">
        <w:rPr>
          <w:rFonts w:ascii="Times New Roman" w:hAnsi="Times New Roman" w:cs="Times New Roman"/>
          <w:b/>
          <w:noProof/>
          <w:sz w:val="24"/>
          <w:szCs w:val="24"/>
        </w:rPr>
        <w:t xml:space="preserve"> 15,</w:t>
      </w:r>
      <w:r w:rsidR="00B11F81">
        <w:rPr>
          <w:rFonts w:ascii="Times New Roman" w:hAnsi="Times New Roman" w:cs="Times New Roman"/>
          <w:b/>
          <w:noProof/>
          <w:sz w:val="24"/>
          <w:szCs w:val="24"/>
        </w:rPr>
        <w:t xml:space="preserve"> </w:t>
      </w:r>
      <w:r w:rsidR="004B4CC7" w:rsidRPr="0010026C">
        <w:rPr>
          <w:rFonts w:ascii="Times New Roman" w:hAnsi="Times New Roman" w:cs="Times New Roman"/>
          <w:b/>
          <w:noProof/>
          <w:sz w:val="24"/>
          <w:szCs w:val="24"/>
        </w:rPr>
        <w:t xml:space="preserve">9% </w:t>
      </w:r>
      <w:r w:rsidRPr="0010026C">
        <w:rPr>
          <w:rFonts w:ascii="Times New Roman" w:hAnsi="Times New Roman" w:cs="Times New Roman"/>
          <w:b/>
          <w:noProof/>
          <w:sz w:val="24"/>
          <w:szCs w:val="24"/>
        </w:rPr>
        <w:t>sredstava</w:t>
      </w:r>
    </w:p>
    <w:p w:rsidR="004B4CC7" w:rsidRPr="0010026C" w:rsidRDefault="00BA7F14" w:rsidP="008A7745">
      <w:pPr>
        <w:pStyle w:val="ListParagraph"/>
        <w:numPr>
          <w:ilvl w:val="1"/>
          <w:numId w:val="25"/>
        </w:numPr>
        <w:spacing w:after="0" w:line="360" w:lineRule="auto"/>
        <w:rPr>
          <w:rFonts w:ascii="Times New Roman" w:hAnsi="Times New Roman" w:cs="Times New Roman"/>
          <w:noProof/>
          <w:sz w:val="24"/>
          <w:szCs w:val="24"/>
        </w:rPr>
      </w:pPr>
      <w:r w:rsidRPr="0010026C">
        <w:rPr>
          <w:rFonts w:ascii="Times New Roman" w:hAnsi="Times New Roman" w:cs="Times New Roman"/>
          <w:noProof/>
          <w:sz w:val="24"/>
          <w:szCs w:val="24"/>
        </w:rPr>
        <w:t>Televizija</w:t>
      </w:r>
      <w:r w:rsidR="00191313"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Zonaplus</w:t>
      </w:r>
      <w:r w:rsidR="00191313" w:rsidRPr="0010026C">
        <w:rPr>
          <w:rFonts w:ascii="Times New Roman" w:hAnsi="Times New Roman" w:cs="Times New Roman"/>
          <w:noProof/>
          <w:sz w:val="24"/>
          <w:szCs w:val="24"/>
        </w:rPr>
        <w:t xml:space="preserve">“ (8.150.900 </w:t>
      </w:r>
      <w:r w:rsidRPr="0010026C">
        <w:rPr>
          <w:rFonts w:ascii="Times New Roman" w:hAnsi="Times New Roman" w:cs="Times New Roman"/>
          <w:noProof/>
          <w:sz w:val="24"/>
          <w:szCs w:val="24"/>
        </w:rPr>
        <w:t>dinara</w:t>
      </w:r>
      <w:r w:rsidR="00191313" w:rsidRPr="0010026C">
        <w:rPr>
          <w:rFonts w:ascii="Times New Roman" w:hAnsi="Times New Roman" w:cs="Times New Roman"/>
          <w:noProof/>
          <w:sz w:val="24"/>
          <w:szCs w:val="24"/>
        </w:rPr>
        <w:t>)</w:t>
      </w:r>
    </w:p>
    <w:p w:rsidR="005E132D" w:rsidRPr="0010026C" w:rsidRDefault="005E132D" w:rsidP="004E6437">
      <w:pPr>
        <w:pStyle w:val="ListParagraph"/>
        <w:spacing w:after="0" w:line="360" w:lineRule="auto"/>
        <w:ind w:left="1788"/>
        <w:jc w:val="both"/>
        <w:rPr>
          <w:rFonts w:ascii="Times New Roman" w:hAnsi="Times New Roman" w:cs="Times New Roman"/>
          <w:noProof/>
          <w:sz w:val="24"/>
          <w:szCs w:val="24"/>
        </w:rPr>
      </w:pPr>
    </w:p>
    <w:p w:rsidR="00857084" w:rsidRPr="0010026C" w:rsidRDefault="00BA7F14" w:rsidP="004E6437">
      <w:pPr>
        <w:spacing w:after="0" w:line="360" w:lineRule="auto"/>
        <w:ind w:firstLine="708"/>
        <w:jc w:val="both"/>
        <w:rPr>
          <w:rFonts w:ascii="Times New Roman" w:hAnsi="Times New Roman" w:cs="Times New Roman"/>
          <w:noProof/>
          <w:sz w:val="24"/>
          <w:szCs w:val="24"/>
        </w:rPr>
      </w:pPr>
      <w:r w:rsidRPr="0010026C">
        <w:rPr>
          <w:rFonts w:ascii="Times New Roman" w:hAnsi="Times New Roman" w:cs="Times New Roman"/>
          <w:noProof/>
          <w:sz w:val="24"/>
          <w:szCs w:val="24"/>
        </w:rPr>
        <w:t>Na</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strani</w:t>
      </w:r>
      <w:r w:rsidR="005E132D" w:rsidRPr="0010026C">
        <w:rPr>
          <w:rFonts w:ascii="Times New Roman" w:hAnsi="Times New Roman" w:cs="Times New Roman"/>
          <w:noProof/>
          <w:sz w:val="24"/>
          <w:szCs w:val="24"/>
        </w:rPr>
        <w:t xml:space="preserve"> 128 </w:t>
      </w:r>
      <w:r w:rsidRPr="0010026C">
        <w:rPr>
          <w:rFonts w:ascii="Times New Roman" w:hAnsi="Times New Roman" w:cs="Times New Roman"/>
          <w:noProof/>
          <w:sz w:val="24"/>
          <w:szCs w:val="24"/>
        </w:rPr>
        <w:t>Izveštaja</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o</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vlasničkoj</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strukturi</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i</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kontroli</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medija</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Srbiji</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piše</w:t>
      </w:r>
      <w:r w:rsidR="005E132D" w:rsidRPr="0010026C">
        <w:rPr>
          <w:rFonts w:ascii="Times New Roman" w:hAnsi="Times New Roman" w:cs="Times New Roman"/>
          <w:noProof/>
          <w:sz w:val="24"/>
          <w:szCs w:val="24"/>
        </w:rPr>
        <w:t>: „</w:t>
      </w:r>
      <w:r w:rsidRPr="0010026C">
        <w:rPr>
          <w:rFonts w:ascii="Times New Roman" w:hAnsi="Times New Roman" w:cs="Times New Roman"/>
          <w:noProof/>
          <w:sz w:val="24"/>
          <w:szCs w:val="24"/>
        </w:rPr>
        <w:t>Vlasnik</w:t>
      </w:r>
      <w:r w:rsidR="005E132D" w:rsidRPr="0010026C">
        <w:rPr>
          <w:rFonts w:ascii="Times New Roman" w:hAnsi="Times New Roman" w:cs="Times New Roman"/>
          <w:noProof/>
          <w:sz w:val="24"/>
          <w:szCs w:val="24"/>
        </w:rPr>
        <w:t xml:space="preserve"> 100 </w:t>
      </w:r>
      <w:r w:rsidRPr="0010026C">
        <w:rPr>
          <w:rFonts w:ascii="Times New Roman" w:hAnsi="Times New Roman" w:cs="Times New Roman"/>
          <w:noProof/>
          <w:sz w:val="24"/>
          <w:szCs w:val="24"/>
        </w:rPr>
        <w:t>odsto</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udela</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preduzeća</w:t>
      </w:r>
      <w:r w:rsidR="00B11F81">
        <w:rPr>
          <w:rFonts w:ascii="Times New Roman" w:hAnsi="Times New Roman" w:cs="Times New Roman"/>
          <w:noProof/>
          <w:sz w:val="24"/>
          <w:szCs w:val="24"/>
        </w:rPr>
        <w:t xml:space="preserve"> </w:t>
      </w:r>
      <w:r w:rsidRPr="0010026C">
        <w:rPr>
          <w:rFonts w:ascii="Times New Roman" w:hAnsi="Times New Roman" w:cs="Times New Roman"/>
          <w:i/>
          <w:noProof/>
          <w:sz w:val="24"/>
          <w:szCs w:val="24"/>
        </w:rPr>
        <w:t>Zona</w:t>
      </w:r>
      <w:r w:rsidR="00B11F81">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plus</w:t>
      </w:r>
      <w:r w:rsidR="00B11F81">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d</w:t>
      </w:r>
      <w:r w:rsidR="005E132D" w:rsidRPr="0010026C">
        <w:rPr>
          <w:rFonts w:ascii="Times New Roman" w:hAnsi="Times New Roman" w:cs="Times New Roman"/>
          <w:i/>
          <w:noProof/>
          <w:sz w:val="24"/>
          <w:szCs w:val="24"/>
        </w:rPr>
        <w:t>.</w:t>
      </w:r>
      <w:r w:rsidRPr="0010026C">
        <w:rPr>
          <w:rFonts w:ascii="Times New Roman" w:hAnsi="Times New Roman" w:cs="Times New Roman"/>
          <w:i/>
          <w:noProof/>
          <w:sz w:val="24"/>
          <w:szCs w:val="24"/>
        </w:rPr>
        <w:t>o</w:t>
      </w:r>
      <w:r w:rsidR="005E132D" w:rsidRPr="0010026C">
        <w:rPr>
          <w:rFonts w:ascii="Times New Roman" w:hAnsi="Times New Roman" w:cs="Times New Roman"/>
          <w:i/>
          <w:noProof/>
          <w:sz w:val="24"/>
          <w:szCs w:val="24"/>
        </w:rPr>
        <w:t>.</w:t>
      </w:r>
      <w:r w:rsidRPr="0010026C">
        <w:rPr>
          <w:rFonts w:ascii="Times New Roman" w:hAnsi="Times New Roman" w:cs="Times New Roman"/>
          <w:i/>
          <w:noProof/>
          <w:sz w:val="24"/>
          <w:szCs w:val="24"/>
        </w:rPr>
        <w:t>o</w:t>
      </w:r>
      <w:r w:rsidR="005E132D" w:rsidRPr="0010026C">
        <w:rPr>
          <w:rFonts w:ascii="Times New Roman" w:hAnsi="Times New Roman" w:cs="Times New Roman"/>
          <w:i/>
          <w:noProof/>
          <w:sz w:val="24"/>
          <w:szCs w:val="24"/>
        </w:rPr>
        <w:t>.</w:t>
      </w:r>
      <w:r w:rsidR="00B11F81">
        <w:rPr>
          <w:rFonts w:ascii="Times New Roman" w:hAnsi="Times New Roman" w:cs="Times New Roman"/>
          <w:i/>
          <w:noProof/>
          <w:sz w:val="24"/>
          <w:szCs w:val="24"/>
        </w:rPr>
        <w:t xml:space="preserve"> </w:t>
      </w:r>
      <w:r w:rsidRPr="0010026C">
        <w:rPr>
          <w:rFonts w:ascii="Times New Roman" w:hAnsi="Times New Roman" w:cs="Times New Roman"/>
          <w:noProof/>
          <w:sz w:val="24"/>
          <w:szCs w:val="24"/>
        </w:rPr>
        <w:t>iz</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Niša</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Vladan</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Gašić</w:t>
      </w:r>
      <w:r w:rsidR="005E132D" w:rsidRPr="0010026C">
        <w:rPr>
          <w:rFonts w:ascii="Times New Roman" w:hAnsi="Times New Roman" w:cs="Times New Roman"/>
          <w:noProof/>
          <w:sz w:val="24"/>
          <w:szCs w:val="24"/>
        </w:rPr>
        <w:t xml:space="preserve"> (1991), </w:t>
      </w:r>
      <w:r w:rsidRPr="0010026C">
        <w:rPr>
          <w:rFonts w:ascii="Times New Roman" w:hAnsi="Times New Roman" w:cs="Times New Roman"/>
          <w:noProof/>
          <w:sz w:val="24"/>
          <w:szCs w:val="24"/>
        </w:rPr>
        <w:t>sin</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funkcionera</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SNS</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i</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ministra</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odbrane</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Vladi</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Srbije</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Bratislava</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Gašića</w:t>
      </w:r>
      <w:r w:rsidR="001806EC">
        <w:rPr>
          <w:rFonts w:ascii="Times New Roman" w:hAnsi="Times New Roman" w:cs="Times New Roman"/>
          <w:noProof/>
          <w:sz w:val="24"/>
          <w:szCs w:val="24"/>
        </w:rPr>
        <w:t>“, a</w:t>
      </w:r>
      <w:r w:rsidR="00B11F81">
        <w:rPr>
          <w:rFonts w:ascii="Times New Roman" w:hAnsi="Times New Roman" w:cs="Times New Roman"/>
          <w:noProof/>
          <w:sz w:val="24"/>
          <w:szCs w:val="24"/>
        </w:rPr>
        <w:t xml:space="preserve"> </w:t>
      </w:r>
      <w:r w:rsidR="001806EC">
        <w:rPr>
          <w:rFonts w:ascii="Times New Roman" w:hAnsi="Times New Roman" w:cs="Times New Roman"/>
          <w:noProof/>
          <w:sz w:val="24"/>
          <w:szCs w:val="24"/>
        </w:rPr>
        <w:t>u</w:t>
      </w:r>
      <w:r w:rsidR="00B11F81">
        <w:rPr>
          <w:rFonts w:ascii="Times New Roman" w:hAnsi="Times New Roman" w:cs="Times New Roman"/>
          <w:noProof/>
          <w:sz w:val="24"/>
          <w:szCs w:val="24"/>
        </w:rPr>
        <w:t xml:space="preserve"> </w:t>
      </w:r>
      <w:r w:rsidR="00EF1B75">
        <w:rPr>
          <w:rFonts w:ascii="Times New Roman" w:hAnsi="Times New Roman" w:cs="Times New Roman"/>
          <w:noProof/>
          <w:sz w:val="24"/>
          <w:szCs w:val="24"/>
        </w:rPr>
        <w:t>d</w:t>
      </w:r>
      <w:r w:rsidRPr="0010026C">
        <w:rPr>
          <w:rFonts w:ascii="Times New Roman" w:hAnsi="Times New Roman" w:cs="Times New Roman"/>
          <w:noProof/>
          <w:sz w:val="24"/>
          <w:szCs w:val="24"/>
        </w:rPr>
        <w:t>okumentu</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o</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licima</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iz</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člana</w:t>
      </w:r>
      <w:r w:rsidR="007F3C38" w:rsidRPr="0010026C">
        <w:rPr>
          <w:rFonts w:ascii="Times New Roman" w:hAnsi="Times New Roman" w:cs="Times New Roman"/>
          <w:noProof/>
          <w:sz w:val="24"/>
          <w:szCs w:val="24"/>
        </w:rPr>
        <w:t xml:space="preserve"> 39, </w:t>
      </w:r>
      <w:r w:rsidRPr="0010026C">
        <w:rPr>
          <w:rFonts w:ascii="Times New Roman" w:hAnsi="Times New Roman" w:cs="Times New Roman"/>
          <w:noProof/>
          <w:sz w:val="24"/>
          <w:szCs w:val="24"/>
        </w:rPr>
        <w:t>stav</w:t>
      </w:r>
      <w:r w:rsidR="007F3C38" w:rsidRPr="0010026C">
        <w:rPr>
          <w:rFonts w:ascii="Times New Roman" w:hAnsi="Times New Roman" w:cs="Times New Roman"/>
          <w:noProof/>
          <w:sz w:val="24"/>
          <w:szCs w:val="24"/>
        </w:rPr>
        <w:t xml:space="preserve"> 1, </w:t>
      </w:r>
      <w:r w:rsidRPr="0010026C">
        <w:rPr>
          <w:rFonts w:ascii="Times New Roman" w:hAnsi="Times New Roman" w:cs="Times New Roman"/>
          <w:noProof/>
          <w:sz w:val="24"/>
          <w:szCs w:val="24"/>
        </w:rPr>
        <w:t>tačka</w:t>
      </w:r>
      <w:r w:rsidR="007F3C38" w:rsidRPr="0010026C">
        <w:rPr>
          <w:rFonts w:ascii="Times New Roman" w:hAnsi="Times New Roman" w:cs="Times New Roman"/>
          <w:noProof/>
          <w:sz w:val="24"/>
          <w:szCs w:val="24"/>
        </w:rPr>
        <w:t xml:space="preserve"> 8 </w:t>
      </w:r>
      <w:r w:rsidRPr="0010026C">
        <w:rPr>
          <w:rFonts w:ascii="Times New Roman" w:hAnsi="Times New Roman" w:cs="Times New Roman"/>
          <w:noProof/>
          <w:sz w:val="24"/>
          <w:szCs w:val="24"/>
        </w:rPr>
        <w:t>Zakona</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o</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javnom</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informisanju</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i</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medijima</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se</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kaže</w:t>
      </w:r>
      <w:r w:rsidR="007F3C38" w:rsidRPr="0010026C">
        <w:rPr>
          <w:rFonts w:ascii="Times New Roman" w:hAnsi="Times New Roman" w:cs="Times New Roman"/>
          <w:noProof/>
          <w:sz w:val="24"/>
          <w:szCs w:val="24"/>
        </w:rPr>
        <w:t>: „</w:t>
      </w:r>
      <w:r w:rsidRPr="0010026C">
        <w:rPr>
          <w:rFonts w:ascii="Times New Roman" w:hAnsi="Times New Roman" w:cs="Times New Roman"/>
          <w:noProof/>
          <w:sz w:val="24"/>
          <w:szCs w:val="24"/>
        </w:rPr>
        <w:t>Povezano</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lice</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smislu</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člana</w:t>
      </w:r>
      <w:r w:rsidR="007F3C38" w:rsidRPr="0010026C">
        <w:rPr>
          <w:rFonts w:ascii="Times New Roman" w:hAnsi="Times New Roman" w:cs="Times New Roman"/>
          <w:noProof/>
          <w:sz w:val="24"/>
          <w:szCs w:val="24"/>
        </w:rPr>
        <w:t xml:space="preserve"> 62 </w:t>
      </w:r>
      <w:r w:rsidRPr="0010026C">
        <w:rPr>
          <w:rFonts w:ascii="Times New Roman" w:hAnsi="Times New Roman" w:cs="Times New Roman"/>
          <w:noProof/>
          <w:sz w:val="24"/>
          <w:szCs w:val="24"/>
        </w:rPr>
        <w:t>Zakona</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o</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privrednim</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društvima</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7F3C38"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Bratislav</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Gašić</w:t>
      </w:r>
      <w:r w:rsidR="007F3C38"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koji</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vlasnik</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privrednog</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društva</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Preduzeće</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za</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radio</w:t>
      </w:r>
      <w:r w:rsidR="007F3C38"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televiziju</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i</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marketing</w:t>
      </w:r>
      <w:r w:rsidR="00B11F81">
        <w:rPr>
          <w:rFonts w:ascii="Times New Roman" w:hAnsi="Times New Roman" w:cs="Times New Roman"/>
          <w:noProof/>
          <w:sz w:val="24"/>
          <w:szCs w:val="24"/>
        </w:rPr>
        <w:t xml:space="preserve"> </w:t>
      </w:r>
      <w:r w:rsidRPr="0010026C">
        <w:rPr>
          <w:rFonts w:ascii="Times New Roman" w:hAnsi="Times New Roman" w:cs="Times New Roman"/>
          <w:i/>
          <w:noProof/>
          <w:sz w:val="24"/>
          <w:szCs w:val="24"/>
        </w:rPr>
        <w:t>Televizija</w:t>
      </w:r>
      <w:r w:rsidR="00B11F81">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Plus</w:t>
      </w:r>
      <w:r w:rsidR="00B11F81">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d</w:t>
      </w:r>
      <w:r w:rsidR="007F3C38" w:rsidRPr="0010026C">
        <w:rPr>
          <w:rFonts w:ascii="Times New Roman" w:hAnsi="Times New Roman" w:cs="Times New Roman"/>
          <w:i/>
          <w:noProof/>
          <w:sz w:val="24"/>
          <w:szCs w:val="24"/>
        </w:rPr>
        <w:t>.</w:t>
      </w:r>
      <w:r w:rsidRPr="0010026C">
        <w:rPr>
          <w:rFonts w:ascii="Times New Roman" w:hAnsi="Times New Roman" w:cs="Times New Roman"/>
          <w:i/>
          <w:noProof/>
          <w:sz w:val="24"/>
          <w:szCs w:val="24"/>
        </w:rPr>
        <w:t>o</w:t>
      </w:r>
      <w:r w:rsidR="007F3C38" w:rsidRPr="0010026C">
        <w:rPr>
          <w:rFonts w:ascii="Times New Roman" w:hAnsi="Times New Roman" w:cs="Times New Roman"/>
          <w:i/>
          <w:noProof/>
          <w:sz w:val="24"/>
          <w:szCs w:val="24"/>
        </w:rPr>
        <w:t>.</w:t>
      </w:r>
      <w:r w:rsidRPr="0010026C">
        <w:rPr>
          <w:rFonts w:ascii="Times New Roman" w:hAnsi="Times New Roman" w:cs="Times New Roman"/>
          <w:i/>
          <w:noProof/>
          <w:sz w:val="24"/>
          <w:szCs w:val="24"/>
        </w:rPr>
        <w:t>o</w:t>
      </w:r>
      <w:r w:rsidR="007F3C38" w:rsidRPr="0010026C">
        <w:rPr>
          <w:rFonts w:ascii="Times New Roman" w:hAnsi="Times New Roman" w:cs="Times New Roman"/>
          <w:i/>
          <w:noProof/>
          <w:sz w:val="24"/>
          <w:szCs w:val="24"/>
        </w:rPr>
        <w:t>.</w:t>
      </w:r>
      <w:r w:rsidR="00B11F81">
        <w:rPr>
          <w:rFonts w:ascii="Times New Roman" w:hAnsi="Times New Roman" w:cs="Times New Roman"/>
          <w:i/>
          <w:noProof/>
          <w:sz w:val="24"/>
          <w:szCs w:val="24"/>
        </w:rPr>
        <w:t xml:space="preserve"> </w:t>
      </w:r>
      <w:r w:rsidRPr="0010026C">
        <w:rPr>
          <w:rFonts w:ascii="Times New Roman" w:hAnsi="Times New Roman" w:cs="Times New Roman"/>
          <w:noProof/>
          <w:sz w:val="24"/>
          <w:szCs w:val="24"/>
        </w:rPr>
        <w:t>Kruševac</w:t>
      </w:r>
      <w:r w:rsidR="007F3C38" w:rsidRPr="0010026C">
        <w:rPr>
          <w:rFonts w:ascii="Times New Roman" w:hAnsi="Times New Roman" w:cs="Times New Roman"/>
          <w:noProof/>
          <w:sz w:val="24"/>
          <w:szCs w:val="24"/>
        </w:rPr>
        <w:t xml:space="preserve"> (...) </w:t>
      </w:r>
      <w:r w:rsidRPr="0010026C">
        <w:rPr>
          <w:rFonts w:ascii="Times New Roman" w:hAnsi="Times New Roman" w:cs="Times New Roman"/>
          <w:noProof/>
          <w:sz w:val="24"/>
          <w:szCs w:val="24"/>
        </w:rPr>
        <w:t>sa</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učešćem</w:t>
      </w:r>
      <w:r w:rsidR="007F3C38" w:rsidRPr="0010026C">
        <w:rPr>
          <w:rFonts w:ascii="Times New Roman" w:hAnsi="Times New Roman" w:cs="Times New Roman"/>
          <w:noProof/>
          <w:sz w:val="24"/>
          <w:szCs w:val="24"/>
        </w:rPr>
        <w:t xml:space="preserve"> 100%“.</w:t>
      </w:r>
    </w:p>
    <w:p w:rsidR="005E132D" w:rsidRPr="0010026C" w:rsidRDefault="005E132D" w:rsidP="004E6437">
      <w:pPr>
        <w:spacing w:after="0" w:line="360" w:lineRule="auto"/>
        <w:jc w:val="both"/>
        <w:rPr>
          <w:rFonts w:ascii="Times New Roman" w:hAnsi="Times New Roman" w:cs="Times New Roman"/>
          <w:noProof/>
          <w:sz w:val="24"/>
          <w:szCs w:val="24"/>
        </w:rPr>
      </w:pPr>
    </w:p>
    <w:p w:rsidR="00191313" w:rsidRPr="0010026C" w:rsidRDefault="00BA7F14" w:rsidP="008A7745">
      <w:pPr>
        <w:pStyle w:val="ListParagraph"/>
        <w:numPr>
          <w:ilvl w:val="0"/>
          <w:numId w:val="25"/>
        </w:numPr>
        <w:spacing w:after="0" w:line="360" w:lineRule="auto"/>
        <w:rPr>
          <w:rFonts w:ascii="Times New Roman" w:hAnsi="Times New Roman" w:cs="Times New Roman"/>
          <w:b/>
          <w:noProof/>
          <w:sz w:val="24"/>
          <w:szCs w:val="24"/>
        </w:rPr>
      </w:pPr>
      <w:r w:rsidRPr="0010026C">
        <w:rPr>
          <w:rFonts w:ascii="Times New Roman" w:hAnsi="Times New Roman" w:cs="Times New Roman"/>
          <w:b/>
          <w:noProof/>
          <w:sz w:val="24"/>
          <w:szCs w:val="24"/>
        </w:rPr>
        <w:lastRenderedPageBreak/>
        <w:t>Odobreno</w:t>
      </w:r>
      <w:r w:rsidR="004F1F9B" w:rsidRPr="0010026C">
        <w:rPr>
          <w:rFonts w:ascii="Times New Roman" w:hAnsi="Times New Roman" w:cs="Times New Roman"/>
          <w:b/>
          <w:noProof/>
          <w:sz w:val="24"/>
          <w:szCs w:val="24"/>
        </w:rPr>
        <w:t xml:space="preserve"> 8,</w:t>
      </w:r>
      <w:r w:rsidR="00B11F81">
        <w:rPr>
          <w:rFonts w:ascii="Times New Roman" w:hAnsi="Times New Roman" w:cs="Times New Roman"/>
          <w:b/>
          <w:noProof/>
          <w:sz w:val="24"/>
          <w:szCs w:val="24"/>
        </w:rPr>
        <w:t xml:space="preserve"> </w:t>
      </w:r>
      <w:r w:rsidR="004F1F9B" w:rsidRPr="0010026C">
        <w:rPr>
          <w:rFonts w:ascii="Times New Roman" w:hAnsi="Times New Roman" w:cs="Times New Roman"/>
          <w:b/>
          <w:noProof/>
          <w:sz w:val="24"/>
          <w:szCs w:val="24"/>
        </w:rPr>
        <w:t>8%</w:t>
      </w:r>
      <w:r w:rsidR="00B11F81">
        <w:rPr>
          <w:rFonts w:ascii="Times New Roman" w:hAnsi="Times New Roman" w:cs="Times New Roman"/>
          <w:b/>
          <w:noProof/>
          <w:sz w:val="24"/>
          <w:szCs w:val="24"/>
        </w:rPr>
        <w:t xml:space="preserve"> </w:t>
      </w:r>
      <w:r w:rsidRPr="0010026C">
        <w:rPr>
          <w:rFonts w:ascii="Times New Roman" w:hAnsi="Times New Roman" w:cs="Times New Roman"/>
          <w:b/>
          <w:noProof/>
          <w:sz w:val="24"/>
          <w:szCs w:val="24"/>
        </w:rPr>
        <w:t>sredstava</w:t>
      </w:r>
    </w:p>
    <w:p w:rsidR="004F1F9B" w:rsidRPr="0010026C" w:rsidRDefault="00BA7F14" w:rsidP="008A7745">
      <w:pPr>
        <w:pStyle w:val="ListParagraph"/>
        <w:numPr>
          <w:ilvl w:val="1"/>
          <w:numId w:val="25"/>
        </w:numPr>
        <w:spacing w:after="0" w:line="360" w:lineRule="auto"/>
        <w:rPr>
          <w:rFonts w:ascii="Times New Roman" w:hAnsi="Times New Roman" w:cs="Times New Roman"/>
          <w:noProof/>
          <w:sz w:val="24"/>
          <w:szCs w:val="24"/>
        </w:rPr>
      </w:pPr>
      <w:r w:rsidRPr="0010026C">
        <w:rPr>
          <w:rFonts w:ascii="Times New Roman" w:hAnsi="Times New Roman" w:cs="Times New Roman"/>
          <w:noProof/>
          <w:sz w:val="24"/>
          <w:szCs w:val="24"/>
        </w:rPr>
        <w:t>Televizija</w:t>
      </w:r>
      <w:r w:rsidR="00857084"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Kopernikus</w:t>
      </w:r>
      <w:r w:rsidR="00857084" w:rsidRPr="0010026C">
        <w:rPr>
          <w:rFonts w:ascii="Times New Roman" w:hAnsi="Times New Roman" w:cs="Times New Roman"/>
          <w:noProof/>
          <w:sz w:val="24"/>
          <w:szCs w:val="24"/>
        </w:rPr>
        <w:t>“</w:t>
      </w:r>
      <w:r w:rsidR="00C97111" w:rsidRPr="0010026C">
        <w:rPr>
          <w:rFonts w:ascii="Times New Roman" w:hAnsi="Times New Roman" w:cs="Times New Roman"/>
          <w:noProof/>
          <w:sz w:val="24"/>
          <w:szCs w:val="24"/>
        </w:rPr>
        <w:t xml:space="preserve"> (4.500.000 </w:t>
      </w:r>
      <w:r w:rsidRPr="0010026C">
        <w:rPr>
          <w:rFonts w:ascii="Times New Roman" w:hAnsi="Times New Roman" w:cs="Times New Roman"/>
          <w:noProof/>
          <w:sz w:val="24"/>
          <w:szCs w:val="24"/>
        </w:rPr>
        <w:t>dinara</w:t>
      </w:r>
      <w:r w:rsidR="00C97111" w:rsidRPr="0010026C">
        <w:rPr>
          <w:rFonts w:ascii="Times New Roman" w:hAnsi="Times New Roman" w:cs="Times New Roman"/>
          <w:noProof/>
          <w:sz w:val="24"/>
          <w:szCs w:val="24"/>
        </w:rPr>
        <w:t>)</w:t>
      </w:r>
    </w:p>
    <w:p w:rsidR="00D236C5" w:rsidRPr="0010026C" w:rsidRDefault="00D236C5" w:rsidP="004E6437">
      <w:pPr>
        <w:pStyle w:val="ListParagraph"/>
        <w:spacing w:after="0" w:line="360" w:lineRule="auto"/>
        <w:ind w:left="1788"/>
        <w:jc w:val="both"/>
        <w:rPr>
          <w:rFonts w:ascii="Times New Roman" w:hAnsi="Times New Roman" w:cs="Times New Roman"/>
          <w:noProof/>
          <w:sz w:val="24"/>
          <w:szCs w:val="24"/>
        </w:rPr>
      </w:pPr>
    </w:p>
    <w:p w:rsidR="00033BEF" w:rsidRPr="0010026C" w:rsidRDefault="00BA7F14" w:rsidP="004E6437">
      <w:pPr>
        <w:spacing w:after="0" w:line="360" w:lineRule="auto"/>
        <w:ind w:firstLine="708"/>
        <w:jc w:val="both"/>
        <w:rPr>
          <w:rFonts w:ascii="Times New Roman" w:hAnsi="Times New Roman" w:cs="Times New Roman"/>
          <w:noProof/>
          <w:sz w:val="24"/>
          <w:szCs w:val="24"/>
        </w:rPr>
      </w:pPr>
      <w:r w:rsidRPr="0010026C">
        <w:rPr>
          <w:rFonts w:ascii="Times New Roman" w:hAnsi="Times New Roman" w:cs="Times New Roman"/>
          <w:noProof/>
          <w:sz w:val="24"/>
          <w:szCs w:val="24"/>
        </w:rPr>
        <w:t>Na</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stranama</w:t>
      </w:r>
      <w:r w:rsidR="0012388A" w:rsidRPr="0010026C">
        <w:rPr>
          <w:rFonts w:ascii="Times New Roman" w:hAnsi="Times New Roman" w:cs="Times New Roman"/>
          <w:noProof/>
          <w:sz w:val="24"/>
          <w:szCs w:val="24"/>
        </w:rPr>
        <w:t xml:space="preserve"> 25</w:t>
      </w:r>
      <w:r w:rsidR="00776922">
        <w:rPr>
          <w:rFonts w:ascii="Times New Roman" w:hAnsi="Times New Roman" w:cs="Times New Roman"/>
          <w:noProof/>
          <w:sz w:val="24"/>
          <w:szCs w:val="24"/>
        </w:rPr>
        <w:t xml:space="preserve"> i </w:t>
      </w:r>
      <w:r w:rsidR="00BC4DAA" w:rsidRPr="0010026C">
        <w:rPr>
          <w:rFonts w:ascii="Times New Roman" w:hAnsi="Times New Roman" w:cs="Times New Roman"/>
          <w:noProof/>
          <w:sz w:val="24"/>
          <w:szCs w:val="24"/>
        </w:rPr>
        <w:t>26</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Izveštaja</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o</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vlasničkoj</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strukturi</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i</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kontroli</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medija</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Srbiji</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piše</w:t>
      </w:r>
      <w:r w:rsidR="0012388A" w:rsidRPr="0010026C">
        <w:rPr>
          <w:rFonts w:ascii="Times New Roman" w:hAnsi="Times New Roman" w:cs="Times New Roman"/>
          <w:noProof/>
          <w:sz w:val="24"/>
          <w:szCs w:val="24"/>
        </w:rPr>
        <w:t>: „</w:t>
      </w:r>
      <w:r w:rsidRPr="0010026C">
        <w:rPr>
          <w:rFonts w:ascii="Times New Roman" w:hAnsi="Times New Roman" w:cs="Times New Roman"/>
          <w:noProof/>
          <w:sz w:val="24"/>
          <w:szCs w:val="24"/>
        </w:rPr>
        <w:t>Vlasnik</w:t>
      </w:r>
      <w:r w:rsidR="00B11F81">
        <w:rPr>
          <w:rFonts w:ascii="Times New Roman" w:hAnsi="Times New Roman" w:cs="Times New Roman"/>
          <w:noProof/>
          <w:sz w:val="24"/>
          <w:szCs w:val="24"/>
        </w:rPr>
        <w:t xml:space="preserve"> </w:t>
      </w:r>
      <w:r w:rsidR="00E938E2" w:rsidRPr="0010026C">
        <w:rPr>
          <w:rFonts w:ascii="Times New Roman" w:hAnsi="Times New Roman" w:cs="Times New Roman"/>
          <w:i/>
          <w:noProof/>
          <w:sz w:val="24"/>
          <w:szCs w:val="24"/>
        </w:rPr>
        <w:t>K::CN</w:t>
      </w:r>
      <w:r w:rsidR="00B11F81">
        <w:rPr>
          <w:rFonts w:ascii="Times New Roman" w:hAnsi="Times New Roman" w:cs="Times New Roman"/>
          <w:i/>
          <w:noProof/>
          <w:sz w:val="24"/>
          <w:szCs w:val="24"/>
        </w:rPr>
        <w:t xml:space="preserve"> </w:t>
      </w:r>
      <w:r w:rsidR="0012388A" w:rsidRPr="0010026C">
        <w:rPr>
          <w:rFonts w:ascii="Times New Roman" w:hAnsi="Times New Roman" w:cs="Times New Roman"/>
          <w:noProof/>
          <w:sz w:val="24"/>
          <w:szCs w:val="24"/>
        </w:rPr>
        <w:t xml:space="preserve">(Kopernikus Cable Network) </w:t>
      </w:r>
      <w:r w:rsidRPr="0010026C">
        <w:rPr>
          <w:rFonts w:ascii="Times New Roman" w:hAnsi="Times New Roman" w:cs="Times New Roman"/>
          <w:noProof/>
          <w:sz w:val="24"/>
          <w:szCs w:val="24"/>
        </w:rPr>
        <w:t>iz</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Niša</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Zvezdan</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Milovanović</w:t>
      </w:r>
      <w:r w:rsidR="00BC4DAA"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koji</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direktno</w:t>
      </w:r>
      <w:r w:rsidR="00B11F81">
        <w:rPr>
          <w:rFonts w:ascii="Times New Roman" w:hAnsi="Times New Roman" w:cs="Times New Roman"/>
          <w:noProof/>
          <w:sz w:val="24"/>
          <w:szCs w:val="24"/>
        </w:rPr>
        <w:t xml:space="preserve"> </w:t>
      </w:r>
      <w:r w:rsidRPr="0010026C">
        <w:rPr>
          <w:rFonts w:ascii="Times New Roman" w:hAnsi="Times New Roman" w:cs="Times New Roman"/>
          <w:noProof/>
          <w:sz w:val="24"/>
          <w:szCs w:val="24"/>
        </w:rPr>
        <w:t>ima</w:t>
      </w:r>
      <w:r w:rsidR="00BC4DAA" w:rsidRPr="0010026C">
        <w:rPr>
          <w:rFonts w:ascii="Times New Roman" w:hAnsi="Times New Roman" w:cs="Times New Roman"/>
          <w:noProof/>
          <w:sz w:val="24"/>
          <w:szCs w:val="24"/>
        </w:rPr>
        <w:t xml:space="preserve"> 47,71% </w:t>
      </w:r>
      <w:r w:rsidRPr="0010026C">
        <w:rPr>
          <w:rFonts w:ascii="Times New Roman" w:hAnsi="Times New Roman" w:cs="Times New Roman"/>
          <w:noProof/>
          <w:sz w:val="24"/>
          <w:szCs w:val="24"/>
        </w:rPr>
        <w:t>kapitala</w:t>
      </w:r>
      <w:r w:rsidR="003F1F95">
        <w:rPr>
          <w:rFonts w:ascii="Times New Roman" w:hAnsi="Times New Roman" w:cs="Times New Roman"/>
          <w:noProof/>
          <w:sz w:val="24"/>
          <w:szCs w:val="24"/>
        </w:rPr>
        <w:t xml:space="preserve"> </w:t>
      </w:r>
      <w:r w:rsidRPr="0010026C">
        <w:rPr>
          <w:rFonts w:ascii="Times New Roman" w:hAnsi="Times New Roman" w:cs="Times New Roman"/>
          <w:noProof/>
          <w:sz w:val="24"/>
          <w:szCs w:val="24"/>
        </w:rPr>
        <w:t>i</w:t>
      </w:r>
      <w:r w:rsidR="003F1F95">
        <w:rPr>
          <w:rFonts w:ascii="Times New Roman" w:hAnsi="Times New Roman" w:cs="Times New Roman"/>
          <w:noProof/>
          <w:sz w:val="24"/>
          <w:szCs w:val="24"/>
        </w:rPr>
        <w:t xml:space="preserve"> </w:t>
      </w:r>
      <w:r w:rsidRPr="0010026C">
        <w:rPr>
          <w:rFonts w:ascii="Times New Roman" w:hAnsi="Times New Roman" w:cs="Times New Roman"/>
          <w:noProof/>
          <w:sz w:val="24"/>
          <w:szCs w:val="24"/>
        </w:rPr>
        <w:t>još</w:t>
      </w:r>
      <w:r w:rsidR="00BC4DAA" w:rsidRPr="0010026C">
        <w:rPr>
          <w:rFonts w:ascii="Times New Roman" w:hAnsi="Times New Roman" w:cs="Times New Roman"/>
          <w:noProof/>
          <w:sz w:val="24"/>
          <w:szCs w:val="24"/>
        </w:rPr>
        <w:t xml:space="preserve"> 47,59% </w:t>
      </w:r>
      <w:r w:rsidRPr="0010026C">
        <w:rPr>
          <w:rFonts w:ascii="Times New Roman" w:hAnsi="Times New Roman" w:cs="Times New Roman"/>
          <w:noProof/>
          <w:sz w:val="24"/>
          <w:szCs w:val="24"/>
        </w:rPr>
        <w:t>preko</w:t>
      </w:r>
      <w:r w:rsidR="003F1F95">
        <w:rPr>
          <w:rFonts w:ascii="Times New Roman" w:hAnsi="Times New Roman" w:cs="Times New Roman"/>
          <w:noProof/>
          <w:sz w:val="24"/>
          <w:szCs w:val="24"/>
        </w:rPr>
        <w:t xml:space="preserve"> </w:t>
      </w:r>
      <w:r w:rsidRPr="0010026C">
        <w:rPr>
          <w:rFonts w:ascii="Times New Roman" w:hAnsi="Times New Roman" w:cs="Times New Roman"/>
          <w:noProof/>
          <w:sz w:val="24"/>
          <w:szCs w:val="24"/>
        </w:rPr>
        <w:t>preduzeća</w:t>
      </w:r>
      <w:r w:rsidR="003F1F95">
        <w:rPr>
          <w:rFonts w:ascii="Times New Roman" w:hAnsi="Times New Roman" w:cs="Times New Roman"/>
          <w:noProof/>
          <w:sz w:val="24"/>
          <w:szCs w:val="24"/>
        </w:rPr>
        <w:t xml:space="preserve"> </w:t>
      </w:r>
      <w:r w:rsidR="000B6B32" w:rsidRPr="0010026C">
        <w:rPr>
          <w:rFonts w:ascii="Times New Roman" w:hAnsi="Times New Roman" w:cs="Times New Roman"/>
          <w:i/>
          <w:noProof/>
          <w:sz w:val="24"/>
          <w:szCs w:val="24"/>
        </w:rPr>
        <w:t>Twinel</w:t>
      </w:r>
      <w:r w:rsidRPr="0010026C">
        <w:rPr>
          <w:rFonts w:ascii="Times New Roman" w:hAnsi="Times New Roman" w:cs="Times New Roman"/>
          <w:i/>
          <w:noProof/>
          <w:sz w:val="24"/>
          <w:szCs w:val="24"/>
        </w:rPr>
        <w:t>d</w:t>
      </w:r>
      <w:r w:rsidR="000B6B32" w:rsidRPr="0010026C">
        <w:rPr>
          <w:rFonts w:ascii="Times New Roman" w:hAnsi="Times New Roman" w:cs="Times New Roman"/>
          <w:i/>
          <w:noProof/>
          <w:sz w:val="24"/>
          <w:szCs w:val="24"/>
        </w:rPr>
        <w:t>.</w:t>
      </w:r>
      <w:r w:rsidRPr="0010026C">
        <w:rPr>
          <w:rFonts w:ascii="Times New Roman" w:hAnsi="Times New Roman" w:cs="Times New Roman"/>
          <w:i/>
          <w:noProof/>
          <w:sz w:val="24"/>
          <w:szCs w:val="24"/>
        </w:rPr>
        <w:t>o</w:t>
      </w:r>
      <w:r w:rsidR="000B6B32" w:rsidRPr="0010026C">
        <w:rPr>
          <w:rFonts w:ascii="Times New Roman" w:hAnsi="Times New Roman" w:cs="Times New Roman"/>
          <w:i/>
          <w:noProof/>
          <w:sz w:val="24"/>
          <w:szCs w:val="24"/>
        </w:rPr>
        <w:t>.</w:t>
      </w:r>
      <w:r w:rsidRPr="0010026C">
        <w:rPr>
          <w:rFonts w:ascii="Times New Roman" w:hAnsi="Times New Roman" w:cs="Times New Roman"/>
          <w:i/>
          <w:noProof/>
          <w:sz w:val="24"/>
          <w:szCs w:val="24"/>
        </w:rPr>
        <w:t>o</w:t>
      </w:r>
      <w:r w:rsidR="000B6B32" w:rsidRPr="0010026C">
        <w:rPr>
          <w:rFonts w:ascii="Times New Roman" w:hAnsi="Times New Roman" w:cs="Times New Roman"/>
          <w:i/>
          <w:noProof/>
          <w:sz w:val="24"/>
          <w:szCs w:val="24"/>
        </w:rPr>
        <w:t>.</w:t>
      </w:r>
      <w:r w:rsidR="00BC18AB">
        <w:rPr>
          <w:rFonts w:ascii="Times New Roman" w:hAnsi="Times New Roman" w:cs="Times New Roman"/>
          <w:i/>
          <w:noProof/>
          <w:sz w:val="24"/>
          <w:szCs w:val="24"/>
        </w:rPr>
        <w:t xml:space="preserve"> </w:t>
      </w:r>
      <w:r w:rsidRPr="0010026C">
        <w:rPr>
          <w:rFonts w:ascii="Times New Roman" w:hAnsi="Times New Roman" w:cs="Times New Roman"/>
          <w:noProof/>
          <w:sz w:val="24"/>
          <w:szCs w:val="24"/>
        </w:rPr>
        <w:t>iz</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Niša</w:t>
      </w:r>
      <w:r w:rsidR="000B6B32" w:rsidRPr="0010026C">
        <w:rPr>
          <w:rFonts w:ascii="Times New Roman" w:hAnsi="Times New Roman" w:cs="Times New Roman"/>
          <w:noProof/>
          <w:sz w:val="24"/>
          <w:szCs w:val="24"/>
        </w:rPr>
        <w:t>,</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kojem</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jedini</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vlasnik</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Preostalih</w:t>
      </w:r>
      <w:r w:rsidR="00BC4DAA" w:rsidRPr="0010026C">
        <w:rPr>
          <w:rFonts w:ascii="Times New Roman" w:hAnsi="Times New Roman" w:cs="Times New Roman"/>
          <w:noProof/>
          <w:sz w:val="24"/>
          <w:szCs w:val="24"/>
        </w:rPr>
        <w:t xml:space="preserve"> 4,7</w:t>
      </w:r>
      <w:r w:rsidR="0012388A"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kapitala</w:t>
      </w:r>
      <w:r w:rsidR="00BC18AB">
        <w:rPr>
          <w:rFonts w:ascii="Times New Roman" w:hAnsi="Times New Roman" w:cs="Times New Roman"/>
          <w:noProof/>
          <w:sz w:val="24"/>
          <w:szCs w:val="24"/>
        </w:rPr>
        <w:t xml:space="preserve"> </w:t>
      </w:r>
      <w:r w:rsidRPr="0010026C">
        <w:rPr>
          <w:rFonts w:ascii="Times New Roman" w:hAnsi="Times New Roman" w:cs="Times New Roman"/>
          <w:i/>
          <w:noProof/>
          <w:sz w:val="24"/>
          <w:szCs w:val="24"/>
        </w:rPr>
        <w:t>Kopernikusa</w:t>
      </w:r>
      <w:r w:rsidR="00BC18AB">
        <w:rPr>
          <w:rFonts w:ascii="Times New Roman" w:hAnsi="Times New Roman" w:cs="Times New Roman"/>
          <w:i/>
          <w:noProof/>
          <w:sz w:val="24"/>
          <w:szCs w:val="24"/>
        </w:rPr>
        <w:t xml:space="preserve"> </w:t>
      </w:r>
      <w:r w:rsidRPr="0010026C">
        <w:rPr>
          <w:rFonts w:ascii="Times New Roman" w:hAnsi="Times New Roman" w:cs="Times New Roman"/>
          <w:noProof/>
          <w:sz w:val="24"/>
          <w:szCs w:val="24"/>
        </w:rPr>
        <w:t>je</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vlasništvu</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Mitre</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Milovanović</w:t>
      </w:r>
      <w:r w:rsidR="00BC4DAA"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njegove</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majke</w:t>
      </w:r>
      <w:r w:rsidR="00CD069E" w:rsidRPr="0010026C">
        <w:rPr>
          <w:rStyle w:val="FootnoteReference"/>
          <w:rFonts w:ascii="Times New Roman" w:hAnsi="Times New Roman" w:cs="Times New Roman"/>
          <w:noProof/>
          <w:sz w:val="24"/>
          <w:szCs w:val="24"/>
        </w:rPr>
        <w:footnoteReference w:id="13"/>
      </w:r>
      <w:r w:rsidR="00BC4DAA" w:rsidRPr="0010026C">
        <w:rPr>
          <w:rFonts w:ascii="Times New Roman" w:hAnsi="Times New Roman" w:cs="Times New Roman"/>
          <w:noProof/>
          <w:sz w:val="24"/>
          <w:szCs w:val="24"/>
        </w:rPr>
        <w:t xml:space="preserve">. (...) </w:t>
      </w:r>
      <w:r w:rsidRPr="0010026C">
        <w:rPr>
          <w:rFonts w:ascii="Times New Roman" w:hAnsi="Times New Roman" w:cs="Times New Roman"/>
          <w:noProof/>
          <w:sz w:val="24"/>
          <w:szCs w:val="24"/>
        </w:rPr>
        <w:t>Ova</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televizija</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se</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smatra</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bliskom</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Srpskoj</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naprednoj</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stranci</w:t>
      </w:r>
      <w:r w:rsidR="00BC4DAA"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otkad</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njen</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treći</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program</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tokom</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izborne</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kampanje</w:t>
      </w:r>
      <w:r w:rsidR="00BC4DAA" w:rsidRPr="0010026C">
        <w:rPr>
          <w:rFonts w:ascii="Times New Roman" w:hAnsi="Times New Roman" w:cs="Times New Roman"/>
          <w:noProof/>
          <w:sz w:val="24"/>
          <w:szCs w:val="24"/>
        </w:rPr>
        <w:t xml:space="preserve"> 2011/2012. </w:t>
      </w:r>
      <w:r w:rsidR="00BC18AB" w:rsidRPr="0010026C">
        <w:rPr>
          <w:rFonts w:ascii="Times New Roman" w:hAnsi="Times New Roman" w:cs="Times New Roman"/>
          <w:noProof/>
          <w:sz w:val="24"/>
          <w:szCs w:val="24"/>
        </w:rPr>
        <w:t>G</w:t>
      </w:r>
      <w:r w:rsidRPr="0010026C">
        <w:rPr>
          <w:rFonts w:ascii="Times New Roman" w:hAnsi="Times New Roman" w:cs="Times New Roman"/>
          <w:noProof/>
          <w:sz w:val="24"/>
          <w:szCs w:val="24"/>
        </w:rPr>
        <w:t>odine</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zakupila</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ova</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stranka</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preko</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firme</w:t>
      </w:r>
      <w:r w:rsidR="00BC18AB">
        <w:rPr>
          <w:rFonts w:ascii="Times New Roman" w:hAnsi="Times New Roman" w:cs="Times New Roman"/>
          <w:noProof/>
          <w:sz w:val="24"/>
          <w:szCs w:val="24"/>
        </w:rPr>
        <w:t xml:space="preserve"> </w:t>
      </w:r>
      <w:r w:rsidRPr="0010026C">
        <w:rPr>
          <w:rFonts w:ascii="Times New Roman" w:hAnsi="Times New Roman" w:cs="Times New Roman"/>
          <w:i/>
          <w:noProof/>
          <w:sz w:val="24"/>
          <w:szCs w:val="24"/>
        </w:rPr>
        <w:t>Sensmarketing</w:t>
      </w:r>
      <w:r w:rsidR="00BC18AB">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d</w:t>
      </w:r>
      <w:r w:rsidR="00BC4DAA" w:rsidRPr="0010026C">
        <w:rPr>
          <w:rFonts w:ascii="Times New Roman" w:hAnsi="Times New Roman" w:cs="Times New Roman"/>
          <w:i/>
          <w:noProof/>
          <w:sz w:val="24"/>
          <w:szCs w:val="24"/>
        </w:rPr>
        <w:t>.</w:t>
      </w:r>
      <w:r w:rsidRPr="0010026C">
        <w:rPr>
          <w:rFonts w:ascii="Times New Roman" w:hAnsi="Times New Roman" w:cs="Times New Roman"/>
          <w:i/>
          <w:noProof/>
          <w:sz w:val="24"/>
          <w:szCs w:val="24"/>
        </w:rPr>
        <w:t>o</w:t>
      </w:r>
      <w:r w:rsidR="00BC4DAA" w:rsidRPr="0010026C">
        <w:rPr>
          <w:rFonts w:ascii="Times New Roman" w:hAnsi="Times New Roman" w:cs="Times New Roman"/>
          <w:i/>
          <w:noProof/>
          <w:sz w:val="24"/>
          <w:szCs w:val="24"/>
        </w:rPr>
        <w:t>.</w:t>
      </w:r>
      <w:r w:rsidRPr="0010026C">
        <w:rPr>
          <w:rFonts w:ascii="Times New Roman" w:hAnsi="Times New Roman" w:cs="Times New Roman"/>
          <w:i/>
          <w:noProof/>
          <w:sz w:val="24"/>
          <w:szCs w:val="24"/>
        </w:rPr>
        <w:t>o</w:t>
      </w:r>
      <w:r w:rsidR="00BC4DAA" w:rsidRPr="0010026C">
        <w:rPr>
          <w:rFonts w:ascii="Times New Roman" w:hAnsi="Times New Roman" w:cs="Times New Roman"/>
          <w:i/>
          <w:noProof/>
          <w:sz w:val="24"/>
          <w:szCs w:val="24"/>
        </w:rPr>
        <w:t>.</w:t>
      </w:r>
      <w:r w:rsidR="00BC18AB">
        <w:rPr>
          <w:rFonts w:ascii="Times New Roman" w:hAnsi="Times New Roman" w:cs="Times New Roman"/>
          <w:i/>
          <w:noProof/>
          <w:sz w:val="24"/>
          <w:szCs w:val="24"/>
        </w:rPr>
        <w:t xml:space="preserve"> </w:t>
      </w:r>
      <w:r w:rsidRPr="0010026C">
        <w:rPr>
          <w:rFonts w:ascii="Times New Roman" w:hAnsi="Times New Roman" w:cs="Times New Roman"/>
          <w:noProof/>
          <w:sz w:val="24"/>
          <w:szCs w:val="24"/>
        </w:rPr>
        <w:t>Na</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TV</w:t>
      </w:r>
      <w:r w:rsidR="00BC18AB">
        <w:rPr>
          <w:rFonts w:ascii="Times New Roman" w:hAnsi="Times New Roman" w:cs="Times New Roman"/>
          <w:noProof/>
          <w:sz w:val="24"/>
          <w:szCs w:val="24"/>
        </w:rPr>
        <w:t xml:space="preserve"> </w:t>
      </w:r>
      <w:r w:rsidRPr="0010026C">
        <w:rPr>
          <w:rFonts w:ascii="Times New Roman" w:hAnsi="Times New Roman" w:cs="Times New Roman"/>
          <w:i/>
          <w:noProof/>
          <w:sz w:val="24"/>
          <w:szCs w:val="24"/>
        </w:rPr>
        <w:t>Kopernikus</w:t>
      </w:r>
      <w:r w:rsidR="00BC18AB">
        <w:rPr>
          <w:rFonts w:ascii="Times New Roman" w:hAnsi="Times New Roman" w:cs="Times New Roman"/>
          <w:i/>
          <w:noProof/>
          <w:sz w:val="24"/>
          <w:szCs w:val="24"/>
        </w:rPr>
        <w:t xml:space="preserve"> </w:t>
      </w:r>
      <w:r w:rsidRPr="0010026C">
        <w:rPr>
          <w:rFonts w:ascii="Times New Roman" w:hAnsi="Times New Roman" w:cs="Times New Roman"/>
          <w:noProof/>
          <w:sz w:val="24"/>
          <w:szCs w:val="24"/>
        </w:rPr>
        <w:t>autorsku</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emisiju</w:t>
      </w:r>
      <w:r w:rsidR="00BC18AB">
        <w:rPr>
          <w:rFonts w:ascii="Times New Roman" w:hAnsi="Times New Roman" w:cs="Times New Roman"/>
          <w:noProof/>
          <w:sz w:val="24"/>
          <w:szCs w:val="24"/>
        </w:rPr>
        <w:t xml:space="preserve"> </w:t>
      </w:r>
      <w:r w:rsidRPr="0010026C">
        <w:rPr>
          <w:rFonts w:ascii="Times New Roman" w:hAnsi="Times New Roman" w:cs="Times New Roman"/>
          <w:i/>
          <w:noProof/>
          <w:sz w:val="24"/>
          <w:szCs w:val="24"/>
        </w:rPr>
        <w:t>Dobro</w:t>
      </w:r>
      <w:r w:rsidR="00BC18AB">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jutro</w:t>
      </w:r>
      <w:r w:rsidR="00BC18AB">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sa</w:t>
      </w:r>
      <w:r w:rsidR="00BC18AB">
        <w:rPr>
          <w:rFonts w:ascii="Times New Roman" w:hAnsi="Times New Roman" w:cs="Times New Roman"/>
          <w:i/>
          <w:noProof/>
          <w:sz w:val="24"/>
          <w:szCs w:val="24"/>
        </w:rPr>
        <w:t xml:space="preserve"> </w:t>
      </w:r>
      <w:r w:rsidRPr="0010026C">
        <w:rPr>
          <w:rFonts w:ascii="Times New Roman" w:hAnsi="Times New Roman" w:cs="Times New Roman"/>
          <w:i/>
          <w:noProof/>
          <w:sz w:val="24"/>
          <w:szCs w:val="24"/>
        </w:rPr>
        <w:t>Đukom</w:t>
      </w:r>
      <w:r w:rsidR="00BC18AB">
        <w:rPr>
          <w:rFonts w:ascii="Times New Roman" w:hAnsi="Times New Roman" w:cs="Times New Roman"/>
          <w:i/>
          <w:noProof/>
          <w:sz w:val="24"/>
          <w:szCs w:val="24"/>
        </w:rPr>
        <w:t xml:space="preserve"> </w:t>
      </w:r>
      <w:r w:rsidRPr="0010026C">
        <w:rPr>
          <w:rFonts w:ascii="Times New Roman" w:hAnsi="Times New Roman" w:cs="Times New Roman"/>
          <w:noProof/>
          <w:sz w:val="24"/>
          <w:szCs w:val="24"/>
        </w:rPr>
        <w:t>ima</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i</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narodni</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poslanik</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i</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funkcioner</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Srpske</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napredne</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stranke</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Vladimir</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Đukanović</w:t>
      </w:r>
      <w:r w:rsidR="00BC4DAA" w:rsidRPr="0010026C">
        <w:rPr>
          <w:rFonts w:ascii="Times New Roman" w:hAnsi="Times New Roman" w:cs="Times New Roman"/>
          <w:noProof/>
          <w:sz w:val="24"/>
          <w:szCs w:val="24"/>
        </w:rPr>
        <w:t>“.</w:t>
      </w:r>
    </w:p>
    <w:p w:rsidR="00AD4EC7" w:rsidRPr="0010026C" w:rsidRDefault="00AD4EC7" w:rsidP="004E6437">
      <w:pPr>
        <w:spacing w:after="0" w:line="360" w:lineRule="auto"/>
        <w:ind w:firstLine="708"/>
        <w:jc w:val="both"/>
        <w:rPr>
          <w:rFonts w:ascii="Times New Roman" w:hAnsi="Times New Roman" w:cs="Times New Roman"/>
          <w:noProof/>
          <w:sz w:val="24"/>
          <w:szCs w:val="24"/>
        </w:rPr>
      </w:pPr>
      <w:r w:rsidRPr="0010026C">
        <w:rPr>
          <w:rFonts w:ascii="Times New Roman" w:hAnsi="Times New Roman" w:cs="Times New Roman"/>
          <w:noProof/>
          <w:sz w:val="24"/>
          <w:szCs w:val="24"/>
        </w:rPr>
        <w:t>Konkurs</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za sufinansiranje projekata za ostvarivanje javnog interesa u oblasti javnog informisanja na teritoriji Grada Niša</w:t>
      </w:r>
      <w:r w:rsidR="00C73623">
        <w:rPr>
          <w:rFonts w:ascii="Times New Roman" w:hAnsi="Times New Roman" w:cs="Times New Roman"/>
          <w:noProof/>
          <w:sz w:val="24"/>
          <w:szCs w:val="24"/>
        </w:rPr>
        <w:t xml:space="preserve"> u 2015. godini</w:t>
      </w:r>
      <w:r w:rsidRPr="0010026C">
        <w:rPr>
          <w:rFonts w:ascii="Times New Roman" w:hAnsi="Times New Roman" w:cs="Times New Roman"/>
          <w:noProof/>
          <w:sz w:val="24"/>
          <w:szCs w:val="24"/>
        </w:rPr>
        <w:t xml:space="preserve"> poništen je zbog brojnih nepravilnosti</w:t>
      </w:r>
      <w:r w:rsidR="005B331B" w:rsidRPr="0010026C">
        <w:rPr>
          <w:rStyle w:val="FootnoteReference"/>
          <w:rFonts w:ascii="Times New Roman" w:hAnsi="Times New Roman" w:cs="Times New Roman"/>
          <w:noProof/>
          <w:sz w:val="24"/>
          <w:szCs w:val="24"/>
        </w:rPr>
        <w:footnoteReference w:id="14"/>
      </w:r>
      <w:r w:rsidRPr="0010026C">
        <w:rPr>
          <w:rFonts w:ascii="Times New Roman" w:hAnsi="Times New Roman" w:cs="Times New Roman"/>
          <w:noProof/>
          <w:sz w:val="24"/>
          <w:szCs w:val="24"/>
        </w:rPr>
        <w:t>, utvrđenih po tužbama „Južni</w:t>
      </w:r>
      <w:r w:rsidR="00C73623">
        <w:rPr>
          <w:rFonts w:ascii="Times New Roman" w:hAnsi="Times New Roman" w:cs="Times New Roman"/>
          <w:noProof/>
          <w:sz w:val="24"/>
          <w:szCs w:val="24"/>
        </w:rPr>
        <w:t>h vesti“ i Radija „Banker“, zbog</w:t>
      </w:r>
      <w:r w:rsidRPr="0010026C">
        <w:rPr>
          <w:rFonts w:ascii="Times New Roman" w:hAnsi="Times New Roman" w:cs="Times New Roman"/>
          <w:noProof/>
          <w:sz w:val="24"/>
          <w:szCs w:val="24"/>
        </w:rPr>
        <w:t xml:space="preserve"> čega su </w:t>
      </w:r>
      <w:r w:rsidR="002D2B85" w:rsidRPr="0010026C">
        <w:rPr>
          <w:rFonts w:ascii="Times New Roman" w:hAnsi="Times New Roman" w:cs="Times New Roman"/>
          <w:noProof/>
          <w:sz w:val="24"/>
          <w:szCs w:val="24"/>
        </w:rPr>
        <w:t xml:space="preserve">niški </w:t>
      </w:r>
      <w:r w:rsidRPr="0010026C">
        <w:rPr>
          <w:rFonts w:ascii="Times New Roman" w:hAnsi="Times New Roman" w:cs="Times New Roman"/>
          <w:noProof/>
          <w:sz w:val="24"/>
          <w:szCs w:val="24"/>
        </w:rPr>
        <w:t xml:space="preserve">poreski obveznici morali da plate sudske troškove u vrednosti od </w:t>
      </w:r>
      <w:r w:rsidR="00D00909" w:rsidRPr="0010026C">
        <w:rPr>
          <w:rFonts w:ascii="Times New Roman" w:hAnsi="Times New Roman" w:cs="Times New Roman"/>
          <w:noProof/>
          <w:sz w:val="24"/>
          <w:szCs w:val="24"/>
        </w:rPr>
        <w:t xml:space="preserve">oko </w:t>
      </w:r>
      <w:r w:rsidRPr="0010026C">
        <w:rPr>
          <w:rFonts w:ascii="Times New Roman" w:hAnsi="Times New Roman" w:cs="Times New Roman"/>
          <w:noProof/>
          <w:sz w:val="24"/>
          <w:szCs w:val="24"/>
        </w:rPr>
        <w:t>140.000 dinara.</w:t>
      </w:r>
    </w:p>
    <w:p w:rsidR="00F73AE8" w:rsidRPr="0010026C" w:rsidRDefault="00BA7F14" w:rsidP="004E6437">
      <w:pPr>
        <w:spacing w:after="0" w:line="360" w:lineRule="auto"/>
        <w:ind w:firstLine="708"/>
        <w:jc w:val="both"/>
        <w:rPr>
          <w:rFonts w:ascii="Times New Roman" w:hAnsi="Times New Roman" w:cs="Times New Roman"/>
          <w:noProof/>
          <w:sz w:val="24"/>
          <w:szCs w:val="24"/>
        </w:rPr>
      </w:pPr>
      <w:r w:rsidRPr="0010026C">
        <w:rPr>
          <w:rFonts w:ascii="Times New Roman" w:hAnsi="Times New Roman" w:cs="Times New Roman"/>
          <w:noProof/>
          <w:sz w:val="24"/>
          <w:szCs w:val="24"/>
        </w:rPr>
        <w:t>Prvu</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polovinu</w:t>
      </w:r>
      <w:r w:rsidR="00F73AE8" w:rsidRPr="0010026C">
        <w:rPr>
          <w:rFonts w:ascii="Times New Roman" w:hAnsi="Times New Roman" w:cs="Times New Roman"/>
          <w:noProof/>
          <w:sz w:val="24"/>
          <w:szCs w:val="24"/>
        </w:rPr>
        <w:t xml:space="preserve"> 2016.</w:t>
      </w:r>
      <w:r w:rsidR="00BC18AB">
        <w:rPr>
          <w:rFonts w:ascii="Times New Roman" w:hAnsi="Times New Roman" w:cs="Times New Roman"/>
          <w:noProof/>
          <w:sz w:val="24"/>
          <w:szCs w:val="24"/>
        </w:rPr>
        <w:t xml:space="preserve"> </w:t>
      </w:r>
      <w:r w:rsidR="00BC18AB" w:rsidRPr="0010026C">
        <w:rPr>
          <w:rFonts w:ascii="Times New Roman" w:hAnsi="Times New Roman" w:cs="Times New Roman"/>
          <w:noProof/>
          <w:sz w:val="24"/>
          <w:szCs w:val="24"/>
        </w:rPr>
        <w:t>G</w:t>
      </w:r>
      <w:r w:rsidRPr="0010026C">
        <w:rPr>
          <w:rFonts w:ascii="Times New Roman" w:hAnsi="Times New Roman" w:cs="Times New Roman"/>
          <w:noProof/>
          <w:sz w:val="24"/>
          <w:szCs w:val="24"/>
        </w:rPr>
        <w:t>odine</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Nišu</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obeležila</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još</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jedna</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nizu</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afera</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vezi</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sa</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konkursom</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za</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sufinansiranje</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medijskih</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projekata</w:t>
      </w:r>
      <w:r w:rsidR="00F73AE8"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Budžetom</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Grada</w:t>
      </w:r>
      <w:r w:rsidR="003D1C88"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za</w:t>
      </w:r>
      <w:r w:rsidR="003D1C88"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informisanje</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građana</w:t>
      </w:r>
      <w:r w:rsidR="003D1C88" w:rsidRPr="0010026C">
        <w:rPr>
          <w:rFonts w:ascii="Times New Roman" w:hAnsi="Times New Roman" w:cs="Times New Roman"/>
          <w:noProof/>
          <w:sz w:val="24"/>
          <w:szCs w:val="24"/>
        </w:rPr>
        <w:t>“</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predviđeno</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oko</w:t>
      </w:r>
      <w:r w:rsidR="00F73AE8" w:rsidRPr="0010026C">
        <w:rPr>
          <w:rFonts w:ascii="Times New Roman" w:hAnsi="Times New Roman" w:cs="Times New Roman"/>
          <w:noProof/>
          <w:sz w:val="24"/>
          <w:szCs w:val="24"/>
        </w:rPr>
        <w:t xml:space="preserve"> 100 </w:t>
      </w:r>
      <w:r w:rsidRPr="0010026C">
        <w:rPr>
          <w:rFonts w:ascii="Times New Roman" w:hAnsi="Times New Roman" w:cs="Times New Roman"/>
          <w:noProof/>
          <w:sz w:val="24"/>
          <w:szCs w:val="24"/>
        </w:rPr>
        <w:t>miliona</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dinara</w:t>
      </w:r>
      <w:r w:rsidR="00F73AE8"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od</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čega</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blizu</w:t>
      </w:r>
      <w:r w:rsidR="00F73AE8" w:rsidRPr="0010026C">
        <w:rPr>
          <w:rFonts w:ascii="Times New Roman" w:hAnsi="Times New Roman" w:cs="Times New Roman"/>
          <w:noProof/>
          <w:sz w:val="24"/>
          <w:szCs w:val="24"/>
        </w:rPr>
        <w:t xml:space="preserve"> 70 </w:t>
      </w:r>
      <w:r w:rsidRPr="0010026C">
        <w:rPr>
          <w:rFonts w:ascii="Times New Roman" w:hAnsi="Times New Roman" w:cs="Times New Roman"/>
          <w:noProof/>
          <w:sz w:val="24"/>
          <w:szCs w:val="24"/>
        </w:rPr>
        <w:t>miliona</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trebalo</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da</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bude</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podelјeno</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putem</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konkursa</w:t>
      </w:r>
      <w:r w:rsidR="00F73AE8"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ali</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on</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poništen</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jer</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su</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svi</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članovi</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konkursne</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komisije</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podneli</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ostavke</w:t>
      </w:r>
      <w:r w:rsidR="00F73AE8" w:rsidRPr="0010026C">
        <w:rPr>
          <w:rFonts w:ascii="Times New Roman" w:hAnsi="Times New Roman" w:cs="Times New Roman"/>
          <w:noProof/>
          <w:sz w:val="24"/>
          <w:szCs w:val="24"/>
        </w:rPr>
        <w:t xml:space="preserve">. </w:t>
      </w:r>
      <w:r w:rsidR="000477DF" w:rsidRPr="0010026C">
        <w:rPr>
          <w:rFonts w:ascii="Times New Roman" w:hAnsi="Times New Roman" w:cs="Times New Roman"/>
          <w:noProof/>
          <w:sz w:val="24"/>
          <w:szCs w:val="24"/>
        </w:rPr>
        <w:t>Maja</w:t>
      </w:r>
      <w:r w:rsidR="00C73623">
        <w:rPr>
          <w:rFonts w:ascii="Times New Roman" w:hAnsi="Times New Roman" w:cs="Times New Roman"/>
          <w:noProof/>
          <w:sz w:val="24"/>
          <w:szCs w:val="24"/>
        </w:rPr>
        <w:t xml:space="preserve"> iste godine</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raspisan</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i</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novi</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konkurs</w:t>
      </w:r>
      <w:r w:rsidR="002D16AD"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po</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opredelјenim</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sredstvima</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najveći</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te</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vrste</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zemlјi</w:t>
      </w:r>
      <w:r w:rsidR="003B3D1B">
        <w:rPr>
          <w:rFonts w:ascii="Times New Roman" w:hAnsi="Times New Roman" w:cs="Times New Roman"/>
          <w:noProof/>
          <w:sz w:val="24"/>
          <w:szCs w:val="24"/>
        </w:rPr>
        <w:t>. N</w:t>
      </w:r>
      <w:r w:rsidRPr="0010026C">
        <w:rPr>
          <w:rFonts w:ascii="Times New Roman" w:hAnsi="Times New Roman" w:cs="Times New Roman"/>
          <w:noProof/>
          <w:sz w:val="24"/>
          <w:szCs w:val="24"/>
        </w:rPr>
        <w:t>amenjena</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sredstva</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trebalo</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da</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budu</w:t>
      </w:r>
      <w:r w:rsidR="00BC18AB">
        <w:rPr>
          <w:rFonts w:ascii="Times New Roman" w:hAnsi="Times New Roman" w:cs="Times New Roman"/>
          <w:noProof/>
          <w:sz w:val="24"/>
          <w:szCs w:val="24"/>
        </w:rPr>
        <w:t xml:space="preserve"> </w:t>
      </w:r>
      <w:r w:rsidR="004628B0">
        <w:rPr>
          <w:rFonts w:ascii="Times New Roman" w:hAnsi="Times New Roman" w:cs="Times New Roman"/>
          <w:noProof/>
          <w:sz w:val="24"/>
          <w:szCs w:val="24"/>
        </w:rPr>
        <w:t>iskorišćena</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do</w:t>
      </w:r>
      <w:r w:rsidR="00BC18AB">
        <w:rPr>
          <w:rFonts w:ascii="Times New Roman" w:hAnsi="Times New Roman" w:cs="Times New Roman"/>
          <w:noProof/>
          <w:sz w:val="24"/>
          <w:szCs w:val="24"/>
        </w:rPr>
        <w:t xml:space="preserve"> </w:t>
      </w:r>
      <w:r w:rsidRPr="0010026C">
        <w:rPr>
          <w:rFonts w:ascii="Times New Roman" w:hAnsi="Times New Roman" w:cs="Times New Roman"/>
          <w:noProof/>
          <w:sz w:val="24"/>
          <w:szCs w:val="24"/>
        </w:rPr>
        <w:t>kraja</w:t>
      </w:r>
      <w:r w:rsidR="00F73AE8" w:rsidRPr="0010026C">
        <w:rPr>
          <w:rFonts w:ascii="Times New Roman" w:hAnsi="Times New Roman" w:cs="Times New Roman"/>
          <w:noProof/>
          <w:sz w:val="24"/>
          <w:szCs w:val="24"/>
        </w:rPr>
        <w:t xml:space="preserve"> 2016.</w:t>
      </w:r>
    </w:p>
    <w:p w:rsidR="00F73AE8" w:rsidRPr="0010026C" w:rsidRDefault="00F73AE8" w:rsidP="004E6437">
      <w:pPr>
        <w:spacing w:after="0" w:line="360" w:lineRule="auto"/>
        <w:jc w:val="both"/>
        <w:rPr>
          <w:rFonts w:ascii="Times New Roman" w:hAnsi="Times New Roman" w:cs="Times New Roman"/>
          <w:noProof/>
          <w:sz w:val="24"/>
          <w:szCs w:val="24"/>
        </w:rPr>
      </w:pPr>
    </w:p>
    <w:p w:rsidR="00DE7616" w:rsidRPr="002709FF" w:rsidRDefault="00DE7616" w:rsidP="00942371">
      <w:pPr>
        <w:pStyle w:val="Heading2"/>
        <w:rPr>
          <w:rFonts w:cs="Times New Roman"/>
          <w:noProof/>
        </w:rPr>
      </w:pPr>
      <w:bookmarkStart w:id="6" w:name="_Toc474153870"/>
      <w:r w:rsidRPr="002B11C6">
        <w:rPr>
          <w:rFonts w:cs="Times New Roman"/>
          <w:noProof/>
        </w:rPr>
        <w:t>3)Lokalni mediji u okruženju</w:t>
      </w:r>
      <w:r w:rsidR="002709FF">
        <w:rPr>
          <w:rFonts w:cs="Times New Roman"/>
          <w:noProof/>
        </w:rPr>
        <w:t>, primer Makedonije</w:t>
      </w:r>
      <w:bookmarkEnd w:id="6"/>
    </w:p>
    <w:p w:rsidR="00DE7616" w:rsidRDefault="00DE7616" w:rsidP="000D17D7">
      <w:pPr>
        <w:spacing w:after="0" w:line="360" w:lineRule="auto"/>
        <w:jc w:val="both"/>
        <w:rPr>
          <w:rFonts w:ascii="Times New Roman" w:hAnsi="Times New Roman" w:cs="Times New Roman"/>
          <w:noProof/>
          <w:sz w:val="24"/>
          <w:szCs w:val="24"/>
        </w:rPr>
      </w:pPr>
    </w:p>
    <w:p w:rsidR="00D241EF" w:rsidRDefault="00D241EF" w:rsidP="000D17D7">
      <w:pPr>
        <w:spacing w:after="0" w:line="360" w:lineRule="auto"/>
        <w:ind w:firstLine="708"/>
        <w:jc w:val="both"/>
        <w:rPr>
          <w:rFonts w:ascii="Times New Roman" w:hAnsi="Times New Roman" w:cs="Times New Roman"/>
          <w:noProof/>
          <w:sz w:val="24"/>
          <w:szCs w:val="24"/>
        </w:rPr>
      </w:pPr>
      <w:r>
        <w:rPr>
          <w:rFonts w:ascii="Times New Roman" w:hAnsi="Times New Roman" w:cs="Times New Roman"/>
          <w:noProof/>
          <w:sz w:val="24"/>
          <w:szCs w:val="24"/>
        </w:rPr>
        <w:t>U</w:t>
      </w:r>
      <w:r w:rsidRPr="00D241EF">
        <w:rPr>
          <w:rFonts w:ascii="Times New Roman" w:hAnsi="Times New Roman" w:cs="Times New Roman"/>
          <w:noProof/>
          <w:sz w:val="24"/>
          <w:szCs w:val="24"/>
        </w:rPr>
        <w:t xml:space="preserve"> Republici Makedoniji</w:t>
      </w:r>
      <w:r>
        <w:rPr>
          <w:rFonts w:ascii="Times New Roman" w:hAnsi="Times New Roman" w:cs="Times New Roman"/>
          <w:noProof/>
          <w:sz w:val="24"/>
          <w:szCs w:val="24"/>
        </w:rPr>
        <w:t>,samostalno</w:t>
      </w:r>
      <w:r w:rsidR="00665857">
        <w:rPr>
          <w:rFonts w:ascii="Times New Roman" w:hAnsi="Times New Roman" w:cs="Times New Roman"/>
          <w:noProof/>
          <w:sz w:val="24"/>
          <w:szCs w:val="24"/>
        </w:rPr>
        <w:t xml:space="preserve"> i nez</w:t>
      </w:r>
      <w:r w:rsidR="00C42C87">
        <w:rPr>
          <w:rFonts w:ascii="Times New Roman" w:hAnsi="Times New Roman" w:cs="Times New Roman"/>
          <w:noProof/>
          <w:sz w:val="24"/>
          <w:szCs w:val="24"/>
        </w:rPr>
        <w:t>avisno</w:t>
      </w:r>
      <w:r>
        <w:rPr>
          <w:rFonts w:ascii="Times New Roman" w:hAnsi="Times New Roman" w:cs="Times New Roman"/>
          <w:noProof/>
          <w:sz w:val="24"/>
          <w:szCs w:val="24"/>
        </w:rPr>
        <w:t xml:space="preserve"> neprofitno regulatorno telo</w:t>
      </w:r>
      <w:r w:rsidR="001C0724">
        <w:rPr>
          <w:rFonts w:ascii="Times New Roman" w:hAnsi="Times New Roman" w:cs="Times New Roman"/>
          <w:noProof/>
          <w:sz w:val="24"/>
          <w:szCs w:val="24"/>
        </w:rPr>
        <w:t xml:space="preserve"> pod nazivom </w:t>
      </w:r>
      <w:r w:rsidR="001C0724" w:rsidRPr="00954D10">
        <w:rPr>
          <w:rFonts w:ascii="Times New Roman" w:hAnsi="Times New Roman" w:cs="Times New Roman"/>
          <w:noProof/>
          <w:sz w:val="24"/>
          <w:szCs w:val="24"/>
        </w:rPr>
        <w:t>Agencija za audio i audiovizuelni mediumski uslugi</w:t>
      </w:r>
      <w:r w:rsidR="001C0724">
        <w:rPr>
          <w:rFonts w:ascii="Times New Roman" w:hAnsi="Times New Roman" w:cs="Times New Roman"/>
          <w:noProof/>
          <w:sz w:val="24"/>
          <w:szCs w:val="24"/>
        </w:rPr>
        <w:t>, čiji je osnivač država,</w:t>
      </w:r>
      <w:r w:rsidR="00507CF8">
        <w:rPr>
          <w:rFonts w:ascii="Times New Roman" w:hAnsi="Times New Roman" w:cs="Times New Roman"/>
          <w:noProof/>
          <w:sz w:val="24"/>
          <w:szCs w:val="24"/>
        </w:rPr>
        <w:t>zaduženo</w:t>
      </w:r>
      <w:r w:rsidR="001C0724">
        <w:rPr>
          <w:rFonts w:ascii="Times New Roman" w:hAnsi="Times New Roman" w:cs="Times New Roman"/>
          <w:noProof/>
          <w:sz w:val="24"/>
          <w:szCs w:val="24"/>
        </w:rPr>
        <w:t xml:space="preserve"> je</w:t>
      </w:r>
      <w:r>
        <w:rPr>
          <w:rFonts w:ascii="Times New Roman" w:hAnsi="Times New Roman" w:cs="Times New Roman"/>
          <w:noProof/>
          <w:sz w:val="24"/>
          <w:szCs w:val="24"/>
        </w:rPr>
        <w:t>za izdavanje</w:t>
      </w:r>
      <w:r w:rsidR="00597DB7" w:rsidRPr="00597DB7">
        <w:rPr>
          <w:rFonts w:ascii="Times New Roman" w:hAnsi="Times New Roman" w:cs="Times New Roman"/>
          <w:noProof/>
          <w:sz w:val="24"/>
          <w:szCs w:val="24"/>
        </w:rPr>
        <w:t xml:space="preserve"> dozvola</w:t>
      </w:r>
      <w:r>
        <w:rPr>
          <w:rFonts w:ascii="Times New Roman" w:hAnsi="Times New Roman" w:cs="Times New Roman"/>
          <w:noProof/>
          <w:sz w:val="24"/>
          <w:szCs w:val="24"/>
        </w:rPr>
        <w:t xml:space="preserve"> i raspodelu sredstava</w:t>
      </w:r>
      <w:r w:rsidR="00A704F7">
        <w:rPr>
          <w:rFonts w:ascii="Times New Roman" w:hAnsi="Times New Roman" w:cs="Times New Roman"/>
          <w:noProof/>
          <w:sz w:val="24"/>
          <w:szCs w:val="24"/>
        </w:rPr>
        <w:t xml:space="preserve"> medijima</w:t>
      </w:r>
      <w:r>
        <w:rPr>
          <w:rFonts w:ascii="Times New Roman" w:hAnsi="Times New Roman" w:cs="Times New Roman"/>
          <w:noProof/>
          <w:sz w:val="24"/>
          <w:szCs w:val="24"/>
        </w:rPr>
        <w:t>,</w:t>
      </w:r>
      <w:r w:rsidR="00597DB7" w:rsidRPr="00597DB7">
        <w:rPr>
          <w:rFonts w:ascii="Times New Roman" w:hAnsi="Times New Roman" w:cs="Times New Roman"/>
          <w:noProof/>
          <w:sz w:val="24"/>
          <w:szCs w:val="24"/>
        </w:rPr>
        <w:t xml:space="preserve"> sa ili bez javnog konkursa, </w:t>
      </w:r>
      <w:r>
        <w:rPr>
          <w:rFonts w:ascii="Times New Roman" w:hAnsi="Times New Roman" w:cs="Times New Roman"/>
          <w:noProof/>
          <w:sz w:val="24"/>
          <w:szCs w:val="24"/>
        </w:rPr>
        <w:t>u skladu sa</w:t>
      </w:r>
      <w:r w:rsidR="00597DB7" w:rsidRPr="00597DB7">
        <w:rPr>
          <w:rFonts w:ascii="Times New Roman" w:hAnsi="Times New Roman" w:cs="Times New Roman"/>
          <w:noProof/>
          <w:sz w:val="24"/>
          <w:szCs w:val="24"/>
        </w:rPr>
        <w:t xml:space="preserve"> javnim multiku</w:t>
      </w:r>
      <w:r>
        <w:rPr>
          <w:rFonts w:ascii="Times New Roman" w:hAnsi="Times New Roman" w:cs="Times New Roman"/>
          <w:noProof/>
          <w:sz w:val="24"/>
          <w:szCs w:val="24"/>
        </w:rPr>
        <w:t>lturalnim interesima građana. O</w:t>
      </w:r>
      <w:r w:rsidR="00507CF8">
        <w:rPr>
          <w:rFonts w:ascii="Times New Roman" w:hAnsi="Times New Roman" w:cs="Times New Roman"/>
          <w:noProof/>
          <w:sz w:val="24"/>
          <w:szCs w:val="24"/>
        </w:rPr>
        <w:t>no</w:t>
      </w:r>
      <w:r>
        <w:rPr>
          <w:rFonts w:ascii="Times New Roman" w:hAnsi="Times New Roman" w:cs="Times New Roman"/>
          <w:noProof/>
          <w:sz w:val="24"/>
          <w:szCs w:val="24"/>
        </w:rPr>
        <w:t xml:space="preserve"> kontroliše sprovođenje medijskih zakona i vodi računa o</w:t>
      </w:r>
      <w:r w:rsidR="00150A21">
        <w:rPr>
          <w:rFonts w:ascii="Times New Roman" w:hAnsi="Times New Roman" w:cs="Times New Roman"/>
          <w:noProof/>
          <w:sz w:val="24"/>
          <w:szCs w:val="24"/>
        </w:rPr>
        <w:t>zaštiti i razvoju medijskog pluralizma</w:t>
      </w:r>
      <w:r w:rsidR="00B90D99">
        <w:rPr>
          <w:rFonts w:ascii="Times New Roman" w:hAnsi="Times New Roman" w:cs="Times New Roman"/>
          <w:noProof/>
          <w:sz w:val="24"/>
          <w:szCs w:val="24"/>
        </w:rPr>
        <w:t xml:space="preserve"> i</w:t>
      </w:r>
      <w:r>
        <w:rPr>
          <w:rFonts w:ascii="Times New Roman" w:hAnsi="Times New Roman" w:cs="Times New Roman"/>
          <w:noProof/>
          <w:sz w:val="24"/>
          <w:szCs w:val="24"/>
        </w:rPr>
        <w:t xml:space="preserve"> kvalitetu </w:t>
      </w:r>
      <w:r w:rsidR="0096142D">
        <w:rPr>
          <w:rFonts w:ascii="Times New Roman" w:hAnsi="Times New Roman" w:cs="Times New Roman"/>
          <w:noProof/>
          <w:sz w:val="24"/>
          <w:szCs w:val="24"/>
        </w:rPr>
        <w:t>medijskih</w:t>
      </w:r>
      <w:r w:rsidR="00720D24">
        <w:rPr>
          <w:rFonts w:ascii="Times New Roman" w:hAnsi="Times New Roman" w:cs="Times New Roman"/>
          <w:noProof/>
          <w:sz w:val="24"/>
          <w:szCs w:val="24"/>
        </w:rPr>
        <w:t>sadržaja</w:t>
      </w:r>
      <w:r w:rsidR="0073458C">
        <w:rPr>
          <w:rFonts w:ascii="Times New Roman" w:hAnsi="Times New Roman" w:cs="Times New Roman"/>
          <w:noProof/>
          <w:sz w:val="24"/>
          <w:szCs w:val="24"/>
        </w:rPr>
        <w:t>, saglasno Zakonu za audio i audiovizuelni mediumski uslugi</w:t>
      </w:r>
      <w:r>
        <w:rPr>
          <w:rFonts w:ascii="Times New Roman" w:hAnsi="Times New Roman" w:cs="Times New Roman"/>
          <w:noProof/>
          <w:sz w:val="24"/>
          <w:szCs w:val="24"/>
        </w:rPr>
        <w:t>.</w:t>
      </w:r>
    </w:p>
    <w:p w:rsidR="00597DB7" w:rsidRDefault="00D14518" w:rsidP="000D17D7">
      <w:pPr>
        <w:spacing w:after="0" w:line="360" w:lineRule="auto"/>
        <w:ind w:firstLine="708"/>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Prema </w:t>
      </w:r>
      <w:r w:rsidR="00A704F7">
        <w:rPr>
          <w:rFonts w:ascii="Times New Roman" w:hAnsi="Times New Roman" w:cs="Times New Roman"/>
          <w:noProof/>
          <w:sz w:val="24"/>
          <w:szCs w:val="24"/>
        </w:rPr>
        <w:t xml:space="preserve">najvišem opštem aktu Agencije, </w:t>
      </w:r>
      <w:r w:rsidRPr="00D14518">
        <w:rPr>
          <w:rFonts w:ascii="Times New Roman" w:hAnsi="Times New Roman" w:cs="Times New Roman"/>
          <w:noProof/>
          <w:sz w:val="24"/>
          <w:szCs w:val="24"/>
        </w:rPr>
        <w:t>Delovnik</w:t>
      </w:r>
      <w:r>
        <w:rPr>
          <w:rFonts w:ascii="Times New Roman" w:hAnsi="Times New Roman" w:cs="Times New Roman"/>
          <w:noProof/>
          <w:sz w:val="24"/>
          <w:szCs w:val="24"/>
        </w:rPr>
        <w:t>u</w:t>
      </w:r>
      <w:r w:rsidRPr="00D14518">
        <w:rPr>
          <w:rFonts w:ascii="Times New Roman" w:hAnsi="Times New Roman" w:cs="Times New Roman"/>
          <w:noProof/>
          <w:sz w:val="24"/>
          <w:szCs w:val="24"/>
        </w:rPr>
        <w:t xml:space="preserve"> za rabota na Agencijata za audio i audiovizuelni mediumski uslugi</w:t>
      </w:r>
      <w:r w:rsidR="001467AA">
        <w:rPr>
          <w:rFonts w:ascii="Times New Roman" w:hAnsi="Times New Roman" w:cs="Times New Roman"/>
          <w:noProof/>
          <w:sz w:val="24"/>
          <w:szCs w:val="24"/>
        </w:rPr>
        <w:t>,</w:t>
      </w:r>
      <w:r w:rsidR="00691ED4">
        <w:rPr>
          <w:rFonts w:ascii="Times New Roman" w:hAnsi="Times New Roman" w:cs="Times New Roman"/>
          <w:noProof/>
          <w:sz w:val="24"/>
          <w:szCs w:val="24"/>
        </w:rPr>
        <w:t>čine</w:t>
      </w:r>
      <w:r w:rsidR="00720D24">
        <w:rPr>
          <w:rFonts w:ascii="Times New Roman" w:hAnsi="Times New Roman" w:cs="Times New Roman"/>
          <w:noProof/>
          <w:sz w:val="24"/>
          <w:szCs w:val="24"/>
        </w:rPr>
        <w:t xml:space="preserve"> je</w:t>
      </w:r>
      <w:r w:rsidR="004F0667">
        <w:rPr>
          <w:rFonts w:ascii="Times New Roman" w:hAnsi="Times New Roman" w:cs="Times New Roman"/>
          <w:noProof/>
          <w:sz w:val="24"/>
          <w:szCs w:val="24"/>
        </w:rPr>
        <w:t xml:space="preserve"> dva organa: </w:t>
      </w:r>
      <w:r w:rsidR="00691ED4">
        <w:rPr>
          <w:rFonts w:ascii="Times New Roman" w:hAnsi="Times New Roman" w:cs="Times New Roman"/>
          <w:noProof/>
          <w:sz w:val="24"/>
          <w:szCs w:val="24"/>
        </w:rPr>
        <w:t>Savet</w:t>
      </w:r>
      <w:r w:rsidR="004F0667">
        <w:rPr>
          <w:rFonts w:ascii="Times New Roman" w:hAnsi="Times New Roman" w:cs="Times New Roman"/>
          <w:noProof/>
          <w:sz w:val="24"/>
          <w:szCs w:val="24"/>
        </w:rPr>
        <w:t xml:space="preserve"> i direktor</w:t>
      </w:r>
      <w:r w:rsidR="00691ED4">
        <w:rPr>
          <w:rFonts w:ascii="Times New Roman" w:hAnsi="Times New Roman" w:cs="Times New Roman"/>
          <w:noProof/>
          <w:sz w:val="24"/>
          <w:szCs w:val="24"/>
        </w:rPr>
        <w:t xml:space="preserve">. Savet se sastoji od sedam kompetentnih članova, koje </w:t>
      </w:r>
      <w:r w:rsidR="00D434CC">
        <w:rPr>
          <w:rFonts w:ascii="Times New Roman" w:hAnsi="Times New Roman" w:cs="Times New Roman"/>
          <w:noProof/>
          <w:sz w:val="24"/>
          <w:szCs w:val="24"/>
        </w:rPr>
        <w:t>imenuje makedonski parlament (</w:t>
      </w:r>
      <w:r w:rsidR="00D434CC" w:rsidRPr="00D434CC">
        <w:rPr>
          <w:rFonts w:ascii="Times New Roman" w:hAnsi="Times New Roman" w:cs="Times New Roman"/>
          <w:noProof/>
          <w:sz w:val="24"/>
          <w:szCs w:val="24"/>
        </w:rPr>
        <w:t>Sobranie na Republika Makedonija</w:t>
      </w:r>
      <w:r w:rsidR="00D434CC">
        <w:rPr>
          <w:rFonts w:ascii="Times New Roman" w:hAnsi="Times New Roman" w:cs="Times New Roman"/>
          <w:noProof/>
          <w:sz w:val="24"/>
          <w:szCs w:val="24"/>
        </w:rPr>
        <w:t xml:space="preserve">) na predlog </w:t>
      </w:r>
      <w:r w:rsidR="004A29FF">
        <w:rPr>
          <w:rFonts w:ascii="Times New Roman" w:hAnsi="Times New Roman" w:cs="Times New Roman"/>
          <w:noProof/>
          <w:sz w:val="24"/>
          <w:szCs w:val="24"/>
        </w:rPr>
        <w:t xml:space="preserve">novinarskih udruženja i </w:t>
      </w:r>
      <w:r w:rsidR="00076B65">
        <w:rPr>
          <w:rFonts w:ascii="Times New Roman" w:hAnsi="Times New Roman" w:cs="Times New Roman"/>
          <w:noProof/>
          <w:sz w:val="24"/>
          <w:szCs w:val="24"/>
        </w:rPr>
        <w:t>relevantnih tela (član 13 Delovnika).</w:t>
      </w:r>
      <w:r w:rsidR="00BC18AB">
        <w:rPr>
          <w:rFonts w:ascii="Times New Roman" w:hAnsi="Times New Roman" w:cs="Times New Roman"/>
          <w:noProof/>
          <w:sz w:val="24"/>
          <w:szCs w:val="24"/>
        </w:rPr>
        <w:t xml:space="preserve"> </w:t>
      </w:r>
      <w:r w:rsidR="00691ED4">
        <w:rPr>
          <w:rFonts w:ascii="Times New Roman" w:hAnsi="Times New Roman" w:cs="Times New Roman"/>
          <w:noProof/>
          <w:sz w:val="24"/>
          <w:szCs w:val="24"/>
        </w:rPr>
        <w:t>Mandat članova Saveta traje sedam godina, posle čega oni nemaju pravo da budu ponovo birani.</w:t>
      </w:r>
      <w:r w:rsidR="004F0667">
        <w:rPr>
          <w:rFonts w:ascii="Times New Roman" w:hAnsi="Times New Roman" w:cs="Times New Roman"/>
          <w:noProof/>
          <w:sz w:val="24"/>
          <w:szCs w:val="24"/>
        </w:rPr>
        <w:t xml:space="preserve"> Jedna od funkcija Saveta je i izbor direktora</w:t>
      </w:r>
      <w:r w:rsidR="00F567F0">
        <w:rPr>
          <w:rFonts w:ascii="Times New Roman" w:hAnsi="Times New Roman" w:cs="Times New Roman"/>
          <w:noProof/>
          <w:sz w:val="24"/>
          <w:szCs w:val="24"/>
        </w:rPr>
        <w:t xml:space="preserve"> Agencije</w:t>
      </w:r>
      <w:r w:rsidR="004F0667">
        <w:rPr>
          <w:rFonts w:ascii="Times New Roman" w:hAnsi="Times New Roman" w:cs="Times New Roman"/>
          <w:noProof/>
          <w:sz w:val="24"/>
          <w:szCs w:val="24"/>
        </w:rPr>
        <w:t>, putem javnog konkursa.</w:t>
      </w:r>
      <w:r w:rsidR="00BC18AB">
        <w:rPr>
          <w:rFonts w:ascii="Times New Roman" w:hAnsi="Times New Roman" w:cs="Times New Roman"/>
          <w:noProof/>
          <w:sz w:val="24"/>
          <w:szCs w:val="24"/>
        </w:rPr>
        <w:t xml:space="preserve"> </w:t>
      </w:r>
      <w:r w:rsidR="00597DB7" w:rsidRPr="00597DB7">
        <w:rPr>
          <w:rFonts w:ascii="Times New Roman" w:hAnsi="Times New Roman" w:cs="Times New Roman"/>
          <w:noProof/>
          <w:sz w:val="24"/>
          <w:szCs w:val="24"/>
        </w:rPr>
        <w:t>Agencija</w:t>
      </w:r>
      <w:r w:rsidR="00BC18AB">
        <w:rPr>
          <w:rFonts w:ascii="Times New Roman" w:hAnsi="Times New Roman" w:cs="Times New Roman"/>
          <w:noProof/>
          <w:sz w:val="24"/>
          <w:szCs w:val="24"/>
        </w:rPr>
        <w:t xml:space="preserve"> </w:t>
      </w:r>
      <w:r w:rsidR="00F567F0">
        <w:rPr>
          <w:rFonts w:ascii="Times New Roman" w:hAnsi="Times New Roman" w:cs="Times New Roman"/>
          <w:noProof/>
          <w:sz w:val="24"/>
          <w:szCs w:val="24"/>
        </w:rPr>
        <w:t xml:space="preserve">je </w:t>
      </w:r>
      <w:r w:rsidR="005855A0">
        <w:rPr>
          <w:rFonts w:ascii="Times New Roman" w:hAnsi="Times New Roman" w:cs="Times New Roman"/>
          <w:noProof/>
          <w:sz w:val="24"/>
          <w:szCs w:val="24"/>
        </w:rPr>
        <w:t>po Zakonu</w:t>
      </w:r>
      <w:r w:rsidR="000F384F">
        <w:rPr>
          <w:rFonts w:ascii="Times New Roman" w:hAnsi="Times New Roman" w:cs="Times New Roman"/>
          <w:noProof/>
          <w:sz w:val="24"/>
          <w:szCs w:val="24"/>
        </w:rPr>
        <w:t xml:space="preserve"> dužna da</w:t>
      </w:r>
      <w:r w:rsidR="00597DB7" w:rsidRPr="00597DB7">
        <w:rPr>
          <w:rFonts w:ascii="Times New Roman" w:hAnsi="Times New Roman" w:cs="Times New Roman"/>
          <w:noProof/>
          <w:sz w:val="24"/>
          <w:szCs w:val="24"/>
        </w:rPr>
        <w:t xml:space="preserve"> svoj</w:t>
      </w:r>
      <w:r w:rsidR="00242CDF">
        <w:rPr>
          <w:rFonts w:ascii="Times New Roman" w:hAnsi="Times New Roman" w:cs="Times New Roman"/>
          <w:noProof/>
          <w:sz w:val="24"/>
          <w:szCs w:val="24"/>
        </w:rPr>
        <w:t xml:space="preserve"> rad obavlja transparentno</w:t>
      </w:r>
      <w:r w:rsidR="000F384F">
        <w:rPr>
          <w:rFonts w:ascii="Times New Roman" w:hAnsi="Times New Roman" w:cs="Times New Roman"/>
          <w:noProof/>
          <w:sz w:val="24"/>
          <w:szCs w:val="24"/>
        </w:rPr>
        <w:t xml:space="preserve"> i </w:t>
      </w:r>
      <w:r w:rsidR="004403FE">
        <w:rPr>
          <w:rFonts w:ascii="Times New Roman" w:hAnsi="Times New Roman" w:cs="Times New Roman"/>
          <w:noProof/>
          <w:sz w:val="24"/>
          <w:szCs w:val="24"/>
        </w:rPr>
        <w:t xml:space="preserve">da </w:t>
      </w:r>
      <w:r w:rsidR="000F384F">
        <w:rPr>
          <w:rFonts w:ascii="Times New Roman" w:hAnsi="Times New Roman" w:cs="Times New Roman"/>
          <w:noProof/>
          <w:sz w:val="24"/>
          <w:szCs w:val="24"/>
        </w:rPr>
        <w:t xml:space="preserve">podnosi </w:t>
      </w:r>
      <w:r w:rsidR="00242CDF">
        <w:rPr>
          <w:rFonts w:ascii="Times New Roman" w:hAnsi="Times New Roman" w:cs="Times New Roman"/>
          <w:noProof/>
          <w:sz w:val="24"/>
          <w:szCs w:val="24"/>
        </w:rPr>
        <w:t>f</w:t>
      </w:r>
      <w:r w:rsidR="00597DB7" w:rsidRPr="00597DB7">
        <w:rPr>
          <w:rFonts w:ascii="Times New Roman" w:hAnsi="Times New Roman" w:cs="Times New Roman"/>
          <w:noProof/>
          <w:sz w:val="24"/>
          <w:szCs w:val="24"/>
        </w:rPr>
        <w:t>ina</w:t>
      </w:r>
      <w:r w:rsidR="00242CDF">
        <w:rPr>
          <w:rFonts w:ascii="Times New Roman" w:hAnsi="Times New Roman" w:cs="Times New Roman"/>
          <w:noProof/>
          <w:sz w:val="24"/>
          <w:szCs w:val="24"/>
        </w:rPr>
        <w:t>nsijski izveštaj o realizaciji f</w:t>
      </w:r>
      <w:r w:rsidR="00597DB7" w:rsidRPr="00597DB7">
        <w:rPr>
          <w:rFonts w:ascii="Times New Roman" w:hAnsi="Times New Roman" w:cs="Times New Roman"/>
          <w:noProof/>
          <w:sz w:val="24"/>
          <w:szCs w:val="24"/>
        </w:rPr>
        <w:t>inansij</w:t>
      </w:r>
      <w:r w:rsidR="000F384F">
        <w:rPr>
          <w:rFonts w:ascii="Times New Roman" w:hAnsi="Times New Roman" w:cs="Times New Roman"/>
          <w:noProof/>
          <w:sz w:val="24"/>
          <w:szCs w:val="24"/>
        </w:rPr>
        <w:t>skog plana za prethodnu godinu, te pruža na uvid javnosti</w:t>
      </w:r>
      <w:r w:rsidR="00597DB7" w:rsidRPr="00597DB7">
        <w:rPr>
          <w:rFonts w:ascii="Times New Roman" w:hAnsi="Times New Roman" w:cs="Times New Roman"/>
          <w:noProof/>
          <w:sz w:val="24"/>
          <w:szCs w:val="24"/>
        </w:rPr>
        <w:t xml:space="preserve"> račune, podatke</w:t>
      </w:r>
      <w:r w:rsidR="000F384F">
        <w:rPr>
          <w:rFonts w:ascii="Times New Roman" w:hAnsi="Times New Roman" w:cs="Times New Roman"/>
          <w:noProof/>
          <w:sz w:val="24"/>
          <w:szCs w:val="24"/>
        </w:rPr>
        <w:t xml:space="preserve"> o prihodima, rashodima i imovini</w:t>
      </w:r>
      <w:r w:rsidR="004403FE">
        <w:rPr>
          <w:rFonts w:ascii="Times New Roman" w:hAnsi="Times New Roman" w:cs="Times New Roman"/>
          <w:noProof/>
          <w:sz w:val="24"/>
          <w:szCs w:val="24"/>
        </w:rPr>
        <w:t>. N</w:t>
      </w:r>
      <w:r w:rsidR="000F384F">
        <w:rPr>
          <w:rFonts w:ascii="Times New Roman" w:hAnsi="Times New Roman" w:cs="Times New Roman"/>
          <w:noProof/>
          <w:sz w:val="24"/>
          <w:szCs w:val="24"/>
        </w:rPr>
        <w:t>eraspodeljena</w:t>
      </w:r>
      <w:r w:rsidR="00597DB7" w:rsidRPr="00597DB7">
        <w:rPr>
          <w:rFonts w:ascii="Times New Roman" w:hAnsi="Times New Roman" w:cs="Times New Roman"/>
          <w:noProof/>
          <w:sz w:val="24"/>
          <w:szCs w:val="24"/>
        </w:rPr>
        <w:t xml:space="preserve"> sredstva</w:t>
      </w:r>
      <w:r w:rsidR="000F384F">
        <w:rPr>
          <w:rFonts w:ascii="Times New Roman" w:hAnsi="Times New Roman" w:cs="Times New Roman"/>
          <w:noProof/>
          <w:sz w:val="24"/>
          <w:szCs w:val="24"/>
        </w:rPr>
        <w:t xml:space="preserve"> iz prethodne godine </w:t>
      </w:r>
      <w:r w:rsidR="004403FE">
        <w:rPr>
          <w:rFonts w:ascii="Times New Roman" w:hAnsi="Times New Roman" w:cs="Times New Roman"/>
          <w:noProof/>
          <w:sz w:val="24"/>
          <w:szCs w:val="24"/>
        </w:rPr>
        <w:t xml:space="preserve">se </w:t>
      </w:r>
      <w:r w:rsidR="00597DB7" w:rsidRPr="00597DB7">
        <w:rPr>
          <w:rFonts w:ascii="Times New Roman" w:hAnsi="Times New Roman" w:cs="Times New Roman"/>
          <w:noProof/>
          <w:sz w:val="24"/>
          <w:szCs w:val="24"/>
        </w:rPr>
        <w:t>prenose</w:t>
      </w:r>
      <w:r w:rsidR="000F384F">
        <w:rPr>
          <w:rFonts w:ascii="Times New Roman" w:hAnsi="Times New Roman" w:cs="Times New Roman"/>
          <w:noProof/>
          <w:sz w:val="24"/>
          <w:szCs w:val="24"/>
        </w:rPr>
        <w:t xml:space="preserve"> u narednu godinu.</w:t>
      </w:r>
    </w:p>
    <w:p w:rsidR="004403FE" w:rsidRPr="00597DB7" w:rsidRDefault="00C03266" w:rsidP="000D17D7">
      <w:pPr>
        <w:spacing w:after="0" w:line="360" w:lineRule="auto"/>
        <w:ind w:firstLine="708"/>
        <w:jc w:val="both"/>
        <w:rPr>
          <w:rFonts w:ascii="Times New Roman" w:hAnsi="Times New Roman" w:cs="Times New Roman"/>
          <w:noProof/>
          <w:sz w:val="24"/>
          <w:szCs w:val="24"/>
        </w:rPr>
      </w:pPr>
      <w:r>
        <w:rPr>
          <w:rFonts w:ascii="Times New Roman" w:hAnsi="Times New Roman" w:cs="Times New Roman"/>
          <w:noProof/>
          <w:sz w:val="24"/>
          <w:szCs w:val="24"/>
        </w:rPr>
        <w:t>Lokalni mediji u Makedoniji</w:t>
      </w:r>
      <w:r w:rsidR="00BC18AB">
        <w:rPr>
          <w:rFonts w:ascii="Times New Roman" w:hAnsi="Times New Roman" w:cs="Times New Roman"/>
          <w:noProof/>
          <w:sz w:val="24"/>
          <w:szCs w:val="24"/>
        </w:rPr>
        <w:t xml:space="preserve"> </w:t>
      </w:r>
      <w:r w:rsidR="0036444B" w:rsidRPr="00597DB7">
        <w:rPr>
          <w:rFonts w:ascii="Times New Roman" w:hAnsi="Times New Roman" w:cs="Times New Roman"/>
          <w:noProof/>
          <w:sz w:val="24"/>
          <w:szCs w:val="24"/>
        </w:rPr>
        <w:t>su povezani u jedinstveni sistem za emitovanje zajedničkog programa</w:t>
      </w:r>
      <w:r w:rsidR="0036444B">
        <w:rPr>
          <w:rFonts w:ascii="Times New Roman" w:hAnsi="Times New Roman" w:cs="Times New Roman"/>
          <w:noProof/>
          <w:sz w:val="24"/>
          <w:szCs w:val="24"/>
        </w:rPr>
        <w:t>, a</w:t>
      </w:r>
      <w:r w:rsidRPr="00C03266">
        <w:rPr>
          <w:rFonts w:ascii="Times New Roman" w:hAnsi="Times New Roman" w:cs="Times New Roman"/>
          <w:noProof/>
          <w:sz w:val="24"/>
          <w:szCs w:val="24"/>
        </w:rPr>
        <w:t xml:space="preserve"> finansiraju </w:t>
      </w:r>
      <w:r w:rsidR="0036444B">
        <w:rPr>
          <w:rFonts w:ascii="Times New Roman" w:hAnsi="Times New Roman" w:cs="Times New Roman"/>
          <w:noProof/>
          <w:sz w:val="24"/>
          <w:szCs w:val="24"/>
        </w:rPr>
        <w:t xml:space="preserve">se </w:t>
      </w:r>
      <w:r w:rsidRPr="00C03266">
        <w:rPr>
          <w:rFonts w:ascii="Times New Roman" w:hAnsi="Times New Roman" w:cs="Times New Roman"/>
          <w:noProof/>
          <w:sz w:val="24"/>
          <w:szCs w:val="24"/>
        </w:rPr>
        <w:t>iz budžeta jedinica lokalne samouprave, kao i iz drugih izvora pr</w:t>
      </w:r>
      <w:r>
        <w:rPr>
          <w:rFonts w:ascii="Times New Roman" w:hAnsi="Times New Roman" w:cs="Times New Roman"/>
          <w:noProof/>
          <w:sz w:val="24"/>
          <w:szCs w:val="24"/>
        </w:rPr>
        <w:t>edviđenih zakonom, uglavnom od oglašavanja</w:t>
      </w:r>
      <w:r w:rsidRPr="00C03266">
        <w:rPr>
          <w:rFonts w:ascii="Times New Roman" w:hAnsi="Times New Roman" w:cs="Times New Roman"/>
          <w:noProof/>
          <w:sz w:val="24"/>
          <w:szCs w:val="24"/>
        </w:rPr>
        <w:t>.</w:t>
      </w:r>
      <w:r w:rsidR="0036444B">
        <w:rPr>
          <w:rFonts w:ascii="Times New Roman" w:hAnsi="Times New Roman" w:cs="Times New Roman"/>
          <w:noProof/>
          <w:sz w:val="24"/>
          <w:szCs w:val="24"/>
        </w:rPr>
        <w:t xml:space="preserve"> Dozvole za emitovanje se dodeljuju putem javnih konkursa, a odluke o usvajanju ili odbacivanju zahteva donose se bodovnom evaluacijom. </w:t>
      </w:r>
      <w:r w:rsidR="005B10DE">
        <w:rPr>
          <w:rFonts w:ascii="Times New Roman" w:hAnsi="Times New Roman" w:cs="Times New Roman"/>
          <w:noProof/>
          <w:sz w:val="24"/>
          <w:szCs w:val="24"/>
        </w:rPr>
        <w:t xml:space="preserve">Budžetsko </w:t>
      </w:r>
      <w:r w:rsidR="00F567F0">
        <w:rPr>
          <w:rFonts w:ascii="Times New Roman" w:hAnsi="Times New Roman" w:cs="Times New Roman"/>
          <w:noProof/>
          <w:sz w:val="24"/>
          <w:szCs w:val="24"/>
        </w:rPr>
        <w:t>f</w:t>
      </w:r>
      <w:r w:rsidR="005B10DE">
        <w:rPr>
          <w:rFonts w:ascii="Times New Roman" w:hAnsi="Times New Roman" w:cs="Times New Roman"/>
          <w:noProof/>
          <w:sz w:val="24"/>
          <w:szCs w:val="24"/>
        </w:rPr>
        <w:t xml:space="preserve">inansiranje komercijalnih medija vrši se kroz kampanje, koje imaju za cilj </w:t>
      </w:r>
      <w:r w:rsidR="004403FE" w:rsidRPr="004403FE">
        <w:rPr>
          <w:rFonts w:ascii="Times New Roman" w:hAnsi="Times New Roman" w:cs="Times New Roman"/>
          <w:noProof/>
          <w:sz w:val="24"/>
          <w:szCs w:val="24"/>
        </w:rPr>
        <w:t>informisanje javnosti o pitanjima od šireg jav</w:t>
      </w:r>
      <w:r w:rsidR="005B10DE">
        <w:rPr>
          <w:rFonts w:ascii="Times New Roman" w:hAnsi="Times New Roman" w:cs="Times New Roman"/>
          <w:noProof/>
          <w:sz w:val="24"/>
          <w:szCs w:val="24"/>
        </w:rPr>
        <w:t>nog interesa. Naručilac kampanje</w:t>
      </w:r>
      <w:r w:rsidR="004403FE" w:rsidRPr="004403FE">
        <w:rPr>
          <w:rFonts w:ascii="Times New Roman" w:hAnsi="Times New Roman" w:cs="Times New Roman"/>
          <w:noProof/>
          <w:sz w:val="24"/>
          <w:szCs w:val="24"/>
        </w:rPr>
        <w:t xml:space="preserve"> može da bude institucija javnog sektora</w:t>
      </w:r>
      <w:r w:rsidR="005B10DE">
        <w:rPr>
          <w:rFonts w:ascii="Times New Roman" w:hAnsi="Times New Roman" w:cs="Times New Roman"/>
          <w:noProof/>
          <w:sz w:val="24"/>
          <w:szCs w:val="24"/>
        </w:rPr>
        <w:t xml:space="preserve">, koja je u celini ili </w:t>
      </w:r>
      <w:r w:rsidR="00F567F0">
        <w:rPr>
          <w:rFonts w:ascii="Times New Roman" w:hAnsi="Times New Roman" w:cs="Times New Roman"/>
          <w:noProof/>
          <w:sz w:val="24"/>
          <w:szCs w:val="24"/>
        </w:rPr>
        <w:t>pretežno u državnom vlasništvu, dok s</w:t>
      </w:r>
      <w:r w:rsidR="005B10DE">
        <w:rPr>
          <w:rFonts w:ascii="Times New Roman" w:hAnsi="Times New Roman" w:cs="Times New Roman"/>
          <w:noProof/>
          <w:sz w:val="24"/>
          <w:szCs w:val="24"/>
        </w:rPr>
        <w:t>redstva za realizaciju kampanje može da dobije</w:t>
      </w:r>
      <w:r w:rsidR="004403FE" w:rsidRPr="004403FE">
        <w:rPr>
          <w:rFonts w:ascii="Times New Roman" w:hAnsi="Times New Roman" w:cs="Times New Roman"/>
          <w:noProof/>
          <w:sz w:val="24"/>
          <w:szCs w:val="24"/>
        </w:rPr>
        <w:t xml:space="preserve"> medij </w:t>
      </w:r>
      <w:r w:rsidR="005B10DE">
        <w:rPr>
          <w:rFonts w:ascii="Times New Roman" w:hAnsi="Times New Roman" w:cs="Times New Roman"/>
          <w:noProof/>
          <w:sz w:val="24"/>
          <w:szCs w:val="24"/>
        </w:rPr>
        <w:t>registrovan od strane Agencije</w:t>
      </w:r>
      <w:r w:rsidR="004403FE" w:rsidRPr="004403FE">
        <w:rPr>
          <w:rFonts w:ascii="Times New Roman" w:hAnsi="Times New Roman" w:cs="Times New Roman"/>
          <w:noProof/>
          <w:sz w:val="24"/>
          <w:szCs w:val="24"/>
        </w:rPr>
        <w:t>.</w:t>
      </w:r>
      <w:r w:rsidR="005B10DE">
        <w:rPr>
          <w:rFonts w:ascii="Times New Roman" w:hAnsi="Times New Roman" w:cs="Times New Roman"/>
          <w:noProof/>
          <w:sz w:val="24"/>
          <w:szCs w:val="24"/>
        </w:rPr>
        <w:t xml:space="preserve"> Kampanja se smatra opravdanom ukoliko</w:t>
      </w:r>
      <w:r w:rsidR="004403FE" w:rsidRPr="004403FE">
        <w:rPr>
          <w:rFonts w:ascii="Times New Roman" w:hAnsi="Times New Roman" w:cs="Times New Roman"/>
          <w:noProof/>
          <w:sz w:val="24"/>
          <w:szCs w:val="24"/>
        </w:rPr>
        <w:t xml:space="preserve"> se </w:t>
      </w:r>
      <w:r w:rsidR="005B10DE">
        <w:rPr>
          <w:rFonts w:ascii="Times New Roman" w:hAnsi="Times New Roman" w:cs="Times New Roman"/>
          <w:noProof/>
          <w:sz w:val="24"/>
          <w:szCs w:val="24"/>
        </w:rPr>
        <w:t>njome promovišu prava, interesi i obaveze fizičkih i pravnih lica,</w:t>
      </w:r>
      <w:r w:rsidR="006F28BF">
        <w:rPr>
          <w:rFonts w:ascii="Times New Roman" w:hAnsi="Times New Roman" w:cs="Times New Roman"/>
          <w:noProof/>
          <w:sz w:val="24"/>
          <w:szCs w:val="24"/>
        </w:rPr>
        <w:t xml:space="preserve"> koji</w:t>
      </w:r>
      <w:r w:rsidR="004403FE" w:rsidRPr="004403FE">
        <w:rPr>
          <w:rFonts w:ascii="Times New Roman" w:hAnsi="Times New Roman" w:cs="Times New Roman"/>
          <w:noProof/>
          <w:sz w:val="24"/>
          <w:szCs w:val="24"/>
        </w:rPr>
        <w:t xml:space="preserve"> proističu iz raznih zakona. </w:t>
      </w:r>
      <w:r w:rsidR="00F567F0">
        <w:rPr>
          <w:rFonts w:ascii="Times New Roman" w:hAnsi="Times New Roman" w:cs="Times New Roman"/>
          <w:noProof/>
          <w:sz w:val="24"/>
          <w:szCs w:val="24"/>
        </w:rPr>
        <w:t>Takvim kampanjama</w:t>
      </w:r>
      <w:r w:rsidR="005B10DE">
        <w:rPr>
          <w:rFonts w:ascii="Times New Roman" w:hAnsi="Times New Roman" w:cs="Times New Roman"/>
          <w:noProof/>
          <w:sz w:val="24"/>
          <w:szCs w:val="24"/>
        </w:rPr>
        <w:t xml:space="preserve"> se podstiče publikovanje informacija iz zdravstva, zatim o sigurnosti građana u domenu</w:t>
      </w:r>
      <w:r w:rsidR="00ED3776">
        <w:rPr>
          <w:rFonts w:ascii="Times New Roman" w:hAnsi="Times New Roman" w:cs="Times New Roman"/>
          <w:noProof/>
          <w:sz w:val="24"/>
          <w:szCs w:val="24"/>
        </w:rPr>
        <w:t xml:space="preserve"> </w:t>
      </w:r>
      <w:r w:rsidR="005B10DE">
        <w:rPr>
          <w:rFonts w:ascii="Times New Roman" w:hAnsi="Times New Roman" w:cs="Times New Roman"/>
          <w:noProof/>
          <w:sz w:val="24"/>
          <w:szCs w:val="24"/>
        </w:rPr>
        <w:t>zaštite životne</w:t>
      </w:r>
      <w:r w:rsidR="004403FE" w:rsidRPr="004403FE">
        <w:rPr>
          <w:rFonts w:ascii="Times New Roman" w:hAnsi="Times New Roman" w:cs="Times New Roman"/>
          <w:noProof/>
          <w:sz w:val="24"/>
          <w:szCs w:val="24"/>
        </w:rPr>
        <w:t xml:space="preserve"> sredine</w:t>
      </w:r>
      <w:r w:rsidR="005B10DE">
        <w:rPr>
          <w:rFonts w:ascii="Times New Roman" w:hAnsi="Times New Roman" w:cs="Times New Roman"/>
          <w:noProof/>
          <w:sz w:val="24"/>
          <w:szCs w:val="24"/>
        </w:rPr>
        <w:t xml:space="preserve">, kao i </w:t>
      </w:r>
      <w:r w:rsidR="004403FE" w:rsidRPr="004403FE">
        <w:rPr>
          <w:rFonts w:ascii="Times New Roman" w:hAnsi="Times New Roman" w:cs="Times New Roman"/>
          <w:noProof/>
          <w:sz w:val="24"/>
          <w:szCs w:val="24"/>
        </w:rPr>
        <w:t>o važnim događajima u kulturnom, istorijskom, naučnom i drugom društveno značajnom smislu.</w:t>
      </w:r>
      <w:r w:rsidR="005B10DE">
        <w:rPr>
          <w:rFonts w:ascii="Times New Roman" w:hAnsi="Times New Roman" w:cs="Times New Roman"/>
          <w:noProof/>
          <w:sz w:val="24"/>
          <w:szCs w:val="24"/>
        </w:rPr>
        <w:t xml:space="preserve"> U okviru kampanje</w:t>
      </w:r>
      <w:r w:rsidR="00ED3776">
        <w:rPr>
          <w:rFonts w:ascii="Times New Roman" w:hAnsi="Times New Roman" w:cs="Times New Roman"/>
          <w:noProof/>
          <w:sz w:val="24"/>
          <w:szCs w:val="24"/>
        </w:rPr>
        <w:t xml:space="preserve"> </w:t>
      </w:r>
      <w:r w:rsidR="00F567F0">
        <w:rPr>
          <w:rFonts w:ascii="Times New Roman" w:hAnsi="Times New Roman" w:cs="Times New Roman"/>
          <w:noProof/>
          <w:sz w:val="24"/>
          <w:szCs w:val="24"/>
        </w:rPr>
        <w:t xml:space="preserve">se </w:t>
      </w:r>
      <w:r w:rsidR="005B10DE" w:rsidRPr="00597DB7">
        <w:rPr>
          <w:rFonts w:ascii="Times New Roman" w:hAnsi="Times New Roman" w:cs="Times New Roman"/>
          <w:noProof/>
          <w:sz w:val="24"/>
          <w:szCs w:val="24"/>
        </w:rPr>
        <w:t>ne sme</w:t>
      </w:r>
      <w:r w:rsidR="00F567F0">
        <w:rPr>
          <w:rFonts w:ascii="Times New Roman" w:hAnsi="Times New Roman" w:cs="Times New Roman"/>
          <w:noProof/>
          <w:sz w:val="24"/>
          <w:szCs w:val="24"/>
        </w:rPr>
        <w:t xml:space="preserve">ju </w:t>
      </w:r>
      <w:r w:rsidR="005B10DE" w:rsidRPr="00597DB7">
        <w:rPr>
          <w:rFonts w:ascii="Times New Roman" w:hAnsi="Times New Roman" w:cs="Times New Roman"/>
          <w:noProof/>
          <w:sz w:val="24"/>
          <w:szCs w:val="24"/>
        </w:rPr>
        <w:t>promovisati imena političk</w:t>
      </w:r>
      <w:r w:rsidR="00761366">
        <w:rPr>
          <w:rFonts w:ascii="Times New Roman" w:hAnsi="Times New Roman" w:cs="Times New Roman"/>
          <w:noProof/>
          <w:sz w:val="24"/>
          <w:szCs w:val="24"/>
        </w:rPr>
        <w:t>ih stranaka, koristiti stranački slogani</w:t>
      </w:r>
      <w:r w:rsidR="005B10DE" w:rsidRPr="00597DB7">
        <w:rPr>
          <w:rFonts w:ascii="Times New Roman" w:hAnsi="Times New Roman" w:cs="Times New Roman"/>
          <w:noProof/>
          <w:sz w:val="24"/>
          <w:szCs w:val="24"/>
        </w:rPr>
        <w:t xml:space="preserve"> i oznake</w:t>
      </w:r>
      <w:r w:rsidR="00761366">
        <w:rPr>
          <w:rFonts w:ascii="Times New Roman" w:hAnsi="Times New Roman" w:cs="Times New Roman"/>
          <w:noProof/>
          <w:sz w:val="24"/>
          <w:szCs w:val="24"/>
        </w:rPr>
        <w:t>,</w:t>
      </w:r>
      <w:r w:rsidR="00ED3776">
        <w:rPr>
          <w:rFonts w:ascii="Times New Roman" w:hAnsi="Times New Roman" w:cs="Times New Roman"/>
          <w:noProof/>
          <w:sz w:val="24"/>
          <w:szCs w:val="24"/>
        </w:rPr>
        <w:t xml:space="preserve"> </w:t>
      </w:r>
      <w:r w:rsidR="00761366">
        <w:rPr>
          <w:rFonts w:ascii="Times New Roman" w:hAnsi="Times New Roman" w:cs="Times New Roman"/>
          <w:noProof/>
          <w:sz w:val="24"/>
          <w:szCs w:val="24"/>
        </w:rPr>
        <w:t>niti se</w:t>
      </w:r>
      <w:r w:rsidR="005B10DE" w:rsidRPr="00597DB7">
        <w:rPr>
          <w:rFonts w:ascii="Times New Roman" w:hAnsi="Times New Roman" w:cs="Times New Roman"/>
          <w:noProof/>
          <w:sz w:val="24"/>
          <w:szCs w:val="24"/>
        </w:rPr>
        <w:t xml:space="preserve"> sme direktno ili indirektno uticati na političke aktivnosti.</w:t>
      </w:r>
    </w:p>
    <w:p w:rsidR="00597DB7" w:rsidRPr="002B11C6" w:rsidRDefault="00597DB7" w:rsidP="000D17D7">
      <w:pPr>
        <w:spacing w:after="0" w:line="360" w:lineRule="auto"/>
        <w:rPr>
          <w:rFonts w:ascii="Times New Roman" w:hAnsi="Times New Roman" w:cs="Times New Roman"/>
          <w:noProof/>
          <w:sz w:val="24"/>
          <w:szCs w:val="24"/>
        </w:rPr>
      </w:pPr>
    </w:p>
    <w:p w:rsidR="00DE7616" w:rsidRPr="003578FF" w:rsidRDefault="00DE7616" w:rsidP="00942371">
      <w:pPr>
        <w:pStyle w:val="Heading2"/>
        <w:rPr>
          <w:rFonts w:cs="Times New Roman"/>
          <w:noProof/>
          <w:szCs w:val="24"/>
        </w:rPr>
      </w:pPr>
      <w:bookmarkStart w:id="7" w:name="_Toc474153871"/>
      <w:r w:rsidRPr="002B11C6">
        <w:rPr>
          <w:rFonts w:cs="Times New Roman"/>
          <w:noProof/>
        </w:rPr>
        <w:t>4)</w:t>
      </w:r>
      <w:r w:rsidR="00ED3776">
        <w:rPr>
          <w:rFonts w:cs="Times New Roman"/>
          <w:noProof/>
        </w:rPr>
        <w:t xml:space="preserve"> </w:t>
      </w:r>
      <w:r w:rsidRPr="002B11C6">
        <w:rPr>
          <w:rFonts w:cs="Times New Roman"/>
          <w:noProof/>
        </w:rPr>
        <w:t>Lokalni mediji u Evropskoj uniji</w:t>
      </w:r>
      <w:r w:rsidR="002709FF">
        <w:rPr>
          <w:rFonts w:cs="Times New Roman"/>
          <w:noProof/>
        </w:rPr>
        <w:t>, primer Hrvatske</w:t>
      </w:r>
      <w:bookmarkEnd w:id="7"/>
    </w:p>
    <w:p w:rsidR="00DE7616" w:rsidRDefault="00DE7616" w:rsidP="000D17D7">
      <w:pPr>
        <w:spacing w:after="0" w:line="360" w:lineRule="auto"/>
        <w:rPr>
          <w:rFonts w:ascii="Times New Roman" w:hAnsi="Times New Roman" w:cs="Times New Roman"/>
          <w:noProof/>
          <w:sz w:val="24"/>
          <w:szCs w:val="24"/>
        </w:rPr>
      </w:pPr>
    </w:p>
    <w:p w:rsidR="00283050" w:rsidRDefault="00D40450" w:rsidP="000D17D7">
      <w:pPr>
        <w:spacing w:after="0" w:line="360" w:lineRule="auto"/>
        <w:ind w:firstLine="708"/>
        <w:jc w:val="both"/>
        <w:rPr>
          <w:rFonts w:ascii="Times New Roman" w:eastAsia="Calibri" w:hAnsi="Times New Roman" w:cs="Times New Roman"/>
          <w:noProof/>
          <w:w w:val="103"/>
          <w:sz w:val="24"/>
          <w:szCs w:val="24"/>
        </w:rPr>
      </w:pPr>
      <w:r>
        <w:rPr>
          <w:rFonts w:ascii="Times New Roman" w:eastAsia="Calibri" w:hAnsi="Times New Roman" w:cs="Times New Roman"/>
          <w:noProof/>
          <w:w w:val="103"/>
          <w:sz w:val="24"/>
          <w:szCs w:val="24"/>
        </w:rPr>
        <w:t xml:space="preserve">Na prvi pogled, hrvatska medijska regulativa samo </w:t>
      </w:r>
      <w:r w:rsidR="00ED3776">
        <w:rPr>
          <w:rFonts w:ascii="Times New Roman" w:eastAsia="Calibri" w:hAnsi="Times New Roman" w:cs="Times New Roman"/>
          <w:noProof/>
          <w:w w:val="103"/>
          <w:sz w:val="24"/>
          <w:szCs w:val="24"/>
        </w:rPr>
        <w:t xml:space="preserve">je </w:t>
      </w:r>
      <w:r>
        <w:rPr>
          <w:rFonts w:ascii="Times New Roman" w:eastAsia="Calibri" w:hAnsi="Times New Roman" w:cs="Times New Roman"/>
          <w:noProof/>
          <w:w w:val="103"/>
          <w:sz w:val="24"/>
          <w:szCs w:val="24"/>
        </w:rPr>
        <w:t>opširnija od srpske, ali i od regulative drugih zemalja iz regiona bivše Jugoslavije, koje nisu članice Evropske unije. Daljom analizom, ta opširnost se opravdava sveobu</w:t>
      </w:r>
      <w:r w:rsidR="00626087">
        <w:rPr>
          <w:rFonts w:ascii="Times New Roman" w:eastAsia="Calibri" w:hAnsi="Times New Roman" w:cs="Times New Roman"/>
          <w:noProof/>
          <w:w w:val="103"/>
          <w:sz w:val="24"/>
          <w:szCs w:val="24"/>
        </w:rPr>
        <w:t>h</w:t>
      </w:r>
      <w:r w:rsidR="00347D9C">
        <w:rPr>
          <w:rFonts w:ascii="Times New Roman" w:eastAsia="Calibri" w:hAnsi="Times New Roman" w:cs="Times New Roman"/>
          <w:noProof/>
          <w:w w:val="103"/>
          <w:sz w:val="24"/>
          <w:szCs w:val="24"/>
        </w:rPr>
        <w:t>vatnošću</w:t>
      </w:r>
      <w:r>
        <w:rPr>
          <w:rFonts w:ascii="Times New Roman" w:eastAsia="Calibri" w:hAnsi="Times New Roman" w:cs="Times New Roman"/>
          <w:noProof/>
          <w:w w:val="103"/>
          <w:sz w:val="24"/>
          <w:szCs w:val="24"/>
        </w:rPr>
        <w:t xml:space="preserve"> i preciznošću. </w:t>
      </w:r>
      <w:r w:rsidR="00DF5F84">
        <w:rPr>
          <w:rFonts w:ascii="Times New Roman" w:eastAsia="Calibri" w:hAnsi="Times New Roman" w:cs="Times New Roman"/>
          <w:noProof/>
          <w:w w:val="103"/>
          <w:sz w:val="24"/>
          <w:szCs w:val="24"/>
        </w:rPr>
        <w:t xml:space="preserve">Tako je između ostalog i zbog toga što se u EU, </w:t>
      </w:r>
      <w:r w:rsidR="00283050">
        <w:rPr>
          <w:rFonts w:ascii="Times New Roman" w:eastAsia="Calibri" w:hAnsi="Times New Roman" w:cs="Times New Roman"/>
          <w:noProof/>
          <w:w w:val="103"/>
          <w:sz w:val="24"/>
          <w:szCs w:val="24"/>
        </w:rPr>
        <w:t>pomoću predloga</w:t>
      </w:r>
      <w:r w:rsidR="00DF5F84">
        <w:rPr>
          <w:rFonts w:ascii="Times New Roman" w:eastAsia="Calibri" w:hAnsi="Times New Roman" w:cs="Times New Roman"/>
          <w:noProof/>
          <w:w w:val="103"/>
          <w:sz w:val="24"/>
          <w:szCs w:val="24"/>
        </w:rPr>
        <w:t xml:space="preserve"> članica, evidentiraju nova tehnološka dostignuća, sektorska konkurentnost i nivo medijske pismenosti, te tome regulativa prilagođava. </w:t>
      </w:r>
    </w:p>
    <w:p w:rsidR="00530667" w:rsidRDefault="0024218A" w:rsidP="008D48A4">
      <w:pPr>
        <w:spacing w:after="0" w:line="360" w:lineRule="auto"/>
        <w:ind w:firstLine="708"/>
        <w:jc w:val="both"/>
        <w:rPr>
          <w:rFonts w:ascii="Times New Roman" w:eastAsia="Calibri" w:hAnsi="Times New Roman" w:cs="Times New Roman"/>
          <w:noProof/>
          <w:w w:val="103"/>
          <w:sz w:val="24"/>
          <w:szCs w:val="24"/>
        </w:rPr>
      </w:pPr>
      <w:r>
        <w:rPr>
          <w:rFonts w:ascii="Times New Roman" w:eastAsia="Calibri" w:hAnsi="Times New Roman" w:cs="Times New Roman"/>
          <w:noProof/>
          <w:w w:val="103"/>
          <w:sz w:val="24"/>
          <w:szCs w:val="24"/>
        </w:rPr>
        <w:lastRenderedPageBreak/>
        <w:t>Direktivom</w:t>
      </w:r>
      <w:r w:rsidR="0089568B">
        <w:rPr>
          <w:rFonts w:ascii="Times New Roman" w:eastAsia="Calibri" w:hAnsi="Times New Roman" w:cs="Times New Roman"/>
          <w:noProof/>
          <w:w w:val="103"/>
          <w:sz w:val="24"/>
          <w:szCs w:val="24"/>
        </w:rPr>
        <w:t xml:space="preserve"> Evropskog parlamenta i </w:t>
      </w:r>
      <w:r w:rsidR="001401DB">
        <w:rPr>
          <w:rFonts w:ascii="Times New Roman" w:eastAsia="Calibri" w:hAnsi="Times New Roman" w:cs="Times New Roman"/>
          <w:noProof/>
          <w:w w:val="103"/>
          <w:sz w:val="24"/>
          <w:szCs w:val="24"/>
        </w:rPr>
        <w:t>Saveta</w:t>
      </w:r>
      <w:r w:rsidR="008E1C62">
        <w:rPr>
          <w:rFonts w:ascii="Times New Roman" w:eastAsia="Calibri" w:hAnsi="Times New Roman" w:cs="Times New Roman"/>
          <w:noProof/>
          <w:w w:val="103"/>
          <w:sz w:val="24"/>
          <w:szCs w:val="24"/>
        </w:rPr>
        <w:t xml:space="preserve"> (</w:t>
      </w:r>
      <w:r w:rsidR="00262D23">
        <w:rPr>
          <w:rFonts w:ascii="Times New Roman" w:eastAsia="Calibri" w:hAnsi="Times New Roman" w:cs="Times New Roman"/>
          <w:noProof/>
          <w:w w:val="103"/>
          <w:sz w:val="24"/>
          <w:szCs w:val="24"/>
        </w:rPr>
        <w:t xml:space="preserve">hrv. </w:t>
      </w:r>
      <w:r w:rsidR="008E1C62">
        <w:rPr>
          <w:rFonts w:ascii="Times New Roman" w:eastAsia="Calibri" w:hAnsi="Times New Roman" w:cs="Times New Roman"/>
          <w:noProof/>
          <w:w w:val="103"/>
          <w:sz w:val="24"/>
          <w:szCs w:val="24"/>
        </w:rPr>
        <w:t>Vijeća)</w:t>
      </w:r>
      <w:r w:rsidR="00C53611">
        <w:rPr>
          <w:rFonts w:ascii="Times New Roman" w:eastAsia="Calibri" w:hAnsi="Times New Roman" w:cs="Times New Roman"/>
          <w:noProof/>
          <w:w w:val="103"/>
          <w:sz w:val="24"/>
          <w:szCs w:val="24"/>
        </w:rPr>
        <w:t xml:space="preserve"> od 10. </w:t>
      </w:r>
      <w:r w:rsidR="00ED3776">
        <w:rPr>
          <w:rFonts w:ascii="Times New Roman" w:eastAsia="Calibri" w:hAnsi="Times New Roman" w:cs="Times New Roman"/>
          <w:noProof/>
          <w:w w:val="103"/>
          <w:sz w:val="24"/>
          <w:szCs w:val="24"/>
        </w:rPr>
        <w:t>M</w:t>
      </w:r>
      <w:r w:rsidR="00C53611">
        <w:rPr>
          <w:rFonts w:ascii="Times New Roman" w:eastAsia="Calibri" w:hAnsi="Times New Roman" w:cs="Times New Roman"/>
          <w:noProof/>
          <w:w w:val="103"/>
          <w:sz w:val="24"/>
          <w:szCs w:val="24"/>
        </w:rPr>
        <w:t>arta</w:t>
      </w:r>
      <w:r w:rsidR="00ED3776">
        <w:rPr>
          <w:rFonts w:ascii="Times New Roman" w:eastAsia="Calibri" w:hAnsi="Times New Roman" w:cs="Times New Roman"/>
          <w:noProof/>
          <w:w w:val="103"/>
          <w:sz w:val="24"/>
          <w:szCs w:val="24"/>
        </w:rPr>
        <w:t xml:space="preserve"> </w:t>
      </w:r>
      <w:r w:rsidR="00283050">
        <w:rPr>
          <w:rFonts w:ascii="Times New Roman" w:eastAsia="Calibri" w:hAnsi="Times New Roman" w:cs="Times New Roman"/>
          <w:noProof/>
          <w:w w:val="103"/>
          <w:sz w:val="24"/>
          <w:szCs w:val="24"/>
        </w:rPr>
        <w:t>2010</w:t>
      </w:r>
      <w:r w:rsidR="00626087">
        <w:rPr>
          <w:rFonts w:ascii="Times New Roman" w:eastAsia="Calibri" w:hAnsi="Times New Roman" w:cs="Times New Roman"/>
          <w:noProof/>
          <w:w w:val="103"/>
          <w:sz w:val="24"/>
          <w:szCs w:val="24"/>
        </w:rPr>
        <w:t>. godine</w:t>
      </w:r>
      <w:r w:rsidR="00283050">
        <w:rPr>
          <w:rFonts w:ascii="Times New Roman" w:eastAsia="Calibri" w:hAnsi="Times New Roman" w:cs="Times New Roman"/>
          <w:noProof/>
          <w:w w:val="103"/>
          <w:sz w:val="24"/>
          <w:szCs w:val="24"/>
        </w:rPr>
        <w:t>,</w:t>
      </w:r>
      <w:r w:rsidR="00BD4135">
        <w:rPr>
          <w:rFonts w:ascii="Times New Roman" w:eastAsia="Calibri" w:hAnsi="Times New Roman" w:cs="Times New Roman"/>
          <w:noProof/>
          <w:w w:val="103"/>
          <w:sz w:val="24"/>
          <w:szCs w:val="24"/>
        </w:rPr>
        <w:t>ukazuje</w:t>
      </w:r>
      <w:r w:rsidR="00283050">
        <w:rPr>
          <w:rFonts w:ascii="Times New Roman" w:eastAsia="Calibri" w:hAnsi="Times New Roman" w:cs="Times New Roman"/>
          <w:noProof/>
          <w:w w:val="103"/>
          <w:sz w:val="24"/>
          <w:szCs w:val="24"/>
        </w:rPr>
        <w:t xml:space="preserve"> se</w:t>
      </w:r>
      <w:r w:rsidR="00BD4135">
        <w:rPr>
          <w:rFonts w:ascii="Times New Roman" w:eastAsia="Calibri" w:hAnsi="Times New Roman" w:cs="Times New Roman"/>
          <w:noProof/>
          <w:w w:val="103"/>
          <w:sz w:val="24"/>
          <w:szCs w:val="24"/>
        </w:rPr>
        <w:t xml:space="preserve"> na potrebu nastan</w:t>
      </w:r>
      <w:r w:rsidR="00D0407E" w:rsidRPr="00D0407E">
        <w:rPr>
          <w:rFonts w:ascii="Times New Roman" w:eastAsia="Calibri" w:hAnsi="Times New Roman" w:cs="Times New Roman"/>
          <w:noProof/>
          <w:w w:val="103"/>
          <w:sz w:val="24"/>
          <w:szCs w:val="24"/>
        </w:rPr>
        <w:t>k</w:t>
      </w:r>
      <w:r w:rsidR="00BD4135">
        <w:rPr>
          <w:rFonts w:ascii="Times New Roman" w:eastAsia="Calibri" w:hAnsi="Times New Roman" w:cs="Times New Roman"/>
          <w:noProof/>
          <w:w w:val="103"/>
          <w:sz w:val="24"/>
          <w:szCs w:val="24"/>
        </w:rPr>
        <w:t>a</w:t>
      </w:r>
      <w:r w:rsidR="00D0407E" w:rsidRPr="00D0407E">
        <w:rPr>
          <w:rFonts w:ascii="Times New Roman" w:eastAsia="Calibri" w:hAnsi="Times New Roman" w:cs="Times New Roman"/>
          <w:noProof/>
          <w:w w:val="103"/>
          <w:sz w:val="24"/>
          <w:szCs w:val="24"/>
        </w:rPr>
        <w:t xml:space="preserve"> jedinstvenog informacijskog </w:t>
      </w:r>
      <w:r w:rsidR="00060C1F">
        <w:rPr>
          <w:rFonts w:ascii="Times New Roman" w:eastAsia="Calibri" w:hAnsi="Times New Roman" w:cs="Times New Roman"/>
          <w:noProof/>
          <w:w w:val="103"/>
          <w:sz w:val="24"/>
          <w:szCs w:val="24"/>
        </w:rPr>
        <w:t>područja, k</w:t>
      </w:r>
      <w:r w:rsidR="00060C1F" w:rsidRPr="00D0407E">
        <w:rPr>
          <w:rFonts w:ascii="Times New Roman" w:eastAsia="Calibri" w:hAnsi="Times New Roman" w:cs="Times New Roman"/>
          <w:noProof/>
          <w:w w:val="103"/>
          <w:sz w:val="24"/>
          <w:szCs w:val="24"/>
        </w:rPr>
        <w:t>ako bi se izbegla narušavanja tržišnog takmičenja</w:t>
      </w:r>
      <w:r w:rsidR="00283050">
        <w:rPr>
          <w:rFonts w:ascii="Times New Roman" w:eastAsia="Calibri" w:hAnsi="Times New Roman" w:cs="Times New Roman"/>
          <w:noProof/>
          <w:w w:val="103"/>
          <w:sz w:val="24"/>
          <w:szCs w:val="24"/>
        </w:rPr>
        <w:t xml:space="preserve">, a zbog posebne prirode </w:t>
      </w:r>
      <w:r w:rsidR="00283050" w:rsidRPr="00283050">
        <w:rPr>
          <w:rFonts w:ascii="Times New Roman" w:eastAsia="Calibri" w:hAnsi="Times New Roman" w:cs="Times New Roman"/>
          <w:noProof/>
          <w:w w:val="103"/>
          <w:sz w:val="24"/>
          <w:szCs w:val="24"/>
        </w:rPr>
        <w:t>medijsk</w:t>
      </w:r>
      <w:r w:rsidR="00283050">
        <w:rPr>
          <w:rFonts w:ascii="Times New Roman" w:eastAsia="Calibri" w:hAnsi="Times New Roman" w:cs="Times New Roman"/>
          <w:noProof/>
          <w:w w:val="103"/>
          <w:sz w:val="24"/>
          <w:szCs w:val="24"/>
        </w:rPr>
        <w:t>ih usluga, naročito radi uticaja</w:t>
      </w:r>
      <w:r w:rsidR="00283050" w:rsidRPr="00283050">
        <w:rPr>
          <w:rFonts w:ascii="Times New Roman" w:eastAsia="Calibri" w:hAnsi="Times New Roman" w:cs="Times New Roman"/>
          <w:noProof/>
          <w:w w:val="103"/>
          <w:sz w:val="24"/>
          <w:szCs w:val="24"/>
        </w:rPr>
        <w:t xml:space="preserve"> koji te usluge imaju na način ka</w:t>
      </w:r>
      <w:r w:rsidR="00626087">
        <w:rPr>
          <w:rFonts w:ascii="Times New Roman" w:eastAsia="Calibri" w:hAnsi="Times New Roman" w:cs="Times New Roman"/>
          <w:noProof/>
          <w:w w:val="103"/>
          <w:sz w:val="24"/>
          <w:szCs w:val="24"/>
        </w:rPr>
        <w:t>ko ljudi oblikuju svoje stavove; istim aktom</w:t>
      </w:r>
      <w:r w:rsidR="00ED3776">
        <w:rPr>
          <w:rFonts w:ascii="Times New Roman" w:eastAsia="Calibri" w:hAnsi="Times New Roman" w:cs="Times New Roman"/>
          <w:noProof/>
          <w:w w:val="103"/>
          <w:sz w:val="24"/>
          <w:szCs w:val="24"/>
        </w:rPr>
        <w:t xml:space="preserve"> </w:t>
      </w:r>
      <w:r w:rsidR="00283050">
        <w:rPr>
          <w:rFonts w:ascii="Times New Roman" w:eastAsia="Calibri" w:hAnsi="Times New Roman" w:cs="Times New Roman"/>
          <w:noProof/>
          <w:w w:val="103"/>
          <w:sz w:val="24"/>
          <w:szCs w:val="24"/>
        </w:rPr>
        <w:t>naglašeno je</w:t>
      </w:r>
      <w:r w:rsidR="00626087">
        <w:rPr>
          <w:rFonts w:ascii="Times New Roman" w:eastAsia="Calibri" w:hAnsi="Times New Roman" w:cs="Times New Roman"/>
          <w:noProof/>
          <w:w w:val="103"/>
          <w:sz w:val="24"/>
          <w:szCs w:val="24"/>
        </w:rPr>
        <w:t xml:space="preserve"> i</w:t>
      </w:r>
      <w:r w:rsidR="00283050">
        <w:rPr>
          <w:rFonts w:ascii="Times New Roman" w:eastAsia="Calibri" w:hAnsi="Times New Roman" w:cs="Times New Roman"/>
          <w:noProof/>
          <w:w w:val="103"/>
          <w:sz w:val="24"/>
          <w:szCs w:val="24"/>
        </w:rPr>
        <w:t xml:space="preserve"> da je nužno da korisnici tačno znaju </w:t>
      </w:r>
      <w:r w:rsidR="00283050" w:rsidRPr="00283050">
        <w:rPr>
          <w:rFonts w:ascii="Times New Roman" w:eastAsia="Calibri" w:hAnsi="Times New Roman" w:cs="Times New Roman"/>
          <w:noProof/>
          <w:w w:val="103"/>
          <w:sz w:val="24"/>
          <w:szCs w:val="24"/>
        </w:rPr>
        <w:t xml:space="preserve">ko je odgovoran za </w:t>
      </w:r>
      <w:r w:rsidR="00283050">
        <w:rPr>
          <w:rFonts w:ascii="Times New Roman" w:eastAsia="Calibri" w:hAnsi="Times New Roman" w:cs="Times New Roman"/>
          <w:noProof/>
          <w:w w:val="103"/>
          <w:sz w:val="24"/>
          <w:szCs w:val="24"/>
        </w:rPr>
        <w:t xml:space="preserve">medijski </w:t>
      </w:r>
      <w:r w:rsidR="00283050" w:rsidRPr="00283050">
        <w:rPr>
          <w:rFonts w:ascii="Times New Roman" w:eastAsia="Calibri" w:hAnsi="Times New Roman" w:cs="Times New Roman"/>
          <w:noProof/>
          <w:w w:val="103"/>
          <w:sz w:val="24"/>
          <w:szCs w:val="24"/>
        </w:rPr>
        <w:t xml:space="preserve">sadržaj. </w:t>
      </w:r>
      <w:r w:rsidR="00283050">
        <w:rPr>
          <w:rFonts w:ascii="Times New Roman" w:eastAsia="Calibri" w:hAnsi="Times New Roman" w:cs="Times New Roman"/>
          <w:noProof/>
          <w:w w:val="103"/>
          <w:sz w:val="24"/>
          <w:szCs w:val="24"/>
        </w:rPr>
        <w:t xml:space="preserve">Zato je, kaže se dalje u Direktivi, važno </w:t>
      </w:r>
      <w:r w:rsidR="00283050" w:rsidRPr="00283050">
        <w:rPr>
          <w:rFonts w:ascii="Times New Roman" w:eastAsia="Calibri" w:hAnsi="Times New Roman" w:cs="Times New Roman"/>
          <w:noProof/>
          <w:w w:val="103"/>
          <w:sz w:val="24"/>
          <w:szCs w:val="24"/>
        </w:rPr>
        <w:t xml:space="preserve">da države članice osiguraju da korisnici u svako doba imaju jednostavan i </w:t>
      </w:r>
      <w:r w:rsidR="00283050">
        <w:rPr>
          <w:rFonts w:ascii="Times New Roman" w:eastAsia="Calibri" w:hAnsi="Times New Roman" w:cs="Times New Roman"/>
          <w:noProof/>
          <w:w w:val="103"/>
          <w:sz w:val="24"/>
          <w:szCs w:val="24"/>
        </w:rPr>
        <w:t>direktan</w:t>
      </w:r>
      <w:r w:rsidR="00283050" w:rsidRPr="00283050">
        <w:rPr>
          <w:rFonts w:ascii="Times New Roman" w:eastAsia="Calibri" w:hAnsi="Times New Roman" w:cs="Times New Roman"/>
          <w:noProof/>
          <w:w w:val="103"/>
          <w:sz w:val="24"/>
          <w:szCs w:val="24"/>
        </w:rPr>
        <w:t xml:space="preserve"> pristup informacijama o </w:t>
      </w:r>
      <w:r w:rsidR="00283050">
        <w:rPr>
          <w:rFonts w:ascii="Times New Roman" w:eastAsia="Calibri" w:hAnsi="Times New Roman" w:cs="Times New Roman"/>
          <w:noProof/>
          <w:w w:val="103"/>
          <w:sz w:val="24"/>
          <w:szCs w:val="24"/>
        </w:rPr>
        <w:t>pružaocima medijskih usluga</w:t>
      </w:r>
      <w:r w:rsidR="00283050" w:rsidRPr="00283050">
        <w:rPr>
          <w:rFonts w:ascii="Times New Roman" w:eastAsia="Calibri" w:hAnsi="Times New Roman" w:cs="Times New Roman"/>
          <w:noProof/>
          <w:w w:val="103"/>
          <w:sz w:val="24"/>
          <w:szCs w:val="24"/>
        </w:rPr>
        <w:t xml:space="preserve">. </w:t>
      </w:r>
      <w:r w:rsidR="0071186D">
        <w:rPr>
          <w:rFonts w:ascii="Times New Roman" w:eastAsia="Calibri" w:hAnsi="Times New Roman" w:cs="Times New Roman"/>
          <w:noProof/>
          <w:w w:val="103"/>
          <w:sz w:val="24"/>
          <w:szCs w:val="24"/>
        </w:rPr>
        <w:t>Iz ove direktive se takođe vidi da je u Hrvatskoj primarno publikovanje informacija o zaštiti potrošača, javnoj</w:t>
      </w:r>
      <w:r w:rsidR="00D0407E" w:rsidRPr="00D0407E">
        <w:rPr>
          <w:rFonts w:ascii="Times New Roman" w:eastAsia="Calibri" w:hAnsi="Times New Roman" w:cs="Times New Roman"/>
          <w:noProof/>
          <w:w w:val="103"/>
          <w:sz w:val="24"/>
          <w:szCs w:val="24"/>
        </w:rPr>
        <w:t xml:space="preserve"> sigurnost</w:t>
      </w:r>
      <w:r w:rsidR="0071186D">
        <w:rPr>
          <w:rFonts w:ascii="Times New Roman" w:eastAsia="Calibri" w:hAnsi="Times New Roman" w:cs="Times New Roman"/>
          <w:noProof/>
          <w:w w:val="103"/>
          <w:sz w:val="24"/>
          <w:szCs w:val="24"/>
        </w:rPr>
        <w:t>i i zaštiti</w:t>
      </w:r>
      <w:r w:rsidR="00D0407E" w:rsidRPr="00D0407E">
        <w:rPr>
          <w:rFonts w:ascii="Times New Roman" w:eastAsia="Calibri" w:hAnsi="Times New Roman" w:cs="Times New Roman"/>
          <w:noProof/>
          <w:w w:val="103"/>
          <w:sz w:val="24"/>
          <w:szCs w:val="24"/>
        </w:rPr>
        <w:t xml:space="preserve"> javnog zdravlјa, ali </w:t>
      </w:r>
      <w:r w:rsidR="0071186D">
        <w:rPr>
          <w:rFonts w:ascii="Times New Roman" w:eastAsia="Calibri" w:hAnsi="Times New Roman" w:cs="Times New Roman"/>
          <w:noProof/>
          <w:w w:val="103"/>
          <w:sz w:val="24"/>
          <w:szCs w:val="24"/>
        </w:rPr>
        <w:t>i zaštiti</w:t>
      </w:r>
      <w:r w:rsidR="00D0407E" w:rsidRPr="00D0407E">
        <w:rPr>
          <w:rFonts w:ascii="Times New Roman" w:eastAsia="Calibri" w:hAnsi="Times New Roman" w:cs="Times New Roman"/>
          <w:noProof/>
          <w:w w:val="103"/>
          <w:sz w:val="24"/>
          <w:szCs w:val="24"/>
        </w:rPr>
        <w:t xml:space="preserve"> maloletničk</w:t>
      </w:r>
      <w:r w:rsidR="0071186D">
        <w:rPr>
          <w:rFonts w:ascii="Times New Roman" w:eastAsia="Calibri" w:hAnsi="Times New Roman" w:cs="Times New Roman"/>
          <w:noProof/>
          <w:w w:val="103"/>
          <w:sz w:val="24"/>
          <w:szCs w:val="24"/>
        </w:rPr>
        <w:t>ih lica i nacionalnih manjina.</w:t>
      </w:r>
    </w:p>
    <w:p w:rsidR="00D40450" w:rsidRDefault="00626087" w:rsidP="000D17D7">
      <w:pPr>
        <w:spacing w:after="0" w:line="360" w:lineRule="auto"/>
        <w:ind w:firstLine="708"/>
        <w:jc w:val="both"/>
        <w:rPr>
          <w:rFonts w:ascii="Times New Roman" w:eastAsia="Calibri" w:hAnsi="Times New Roman" w:cs="Times New Roman"/>
          <w:noProof/>
          <w:w w:val="103"/>
          <w:sz w:val="24"/>
          <w:szCs w:val="24"/>
        </w:rPr>
      </w:pPr>
      <w:r w:rsidRPr="00626087">
        <w:rPr>
          <w:rFonts w:ascii="Times New Roman" w:eastAsia="Calibri" w:hAnsi="Times New Roman" w:cs="Times New Roman"/>
          <w:noProof/>
          <w:w w:val="103"/>
          <w:sz w:val="24"/>
          <w:szCs w:val="24"/>
        </w:rPr>
        <w:t>Evropskim normativima su jasnije određena i pravila za učestvovanje</w:t>
      </w:r>
      <w:r w:rsidR="00891493">
        <w:rPr>
          <w:rFonts w:ascii="Times New Roman" w:eastAsia="Calibri" w:hAnsi="Times New Roman" w:cs="Times New Roman"/>
          <w:noProof/>
          <w:w w:val="103"/>
          <w:sz w:val="24"/>
          <w:szCs w:val="24"/>
        </w:rPr>
        <w:t xml:space="preserve"> (lokalnih i drugih)</w:t>
      </w:r>
      <w:r w:rsidR="000D57AA">
        <w:rPr>
          <w:rFonts w:ascii="Times New Roman" w:eastAsia="Calibri" w:hAnsi="Times New Roman" w:cs="Times New Roman"/>
          <w:noProof/>
          <w:w w:val="103"/>
          <w:sz w:val="24"/>
          <w:szCs w:val="24"/>
        </w:rPr>
        <w:t xml:space="preserve"> medija </w:t>
      </w:r>
      <w:r w:rsidRPr="00626087">
        <w:rPr>
          <w:rFonts w:ascii="Times New Roman" w:eastAsia="Calibri" w:hAnsi="Times New Roman" w:cs="Times New Roman"/>
          <w:noProof/>
          <w:w w:val="103"/>
          <w:sz w:val="24"/>
          <w:szCs w:val="24"/>
        </w:rPr>
        <w:t>na konkursima za dodelu budžetskih sredstava.</w:t>
      </w:r>
      <w:r w:rsidR="00ED3776">
        <w:rPr>
          <w:rFonts w:ascii="Times New Roman" w:eastAsia="Calibri" w:hAnsi="Times New Roman" w:cs="Times New Roman"/>
          <w:noProof/>
          <w:w w:val="103"/>
          <w:sz w:val="24"/>
          <w:szCs w:val="24"/>
        </w:rPr>
        <w:t xml:space="preserve"> </w:t>
      </w:r>
      <w:r w:rsidR="00B255F9">
        <w:rPr>
          <w:rFonts w:ascii="Times New Roman" w:eastAsia="Calibri" w:hAnsi="Times New Roman" w:cs="Times New Roman"/>
          <w:noProof/>
          <w:w w:val="103"/>
          <w:sz w:val="24"/>
          <w:szCs w:val="24"/>
        </w:rPr>
        <w:t>Propisi</w:t>
      </w:r>
      <w:r w:rsidR="000269BE">
        <w:rPr>
          <w:rFonts w:ascii="Times New Roman" w:eastAsia="Calibri" w:hAnsi="Times New Roman" w:cs="Times New Roman"/>
          <w:noProof/>
          <w:w w:val="103"/>
          <w:sz w:val="24"/>
          <w:szCs w:val="24"/>
        </w:rPr>
        <w:t xml:space="preserve"> za sprovođenje konkursa za</w:t>
      </w:r>
      <w:r w:rsidR="003E727D">
        <w:rPr>
          <w:rFonts w:ascii="Times New Roman" w:eastAsia="Calibri" w:hAnsi="Times New Roman" w:cs="Times New Roman"/>
          <w:noProof/>
          <w:w w:val="103"/>
          <w:sz w:val="24"/>
          <w:szCs w:val="24"/>
        </w:rPr>
        <w:t xml:space="preserve"> sufinansiranje projekata za </w:t>
      </w:r>
      <w:r w:rsidR="000269BE">
        <w:rPr>
          <w:rFonts w:ascii="Times New Roman" w:eastAsia="Calibri" w:hAnsi="Times New Roman" w:cs="Times New Roman"/>
          <w:noProof/>
          <w:w w:val="103"/>
          <w:sz w:val="24"/>
          <w:szCs w:val="24"/>
        </w:rPr>
        <w:t>ostvarivanje javnog interes</w:t>
      </w:r>
      <w:r w:rsidR="00A2087F">
        <w:rPr>
          <w:rFonts w:ascii="Times New Roman" w:eastAsia="Calibri" w:hAnsi="Times New Roman" w:cs="Times New Roman"/>
          <w:noProof/>
          <w:w w:val="103"/>
          <w:sz w:val="24"/>
          <w:szCs w:val="24"/>
        </w:rPr>
        <w:t>a u oblasti javnog informisanja</w:t>
      </w:r>
      <w:r w:rsidR="005C7A01">
        <w:rPr>
          <w:rFonts w:ascii="Times New Roman" w:eastAsia="Calibri" w:hAnsi="Times New Roman" w:cs="Times New Roman"/>
          <w:noProof/>
          <w:w w:val="103"/>
          <w:sz w:val="24"/>
          <w:szCs w:val="24"/>
        </w:rPr>
        <w:t xml:space="preserve"> su </w:t>
      </w:r>
      <w:r w:rsidR="006B3CD5">
        <w:rPr>
          <w:rFonts w:ascii="Times New Roman" w:eastAsia="Calibri" w:hAnsi="Times New Roman" w:cs="Times New Roman"/>
          <w:noProof/>
          <w:w w:val="103"/>
          <w:sz w:val="24"/>
          <w:szCs w:val="24"/>
        </w:rPr>
        <w:t xml:space="preserve">u Hrvatskoj </w:t>
      </w:r>
      <w:r w:rsidR="005C7A01">
        <w:rPr>
          <w:rFonts w:ascii="Times New Roman" w:eastAsia="Calibri" w:hAnsi="Times New Roman" w:cs="Times New Roman"/>
          <w:noProof/>
          <w:w w:val="103"/>
          <w:sz w:val="24"/>
          <w:szCs w:val="24"/>
        </w:rPr>
        <w:t>definisana</w:t>
      </w:r>
      <w:r w:rsidR="00ED3776">
        <w:rPr>
          <w:rFonts w:ascii="Times New Roman" w:eastAsia="Calibri" w:hAnsi="Times New Roman" w:cs="Times New Roman"/>
          <w:noProof/>
          <w:w w:val="103"/>
          <w:sz w:val="24"/>
          <w:szCs w:val="24"/>
        </w:rPr>
        <w:t xml:space="preserve"> </w:t>
      </w:r>
      <w:r w:rsidR="006B3CD5" w:rsidRPr="000269BE">
        <w:rPr>
          <w:rFonts w:ascii="Times New Roman" w:eastAsia="Calibri" w:hAnsi="Times New Roman" w:cs="Times New Roman"/>
          <w:noProof/>
          <w:w w:val="103"/>
          <w:sz w:val="24"/>
          <w:szCs w:val="24"/>
        </w:rPr>
        <w:t>Pravilnik</w:t>
      </w:r>
      <w:r w:rsidR="006B3CD5">
        <w:rPr>
          <w:rFonts w:ascii="Times New Roman" w:eastAsia="Calibri" w:hAnsi="Times New Roman" w:cs="Times New Roman"/>
          <w:noProof/>
          <w:w w:val="103"/>
          <w:sz w:val="24"/>
          <w:szCs w:val="24"/>
        </w:rPr>
        <w:t>om</w:t>
      </w:r>
      <w:r w:rsidR="006B3CD5" w:rsidRPr="000269BE">
        <w:rPr>
          <w:rFonts w:ascii="Times New Roman" w:eastAsia="Calibri" w:hAnsi="Times New Roman" w:cs="Times New Roman"/>
          <w:noProof/>
          <w:w w:val="103"/>
          <w:sz w:val="24"/>
          <w:szCs w:val="24"/>
        </w:rPr>
        <w:t xml:space="preserve"> o Fondu za poticanje pluralizma i raznovrsnosti elektroničnih medija</w:t>
      </w:r>
      <w:r w:rsidR="00A2087F">
        <w:rPr>
          <w:rFonts w:ascii="Times New Roman" w:eastAsia="Calibri" w:hAnsi="Times New Roman" w:cs="Times New Roman"/>
          <w:noProof/>
          <w:w w:val="103"/>
          <w:sz w:val="24"/>
          <w:szCs w:val="24"/>
        </w:rPr>
        <w:t>. Komparacijom sa resornom regulativom naše zemlje, uvi</w:t>
      </w:r>
      <w:r w:rsidR="007F7402">
        <w:rPr>
          <w:rFonts w:ascii="Times New Roman" w:eastAsia="Calibri" w:hAnsi="Times New Roman" w:cs="Times New Roman"/>
          <w:noProof/>
          <w:w w:val="103"/>
          <w:sz w:val="24"/>
          <w:szCs w:val="24"/>
        </w:rPr>
        <w:t xml:space="preserve">đamo </w:t>
      </w:r>
      <w:r w:rsidR="00A2087F">
        <w:rPr>
          <w:rFonts w:ascii="Times New Roman" w:eastAsia="Calibri" w:hAnsi="Times New Roman" w:cs="Times New Roman"/>
          <w:noProof/>
          <w:w w:val="103"/>
          <w:sz w:val="24"/>
          <w:szCs w:val="24"/>
        </w:rPr>
        <w:t xml:space="preserve">da </w:t>
      </w:r>
      <w:r w:rsidR="007F7402">
        <w:rPr>
          <w:rFonts w:ascii="Times New Roman" w:eastAsia="Calibri" w:hAnsi="Times New Roman" w:cs="Times New Roman"/>
          <w:noProof/>
          <w:w w:val="103"/>
          <w:sz w:val="24"/>
          <w:szCs w:val="24"/>
        </w:rPr>
        <w:t>se</w:t>
      </w:r>
      <w:r w:rsidR="00ED3776">
        <w:rPr>
          <w:rFonts w:ascii="Times New Roman" w:eastAsia="Calibri" w:hAnsi="Times New Roman" w:cs="Times New Roman"/>
          <w:noProof/>
          <w:w w:val="103"/>
          <w:sz w:val="24"/>
          <w:szCs w:val="24"/>
        </w:rPr>
        <w:t xml:space="preserve"> </w:t>
      </w:r>
      <w:r w:rsidR="00A2087F">
        <w:rPr>
          <w:rFonts w:ascii="Times New Roman" w:eastAsia="Calibri" w:hAnsi="Times New Roman" w:cs="Times New Roman"/>
          <w:noProof/>
          <w:w w:val="103"/>
          <w:sz w:val="24"/>
          <w:szCs w:val="24"/>
        </w:rPr>
        <w:t>za razliku od nje</w:t>
      </w:r>
      <w:r w:rsidR="00ED3776">
        <w:rPr>
          <w:rFonts w:ascii="Times New Roman" w:eastAsia="Calibri" w:hAnsi="Times New Roman" w:cs="Times New Roman"/>
          <w:noProof/>
          <w:w w:val="103"/>
          <w:sz w:val="24"/>
          <w:szCs w:val="24"/>
        </w:rPr>
        <w:t xml:space="preserve"> </w:t>
      </w:r>
      <w:r w:rsidR="00A2087F">
        <w:rPr>
          <w:rFonts w:ascii="Times New Roman" w:eastAsia="Calibri" w:hAnsi="Times New Roman" w:cs="Times New Roman"/>
          <w:noProof/>
          <w:w w:val="103"/>
          <w:sz w:val="24"/>
          <w:szCs w:val="24"/>
        </w:rPr>
        <w:t>hrvatskim Pravilnikom</w:t>
      </w:r>
      <w:r w:rsidR="007F7402">
        <w:rPr>
          <w:rFonts w:ascii="Times New Roman" w:eastAsia="Calibri" w:hAnsi="Times New Roman" w:cs="Times New Roman"/>
          <w:noProof/>
          <w:w w:val="103"/>
          <w:sz w:val="24"/>
          <w:szCs w:val="24"/>
        </w:rPr>
        <w:t xml:space="preserve"> jasno definiše</w:t>
      </w:r>
      <w:r w:rsidR="00A2087F">
        <w:rPr>
          <w:rFonts w:ascii="Times New Roman" w:eastAsia="Calibri" w:hAnsi="Times New Roman" w:cs="Times New Roman"/>
          <w:noProof/>
          <w:w w:val="103"/>
          <w:sz w:val="24"/>
          <w:szCs w:val="24"/>
        </w:rPr>
        <w:t>:</w:t>
      </w:r>
    </w:p>
    <w:p w:rsidR="00A2087F" w:rsidRDefault="00A2087F" w:rsidP="000D17D7">
      <w:pPr>
        <w:spacing w:after="0" w:line="360" w:lineRule="auto"/>
        <w:ind w:firstLine="708"/>
        <w:jc w:val="both"/>
        <w:rPr>
          <w:rFonts w:ascii="Times New Roman" w:eastAsia="Calibri" w:hAnsi="Times New Roman" w:cs="Times New Roman"/>
          <w:noProof/>
          <w:w w:val="103"/>
          <w:sz w:val="24"/>
          <w:szCs w:val="24"/>
        </w:rPr>
      </w:pPr>
    </w:p>
    <w:p w:rsidR="00116FAC" w:rsidRPr="00116FAC" w:rsidRDefault="00116FAC" w:rsidP="006A2030">
      <w:pPr>
        <w:pStyle w:val="ListParagraph"/>
        <w:numPr>
          <w:ilvl w:val="0"/>
          <w:numId w:val="24"/>
        </w:numPr>
        <w:spacing w:after="0" w:line="360" w:lineRule="auto"/>
        <w:jc w:val="both"/>
        <w:rPr>
          <w:rFonts w:ascii="Times New Roman" w:eastAsia="Calibri" w:hAnsi="Times New Roman" w:cs="Times New Roman"/>
          <w:noProof/>
          <w:w w:val="103"/>
          <w:sz w:val="24"/>
          <w:szCs w:val="24"/>
        </w:rPr>
      </w:pPr>
      <w:r w:rsidRPr="00116FAC">
        <w:rPr>
          <w:rFonts w:ascii="Times New Roman" w:eastAsia="Calibri" w:hAnsi="Times New Roman" w:cs="Times New Roman"/>
          <w:noProof/>
          <w:w w:val="103"/>
          <w:sz w:val="24"/>
          <w:szCs w:val="24"/>
        </w:rPr>
        <w:t>šta je javni interes</w:t>
      </w:r>
      <w:r w:rsidR="003E727D">
        <w:rPr>
          <w:rFonts w:ascii="Times New Roman" w:eastAsia="Calibri" w:hAnsi="Times New Roman" w:cs="Times New Roman"/>
          <w:noProof/>
          <w:w w:val="103"/>
          <w:sz w:val="24"/>
          <w:szCs w:val="24"/>
        </w:rPr>
        <w:t xml:space="preserve"> koji sufinansiranim medijskim sadržajma treba da se ostvari</w:t>
      </w:r>
      <w:r w:rsidRPr="00116FAC">
        <w:rPr>
          <w:rFonts w:ascii="Times New Roman" w:eastAsia="Calibri" w:hAnsi="Times New Roman" w:cs="Times New Roman"/>
          <w:noProof/>
          <w:w w:val="103"/>
          <w:sz w:val="24"/>
          <w:szCs w:val="24"/>
        </w:rPr>
        <w:t xml:space="preserve"> (</w:t>
      </w:r>
      <w:r w:rsidR="00B255F9">
        <w:rPr>
          <w:rFonts w:ascii="Times New Roman" w:eastAsia="Calibri" w:hAnsi="Times New Roman" w:cs="Times New Roman"/>
          <w:noProof/>
          <w:w w:val="103"/>
          <w:sz w:val="24"/>
          <w:szCs w:val="24"/>
        </w:rPr>
        <w:t xml:space="preserve">dati primeri: </w:t>
      </w:r>
      <w:r w:rsidRPr="00116FAC">
        <w:rPr>
          <w:rFonts w:ascii="Times New Roman" w:eastAsia="Calibri" w:hAnsi="Times New Roman" w:cs="Times New Roman"/>
          <w:noProof/>
          <w:w w:val="103"/>
          <w:sz w:val="24"/>
          <w:szCs w:val="24"/>
        </w:rPr>
        <w:t>očuvanje jezika, rodne ravnopravnosti, razvoj umetnosti, zapošlјavanje visokoobrazovanih stručnjaka</w:t>
      </w:r>
      <w:r w:rsidR="00B255F9">
        <w:rPr>
          <w:rFonts w:ascii="Times New Roman" w:eastAsia="Calibri" w:hAnsi="Times New Roman" w:cs="Times New Roman"/>
          <w:noProof/>
          <w:w w:val="103"/>
          <w:sz w:val="24"/>
          <w:szCs w:val="24"/>
        </w:rPr>
        <w:t>...</w:t>
      </w:r>
      <w:r w:rsidRPr="00116FAC">
        <w:rPr>
          <w:rFonts w:ascii="Times New Roman" w:eastAsia="Calibri" w:hAnsi="Times New Roman" w:cs="Times New Roman"/>
          <w:noProof/>
          <w:w w:val="103"/>
          <w:sz w:val="24"/>
          <w:szCs w:val="24"/>
        </w:rPr>
        <w:t xml:space="preserve">); </w:t>
      </w:r>
    </w:p>
    <w:p w:rsidR="00116FAC" w:rsidRDefault="00116FAC" w:rsidP="006A2030">
      <w:pPr>
        <w:pStyle w:val="ListParagraph"/>
        <w:spacing w:after="0" w:line="360" w:lineRule="auto"/>
        <w:ind w:left="1068"/>
        <w:jc w:val="both"/>
        <w:rPr>
          <w:rFonts w:ascii="Times New Roman" w:eastAsia="Calibri" w:hAnsi="Times New Roman" w:cs="Times New Roman"/>
          <w:noProof/>
          <w:w w:val="103"/>
          <w:sz w:val="24"/>
          <w:szCs w:val="24"/>
        </w:rPr>
      </w:pPr>
    </w:p>
    <w:p w:rsidR="00116FAC" w:rsidRDefault="00116FAC" w:rsidP="006A2030">
      <w:pPr>
        <w:pStyle w:val="ListParagraph"/>
        <w:numPr>
          <w:ilvl w:val="0"/>
          <w:numId w:val="24"/>
        </w:numPr>
        <w:spacing w:after="0" w:line="360" w:lineRule="auto"/>
        <w:jc w:val="both"/>
        <w:rPr>
          <w:rFonts w:ascii="Times New Roman" w:eastAsia="Calibri" w:hAnsi="Times New Roman" w:cs="Times New Roman"/>
          <w:noProof/>
          <w:w w:val="103"/>
          <w:sz w:val="24"/>
          <w:szCs w:val="24"/>
        </w:rPr>
      </w:pPr>
      <w:r>
        <w:rPr>
          <w:rFonts w:ascii="Times New Roman" w:eastAsia="Calibri" w:hAnsi="Times New Roman" w:cs="Times New Roman"/>
          <w:noProof/>
          <w:w w:val="103"/>
          <w:sz w:val="24"/>
          <w:szCs w:val="24"/>
        </w:rPr>
        <w:t xml:space="preserve">koji su </w:t>
      </w:r>
      <w:r w:rsidRPr="00116FAC">
        <w:rPr>
          <w:rFonts w:ascii="Times New Roman" w:eastAsia="Calibri" w:hAnsi="Times New Roman" w:cs="Times New Roman"/>
          <w:noProof/>
          <w:w w:val="103"/>
          <w:sz w:val="24"/>
          <w:szCs w:val="24"/>
        </w:rPr>
        <w:t>kriterijumi za određivanje kompetentnosti, odnosno kredibilnosti učesnika konkursa</w:t>
      </w:r>
      <w:r>
        <w:rPr>
          <w:rFonts w:ascii="Times New Roman" w:eastAsia="Calibri" w:hAnsi="Times New Roman" w:cs="Times New Roman"/>
          <w:noProof/>
          <w:w w:val="103"/>
          <w:sz w:val="24"/>
          <w:szCs w:val="24"/>
        </w:rPr>
        <w:t xml:space="preserve"> (učesnici konkursa ne mogu</w:t>
      </w:r>
      <w:r w:rsidRPr="007F7402">
        <w:rPr>
          <w:rFonts w:ascii="Times New Roman" w:eastAsia="Calibri" w:hAnsi="Times New Roman" w:cs="Times New Roman"/>
          <w:noProof/>
          <w:w w:val="103"/>
          <w:sz w:val="24"/>
          <w:szCs w:val="24"/>
        </w:rPr>
        <w:t xml:space="preserve"> biti lica koja su osuđivana za prevaru, zloupotr</w:t>
      </w:r>
      <w:r>
        <w:rPr>
          <w:rFonts w:ascii="Times New Roman" w:eastAsia="Calibri" w:hAnsi="Times New Roman" w:cs="Times New Roman"/>
          <w:noProof/>
          <w:w w:val="103"/>
          <w:sz w:val="24"/>
          <w:szCs w:val="24"/>
        </w:rPr>
        <w:t>ebu u postupku javne nabavke i lica koja su učestvovala</w:t>
      </w:r>
      <w:r w:rsidRPr="007F7402">
        <w:rPr>
          <w:rFonts w:ascii="Times New Roman" w:eastAsia="Calibri" w:hAnsi="Times New Roman" w:cs="Times New Roman"/>
          <w:noProof/>
          <w:w w:val="103"/>
          <w:sz w:val="24"/>
          <w:szCs w:val="24"/>
        </w:rPr>
        <w:t xml:space="preserve"> u subvencijskoj prevari i </w:t>
      </w:r>
      <w:r>
        <w:rPr>
          <w:rFonts w:ascii="Times New Roman" w:eastAsia="Calibri" w:hAnsi="Times New Roman" w:cs="Times New Roman"/>
          <w:noProof/>
          <w:w w:val="103"/>
          <w:sz w:val="24"/>
          <w:szCs w:val="24"/>
        </w:rPr>
        <w:t>davanju mita)</w:t>
      </w:r>
      <w:r w:rsidRPr="00116FAC">
        <w:rPr>
          <w:rFonts w:ascii="Times New Roman" w:eastAsia="Calibri" w:hAnsi="Times New Roman" w:cs="Times New Roman"/>
          <w:noProof/>
          <w:w w:val="103"/>
          <w:sz w:val="24"/>
          <w:szCs w:val="24"/>
        </w:rPr>
        <w:t>;</w:t>
      </w:r>
    </w:p>
    <w:p w:rsidR="00116FAC" w:rsidRPr="00116FAC" w:rsidRDefault="00116FAC" w:rsidP="006A2030">
      <w:pPr>
        <w:pStyle w:val="ListParagraph"/>
        <w:spacing w:after="0" w:line="360" w:lineRule="auto"/>
        <w:jc w:val="both"/>
        <w:rPr>
          <w:rFonts w:ascii="Times New Roman" w:eastAsia="Calibri" w:hAnsi="Times New Roman" w:cs="Times New Roman"/>
          <w:noProof/>
          <w:w w:val="103"/>
          <w:sz w:val="24"/>
          <w:szCs w:val="24"/>
        </w:rPr>
      </w:pPr>
    </w:p>
    <w:p w:rsidR="00116FAC" w:rsidRDefault="00116FAC" w:rsidP="006A2030">
      <w:pPr>
        <w:pStyle w:val="ListParagraph"/>
        <w:numPr>
          <w:ilvl w:val="0"/>
          <w:numId w:val="24"/>
        </w:numPr>
        <w:spacing w:after="0" w:line="360" w:lineRule="auto"/>
        <w:jc w:val="both"/>
        <w:rPr>
          <w:rFonts w:ascii="Times New Roman" w:eastAsia="Calibri" w:hAnsi="Times New Roman" w:cs="Times New Roman"/>
          <w:noProof/>
          <w:w w:val="103"/>
          <w:sz w:val="24"/>
          <w:szCs w:val="24"/>
        </w:rPr>
      </w:pPr>
      <w:r w:rsidRPr="00116FAC">
        <w:rPr>
          <w:rFonts w:ascii="Times New Roman" w:eastAsia="Calibri" w:hAnsi="Times New Roman" w:cs="Times New Roman"/>
          <w:noProof/>
          <w:w w:val="103"/>
          <w:sz w:val="24"/>
          <w:szCs w:val="24"/>
        </w:rPr>
        <w:t>moguć</w:t>
      </w:r>
      <w:r w:rsidR="00392BA6">
        <w:rPr>
          <w:rFonts w:ascii="Times New Roman" w:eastAsia="Calibri" w:hAnsi="Times New Roman" w:cs="Times New Roman"/>
          <w:noProof/>
          <w:w w:val="103"/>
          <w:sz w:val="24"/>
          <w:szCs w:val="24"/>
        </w:rPr>
        <w:t>i</w:t>
      </w:r>
      <w:r w:rsidRPr="00116FAC">
        <w:rPr>
          <w:rFonts w:ascii="Times New Roman" w:eastAsia="Calibri" w:hAnsi="Times New Roman" w:cs="Times New Roman"/>
          <w:noProof/>
          <w:w w:val="103"/>
          <w:sz w:val="24"/>
          <w:szCs w:val="24"/>
        </w:rPr>
        <w:t xml:space="preserve"> broj prijavljenih projekata po podnosiocu</w:t>
      </w:r>
      <w:r w:rsidR="001B5D59">
        <w:rPr>
          <w:rFonts w:ascii="Times New Roman" w:eastAsia="Calibri" w:hAnsi="Times New Roman" w:cs="Times New Roman"/>
          <w:noProof/>
          <w:w w:val="103"/>
          <w:sz w:val="24"/>
          <w:szCs w:val="24"/>
        </w:rPr>
        <w:t xml:space="preserve"> projekta</w:t>
      </w:r>
      <w:r w:rsidRPr="00116FAC">
        <w:rPr>
          <w:rFonts w:ascii="Times New Roman" w:eastAsia="Calibri" w:hAnsi="Times New Roman" w:cs="Times New Roman"/>
          <w:noProof/>
          <w:w w:val="103"/>
          <w:sz w:val="24"/>
          <w:szCs w:val="24"/>
        </w:rPr>
        <w:t>, odnosno vlasniku medija;</w:t>
      </w:r>
    </w:p>
    <w:p w:rsidR="00116FAC" w:rsidRPr="00116FAC" w:rsidRDefault="00116FAC" w:rsidP="006A2030">
      <w:pPr>
        <w:pStyle w:val="ListParagraph"/>
        <w:spacing w:after="0" w:line="360" w:lineRule="auto"/>
        <w:jc w:val="both"/>
        <w:rPr>
          <w:rFonts w:ascii="Times New Roman" w:eastAsia="Calibri" w:hAnsi="Times New Roman" w:cs="Times New Roman"/>
          <w:noProof/>
          <w:w w:val="103"/>
          <w:sz w:val="24"/>
          <w:szCs w:val="24"/>
        </w:rPr>
      </w:pPr>
    </w:p>
    <w:p w:rsidR="00116FAC" w:rsidRDefault="00116FAC" w:rsidP="006A2030">
      <w:pPr>
        <w:pStyle w:val="ListParagraph"/>
        <w:numPr>
          <w:ilvl w:val="0"/>
          <w:numId w:val="24"/>
        </w:numPr>
        <w:spacing w:after="0" w:line="360" w:lineRule="auto"/>
        <w:jc w:val="both"/>
        <w:rPr>
          <w:rFonts w:ascii="Times New Roman" w:eastAsia="Calibri" w:hAnsi="Times New Roman" w:cs="Times New Roman"/>
          <w:noProof/>
          <w:w w:val="103"/>
          <w:sz w:val="24"/>
          <w:szCs w:val="24"/>
        </w:rPr>
      </w:pPr>
      <w:r w:rsidRPr="00116FAC">
        <w:rPr>
          <w:rFonts w:ascii="Times New Roman" w:eastAsia="Calibri" w:hAnsi="Times New Roman" w:cs="Times New Roman"/>
          <w:noProof/>
          <w:w w:val="103"/>
          <w:sz w:val="24"/>
          <w:szCs w:val="24"/>
        </w:rPr>
        <w:t>ko može biti član stručne komisije koja evaluira projekte (</w:t>
      </w:r>
      <w:r w:rsidR="00B255F9">
        <w:rPr>
          <w:rFonts w:ascii="Times New Roman" w:eastAsia="Calibri" w:hAnsi="Times New Roman" w:cs="Times New Roman"/>
          <w:noProof/>
          <w:w w:val="103"/>
          <w:sz w:val="24"/>
          <w:szCs w:val="24"/>
        </w:rPr>
        <w:t xml:space="preserve">dati primeri: </w:t>
      </w:r>
      <w:r w:rsidRPr="00116FAC">
        <w:rPr>
          <w:rFonts w:ascii="Times New Roman" w:eastAsia="Calibri" w:hAnsi="Times New Roman" w:cs="Times New Roman"/>
          <w:noProof/>
          <w:w w:val="103"/>
          <w:sz w:val="24"/>
          <w:szCs w:val="24"/>
        </w:rPr>
        <w:t xml:space="preserve">ugledni intelektualci, priznati umetnici i ostali javni delatnici koji doprinose razvitku građanskog društva, te promoteri kulture i umetnosti i zaštitnici slobode medija i </w:t>
      </w:r>
      <w:r w:rsidRPr="00116FAC">
        <w:rPr>
          <w:rFonts w:ascii="Times New Roman" w:eastAsia="Calibri" w:hAnsi="Times New Roman" w:cs="Times New Roman"/>
          <w:noProof/>
          <w:w w:val="103"/>
          <w:sz w:val="24"/>
          <w:szCs w:val="24"/>
        </w:rPr>
        <w:lastRenderedPageBreak/>
        <w:t>izražavanja. Oni ne smeju da budu u bilo kakvom poslovnom odnosu sa učesnicima konkursa, pa ni u srodstvu do četvrtog kolena;</w:t>
      </w:r>
    </w:p>
    <w:p w:rsidR="00116FAC" w:rsidRPr="00116FAC" w:rsidRDefault="00116FAC" w:rsidP="006A2030">
      <w:pPr>
        <w:pStyle w:val="ListParagraph"/>
        <w:spacing w:after="0" w:line="360" w:lineRule="auto"/>
        <w:jc w:val="both"/>
        <w:rPr>
          <w:rFonts w:ascii="Times New Roman" w:eastAsia="Calibri" w:hAnsi="Times New Roman" w:cs="Times New Roman"/>
          <w:noProof/>
          <w:w w:val="103"/>
          <w:sz w:val="24"/>
          <w:szCs w:val="24"/>
        </w:rPr>
      </w:pPr>
    </w:p>
    <w:p w:rsidR="00116FAC" w:rsidRPr="00116FAC" w:rsidRDefault="00116FAC" w:rsidP="006A2030">
      <w:pPr>
        <w:pStyle w:val="ListParagraph"/>
        <w:numPr>
          <w:ilvl w:val="0"/>
          <w:numId w:val="24"/>
        </w:numPr>
        <w:spacing w:after="0" w:line="360" w:lineRule="auto"/>
        <w:jc w:val="both"/>
        <w:rPr>
          <w:rFonts w:ascii="Times New Roman" w:eastAsia="Calibri" w:hAnsi="Times New Roman" w:cs="Times New Roman"/>
          <w:noProof/>
          <w:w w:val="103"/>
          <w:sz w:val="24"/>
          <w:szCs w:val="24"/>
        </w:rPr>
      </w:pPr>
      <w:r w:rsidRPr="00116FAC">
        <w:rPr>
          <w:rFonts w:ascii="Times New Roman" w:eastAsia="Calibri" w:hAnsi="Times New Roman" w:cs="Times New Roman"/>
          <w:noProof/>
          <w:w w:val="103"/>
          <w:sz w:val="24"/>
          <w:szCs w:val="24"/>
        </w:rPr>
        <w:t>način eva</w:t>
      </w:r>
      <w:r w:rsidR="004F70D3">
        <w:rPr>
          <w:rFonts w:ascii="Times New Roman" w:eastAsia="Calibri" w:hAnsi="Times New Roman" w:cs="Times New Roman"/>
          <w:noProof/>
          <w:w w:val="103"/>
          <w:sz w:val="24"/>
          <w:szCs w:val="24"/>
        </w:rPr>
        <w:t>luacije projekata (bodovima od 0</w:t>
      </w:r>
      <w:r w:rsidRPr="00116FAC">
        <w:rPr>
          <w:rFonts w:ascii="Times New Roman" w:eastAsia="Calibri" w:hAnsi="Times New Roman" w:cs="Times New Roman"/>
          <w:noProof/>
          <w:w w:val="103"/>
          <w:sz w:val="24"/>
          <w:szCs w:val="24"/>
        </w:rPr>
        <w:t xml:space="preserve"> do 100, sa jasno naznačenim evaluacijskim kriterijumima); </w:t>
      </w:r>
    </w:p>
    <w:p w:rsidR="00116FAC" w:rsidRPr="006275D6" w:rsidRDefault="00116FAC" w:rsidP="006A2030">
      <w:pPr>
        <w:spacing w:after="0" w:line="360" w:lineRule="auto"/>
        <w:jc w:val="both"/>
        <w:rPr>
          <w:rFonts w:ascii="Times New Roman" w:eastAsia="Calibri" w:hAnsi="Times New Roman" w:cs="Times New Roman"/>
          <w:noProof/>
          <w:w w:val="103"/>
          <w:sz w:val="24"/>
          <w:szCs w:val="24"/>
        </w:rPr>
      </w:pPr>
    </w:p>
    <w:p w:rsidR="00A2087F" w:rsidRDefault="00A2087F" w:rsidP="006A2030">
      <w:pPr>
        <w:pStyle w:val="ListParagraph"/>
        <w:numPr>
          <w:ilvl w:val="0"/>
          <w:numId w:val="24"/>
        </w:numPr>
        <w:spacing w:after="0" w:line="360" w:lineRule="auto"/>
        <w:ind w:left="1066" w:hanging="357"/>
        <w:jc w:val="both"/>
        <w:rPr>
          <w:rFonts w:ascii="Times New Roman" w:eastAsia="Calibri" w:hAnsi="Times New Roman" w:cs="Times New Roman"/>
          <w:noProof/>
          <w:w w:val="103"/>
          <w:sz w:val="24"/>
          <w:szCs w:val="24"/>
        </w:rPr>
      </w:pPr>
      <w:r>
        <w:rPr>
          <w:rFonts w:ascii="Times New Roman" w:eastAsia="Calibri" w:hAnsi="Times New Roman" w:cs="Times New Roman"/>
          <w:noProof/>
          <w:w w:val="103"/>
          <w:sz w:val="24"/>
          <w:szCs w:val="24"/>
        </w:rPr>
        <w:t xml:space="preserve">šta </w:t>
      </w:r>
      <w:r w:rsidR="00116FAC">
        <w:rPr>
          <w:rFonts w:ascii="Times New Roman" w:eastAsia="Calibri" w:hAnsi="Times New Roman" w:cs="Times New Roman"/>
          <w:noProof/>
          <w:w w:val="103"/>
          <w:sz w:val="24"/>
          <w:szCs w:val="24"/>
        </w:rPr>
        <w:t xml:space="preserve">se </w:t>
      </w:r>
      <w:r>
        <w:rPr>
          <w:rFonts w:ascii="Times New Roman" w:eastAsia="Calibri" w:hAnsi="Times New Roman" w:cs="Times New Roman"/>
          <w:noProof/>
          <w:w w:val="103"/>
          <w:sz w:val="24"/>
          <w:szCs w:val="24"/>
        </w:rPr>
        <w:t>podrazumeva</w:t>
      </w:r>
      <w:r w:rsidR="00116FAC">
        <w:rPr>
          <w:rFonts w:ascii="Times New Roman" w:eastAsia="Calibri" w:hAnsi="Times New Roman" w:cs="Times New Roman"/>
          <w:noProof/>
          <w:w w:val="103"/>
          <w:sz w:val="24"/>
          <w:szCs w:val="24"/>
        </w:rPr>
        <w:t>pod „</w:t>
      </w:r>
      <w:r w:rsidR="007F7402">
        <w:rPr>
          <w:rFonts w:ascii="Times New Roman" w:eastAsia="Calibri" w:hAnsi="Times New Roman" w:cs="Times New Roman"/>
          <w:noProof/>
          <w:w w:val="103"/>
          <w:sz w:val="24"/>
          <w:szCs w:val="24"/>
        </w:rPr>
        <w:t>nenamensk</w:t>
      </w:r>
      <w:r w:rsidR="00116FAC">
        <w:rPr>
          <w:rFonts w:ascii="Times New Roman" w:eastAsia="Calibri" w:hAnsi="Times New Roman" w:cs="Times New Roman"/>
          <w:noProof/>
          <w:w w:val="103"/>
          <w:sz w:val="24"/>
          <w:szCs w:val="24"/>
        </w:rPr>
        <w:t>im</w:t>
      </w:r>
      <w:r>
        <w:rPr>
          <w:rFonts w:ascii="Times New Roman" w:eastAsia="Calibri" w:hAnsi="Times New Roman" w:cs="Times New Roman"/>
          <w:noProof/>
          <w:w w:val="103"/>
          <w:sz w:val="24"/>
          <w:szCs w:val="24"/>
        </w:rPr>
        <w:t xml:space="preserve"> trošenje</w:t>
      </w:r>
      <w:r w:rsidR="00116FAC">
        <w:rPr>
          <w:rFonts w:ascii="Times New Roman" w:eastAsia="Calibri" w:hAnsi="Times New Roman" w:cs="Times New Roman"/>
          <w:noProof/>
          <w:w w:val="103"/>
          <w:sz w:val="24"/>
          <w:szCs w:val="24"/>
        </w:rPr>
        <w:t>m</w:t>
      </w:r>
      <w:r w:rsidR="00ED3776">
        <w:rPr>
          <w:rFonts w:ascii="Times New Roman" w:eastAsia="Calibri" w:hAnsi="Times New Roman" w:cs="Times New Roman"/>
          <w:noProof/>
          <w:w w:val="103"/>
          <w:sz w:val="24"/>
          <w:szCs w:val="24"/>
        </w:rPr>
        <w:t xml:space="preserve"> </w:t>
      </w:r>
      <w:r w:rsidR="007F7402">
        <w:rPr>
          <w:rFonts w:ascii="Times New Roman" w:eastAsia="Calibri" w:hAnsi="Times New Roman" w:cs="Times New Roman"/>
          <w:noProof/>
          <w:w w:val="103"/>
          <w:sz w:val="24"/>
          <w:szCs w:val="24"/>
        </w:rPr>
        <w:t xml:space="preserve">projektnih </w:t>
      </w:r>
      <w:r w:rsidR="00D0407E" w:rsidRPr="00A2087F">
        <w:rPr>
          <w:rFonts w:ascii="Times New Roman" w:eastAsia="Calibri" w:hAnsi="Times New Roman" w:cs="Times New Roman"/>
          <w:noProof/>
          <w:w w:val="103"/>
          <w:sz w:val="24"/>
          <w:szCs w:val="24"/>
        </w:rPr>
        <w:t>sredstava</w:t>
      </w:r>
      <w:r w:rsidR="00116FAC">
        <w:rPr>
          <w:rFonts w:ascii="Times New Roman" w:eastAsia="Calibri" w:hAnsi="Times New Roman" w:cs="Times New Roman"/>
          <w:noProof/>
          <w:w w:val="103"/>
          <w:sz w:val="24"/>
          <w:szCs w:val="24"/>
        </w:rPr>
        <w:t>“</w:t>
      </w:r>
      <w:r w:rsidR="00ED3776">
        <w:rPr>
          <w:rFonts w:ascii="Times New Roman" w:eastAsia="Calibri" w:hAnsi="Times New Roman" w:cs="Times New Roman"/>
          <w:noProof/>
          <w:w w:val="103"/>
          <w:sz w:val="24"/>
          <w:szCs w:val="24"/>
        </w:rPr>
        <w:t xml:space="preserve"> </w:t>
      </w:r>
      <w:r>
        <w:rPr>
          <w:rFonts w:ascii="Times New Roman" w:eastAsia="Calibri" w:hAnsi="Times New Roman" w:cs="Times New Roman"/>
          <w:noProof/>
          <w:w w:val="103"/>
          <w:sz w:val="24"/>
          <w:szCs w:val="24"/>
        </w:rPr>
        <w:t>i</w:t>
      </w:r>
      <w:r w:rsidR="00D0407E" w:rsidRPr="00A2087F">
        <w:rPr>
          <w:rFonts w:ascii="Times New Roman" w:eastAsia="Calibri" w:hAnsi="Times New Roman" w:cs="Times New Roman"/>
          <w:noProof/>
          <w:w w:val="103"/>
          <w:sz w:val="24"/>
          <w:szCs w:val="24"/>
        </w:rPr>
        <w:t xml:space="preserve"> šta se smatra zloupotrebom</w:t>
      </w:r>
      <w:r w:rsidR="006275D6">
        <w:rPr>
          <w:rFonts w:ascii="Times New Roman" w:eastAsia="Calibri" w:hAnsi="Times New Roman" w:cs="Times New Roman"/>
          <w:noProof/>
          <w:w w:val="103"/>
          <w:sz w:val="24"/>
          <w:szCs w:val="24"/>
        </w:rPr>
        <w:t>;</w:t>
      </w:r>
    </w:p>
    <w:p w:rsidR="006275D6" w:rsidRPr="006275D6" w:rsidRDefault="006275D6" w:rsidP="006A2030">
      <w:pPr>
        <w:pStyle w:val="ListParagraph"/>
        <w:spacing w:after="0" w:line="360" w:lineRule="auto"/>
        <w:jc w:val="both"/>
        <w:rPr>
          <w:rFonts w:ascii="Times New Roman" w:eastAsia="Calibri" w:hAnsi="Times New Roman" w:cs="Times New Roman"/>
          <w:noProof/>
          <w:w w:val="103"/>
          <w:sz w:val="24"/>
          <w:szCs w:val="24"/>
        </w:rPr>
      </w:pPr>
    </w:p>
    <w:p w:rsidR="006275D6" w:rsidRDefault="006275D6" w:rsidP="006A2030">
      <w:pPr>
        <w:pStyle w:val="ListParagraph"/>
        <w:numPr>
          <w:ilvl w:val="0"/>
          <w:numId w:val="24"/>
        </w:numPr>
        <w:spacing w:after="0" w:line="360" w:lineRule="auto"/>
        <w:jc w:val="both"/>
        <w:rPr>
          <w:rFonts w:ascii="Times New Roman" w:eastAsia="Calibri" w:hAnsi="Times New Roman" w:cs="Times New Roman"/>
          <w:noProof/>
          <w:w w:val="103"/>
          <w:sz w:val="24"/>
          <w:szCs w:val="24"/>
        </w:rPr>
      </w:pPr>
      <w:r w:rsidRPr="006275D6">
        <w:rPr>
          <w:rFonts w:ascii="Times New Roman" w:eastAsia="Calibri" w:hAnsi="Times New Roman" w:cs="Times New Roman"/>
          <w:noProof/>
          <w:w w:val="103"/>
          <w:sz w:val="24"/>
          <w:szCs w:val="24"/>
        </w:rPr>
        <w:t>šta biva sa neraspodeljenim i neo</w:t>
      </w:r>
      <w:r>
        <w:rPr>
          <w:rFonts w:ascii="Times New Roman" w:eastAsia="Calibri" w:hAnsi="Times New Roman" w:cs="Times New Roman"/>
          <w:noProof/>
          <w:w w:val="103"/>
          <w:sz w:val="24"/>
          <w:szCs w:val="24"/>
        </w:rPr>
        <w:t>pravdanim konkursnim sredstvima.</w:t>
      </w:r>
    </w:p>
    <w:p w:rsidR="000D17D7" w:rsidRDefault="000D17D7" w:rsidP="000D17D7">
      <w:pPr>
        <w:spacing w:after="0" w:line="360" w:lineRule="auto"/>
        <w:rPr>
          <w:rFonts w:ascii="Times New Roman" w:eastAsia="Calibri" w:hAnsi="Times New Roman" w:cs="Times New Roman"/>
          <w:noProof/>
          <w:w w:val="103"/>
          <w:sz w:val="24"/>
          <w:szCs w:val="24"/>
        </w:rPr>
      </w:pPr>
    </w:p>
    <w:p w:rsidR="005C2E32" w:rsidRDefault="005C2E32" w:rsidP="000D17D7">
      <w:pPr>
        <w:spacing w:after="0" w:line="360" w:lineRule="auto"/>
        <w:rPr>
          <w:rFonts w:ascii="Times New Roman" w:eastAsia="Calibri" w:hAnsi="Times New Roman" w:cs="Times New Roman"/>
          <w:noProof/>
          <w:w w:val="103"/>
          <w:sz w:val="24"/>
          <w:szCs w:val="24"/>
        </w:rPr>
      </w:pPr>
    </w:p>
    <w:p w:rsidR="005C2E32" w:rsidRDefault="005C2E32" w:rsidP="000D17D7">
      <w:pPr>
        <w:spacing w:after="0" w:line="360" w:lineRule="auto"/>
        <w:rPr>
          <w:rFonts w:ascii="Times New Roman" w:eastAsia="Calibri" w:hAnsi="Times New Roman" w:cs="Times New Roman"/>
          <w:noProof/>
          <w:w w:val="103"/>
          <w:sz w:val="24"/>
          <w:szCs w:val="24"/>
        </w:rPr>
      </w:pPr>
    </w:p>
    <w:p w:rsidR="005C2E32" w:rsidRDefault="005C2E32" w:rsidP="000D17D7">
      <w:pPr>
        <w:spacing w:after="0" w:line="360" w:lineRule="auto"/>
        <w:rPr>
          <w:rFonts w:ascii="Times New Roman" w:eastAsia="Calibri" w:hAnsi="Times New Roman" w:cs="Times New Roman"/>
          <w:noProof/>
          <w:w w:val="103"/>
          <w:sz w:val="24"/>
          <w:szCs w:val="24"/>
        </w:rPr>
      </w:pPr>
    </w:p>
    <w:p w:rsidR="005C2E32" w:rsidRDefault="005C2E32" w:rsidP="000D17D7">
      <w:pPr>
        <w:spacing w:after="0" w:line="360" w:lineRule="auto"/>
        <w:rPr>
          <w:rFonts w:ascii="Times New Roman" w:eastAsia="Calibri" w:hAnsi="Times New Roman" w:cs="Times New Roman"/>
          <w:noProof/>
          <w:w w:val="103"/>
          <w:sz w:val="24"/>
          <w:szCs w:val="24"/>
        </w:rPr>
      </w:pPr>
    </w:p>
    <w:p w:rsidR="005C2E32" w:rsidRDefault="005C2E32" w:rsidP="000D17D7">
      <w:pPr>
        <w:spacing w:after="0" w:line="360" w:lineRule="auto"/>
        <w:rPr>
          <w:rFonts w:ascii="Times New Roman" w:eastAsia="Calibri" w:hAnsi="Times New Roman" w:cs="Times New Roman"/>
          <w:noProof/>
          <w:w w:val="103"/>
          <w:sz w:val="24"/>
          <w:szCs w:val="24"/>
        </w:rPr>
      </w:pPr>
    </w:p>
    <w:p w:rsidR="005C2E32" w:rsidRDefault="005C2E32" w:rsidP="000D17D7">
      <w:pPr>
        <w:spacing w:after="0" w:line="360" w:lineRule="auto"/>
        <w:rPr>
          <w:rFonts w:ascii="Times New Roman" w:eastAsia="Calibri" w:hAnsi="Times New Roman" w:cs="Times New Roman"/>
          <w:noProof/>
          <w:w w:val="103"/>
          <w:sz w:val="24"/>
          <w:szCs w:val="24"/>
        </w:rPr>
      </w:pPr>
    </w:p>
    <w:p w:rsidR="005C2E32" w:rsidRDefault="005C2E32" w:rsidP="000D17D7">
      <w:pPr>
        <w:spacing w:after="0" w:line="360" w:lineRule="auto"/>
        <w:rPr>
          <w:rFonts w:ascii="Times New Roman" w:eastAsia="Calibri" w:hAnsi="Times New Roman" w:cs="Times New Roman"/>
          <w:noProof/>
          <w:w w:val="103"/>
          <w:sz w:val="24"/>
          <w:szCs w:val="24"/>
        </w:rPr>
      </w:pPr>
    </w:p>
    <w:p w:rsidR="005C2E32" w:rsidRDefault="005C2E32" w:rsidP="000D17D7">
      <w:pPr>
        <w:spacing w:after="0" w:line="360" w:lineRule="auto"/>
        <w:rPr>
          <w:rFonts w:ascii="Times New Roman" w:eastAsia="Calibri" w:hAnsi="Times New Roman" w:cs="Times New Roman"/>
          <w:noProof/>
          <w:w w:val="103"/>
          <w:sz w:val="24"/>
          <w:szCs w:val="24"/>
        </w:rPr>
      </w:pPr>
    </w:p>
    <w:p w:rsidR="005C2E32" w:rsidRDefault="005C2E32" w:rsidP="000D17D7">
      <w:pPr>
        <w:spacing w:after="0" w:line="360" w:lineRule="auto"/>
        <w:rPr>
          <w:rFonts w:ascii="Times New Roman" w:eastAsia="Calibri" w:hAnsi="Times New Roman" w:cs="Times New Roman"/>
          <w:noProof/>
          <w:w w:val="103"/>
          <w:sz w:val="24"/>
          <w:szCs w:val="24"/>
        </w:rPr>
      </w:pPr>
    </w:p>
    <w:p w:rsidR="005C2E32" w:rsidRDefault="005C2E32" w:rsidP="000D17D7">
      <w:pPr>
        <w:spacing w:after="0" w:line="360" w:lineRule="auto"/>
        <w:rPr>
          <w:rFonts w:ascii="Times New Roman" w:eastAsia="Calibri" w:hAnsi="Times New Roman" w:cs="Times New Roman"/>
          <w:noProof/>
          <w:w w:val="103"/>
          <w:sz w:val="24"/>
          <w:szCs w:val="24"/>
        </w:rPr>
      </w:pPr>
    </w:p>
    <w:p w:rsidR="005C2E32" w:rsidRDefault="005C2E32" w:rsidP="000D17D7">
      <w:pPr>
        <w:spacing w:after="0" w:line="360" w:lineRule="auto"/>
        <w:rPr>
          <w:rFonts w:ascii="Times New Roman" w:eastAsia="Calibri" w:hAnsi="Times New Roman" w:cs="Times New Roman"/>
          <w:noProof/>
          <w:w w:val="103"/>
          <w:sz w:val="24"/>
          <w:szCs w:val="24"/>
        </w:rPr>
      </w:pPr>
    </w:p>
    <w:p w:rsidR="005C2E32" w:rsidRDefault="005C2E32" w:rsidP="000D17D7">
      <w:pPr>
        <w:spacing w:after="0" w:line="360" w:lineRule="auto"/>
        <w:rPr>
          <w:rFonts w:ascii="Times New Roman" w:eastAsia="Calibri" w:hAnsi="Times New Roman" w:cs="Times New Roman"/>
          <w:noProof/>
          <w:w w:val="103"/>
          <w:sz w:val="24"/>
          <w:szCs w:val="24"/>
        </w:rPr>
      </w:pPr>
    </w:p>
    <w:p w:rsidR="005C2E32" w:rsidRDefault="005C2E32" w:rsidP="000D17D7">
      <w:pPr>
        <w:spacing w:after="0" w:line="360" w:lineRule="auto"/>
        <w:rPr>
          <w:rFonts w:ascii="Times New Roman" w:eastAsia="Calibri" w:hAnsi="Times New Roman" w:cs="Times New Roman"/>
          <w:noProof/>
          <w:w w:val="103"/>
          <w:sz w:val="24"/>
          <w:szCs w:val="24"/>
        </w:rPr>
      </w:pPr>
    </w:p>
    <w:p w:rsidR="005C2E32" w:rsidRDefault="005C2E32" w:rsidP="000D17D7">
      <w:pPr>
        <w:spacing w:after="0" w:line="360" w:lineRule="auto"/>
        <w:rPr>
          <w:rFonts w:ascii="Times New Roman" w:eastAsia="Calibri" w:hAnsi="Times New Roman" w:cs="Times New Roman"/>
          <w:noProof/>
          <w:w w:val="103"/>
          <w:sz w:val="24"/>
          <w:szCs w:val="24"/>
        </w:rPr>
      </w:pPr>
    </w:p>
    <w:p w:rsidR="005C2E32" w:rsidRDefault="005C2E32" w:rsidP="000D17D7">
      <w:pPr>
        <w:spacing w:after="0" w:line="360" w:lineRule="auto"/>
        <w:rPr>
          <w:rFonts w:ascii="Times New Roman" w:eastAsia="Calibri" w:hAnsi="Times New Roman" w:cs="Times New Roman"/>
          <w:noProof/>
          <w:w w:val="103"/>
          <w:sz w:val="24"/>
          <w:szCs w:val="24"/>
        </w:rPr>
      </w:pPr>
    </w:p>
    <w:p w:rsidR="005C2E32" w:rsidRDefault="005C2E32" w:rsidP="000D17D7">
      <w:pPr>
        <w:spacing w:after="0" w:line="360" w:lineRule="auto"/>
        <w:rPr>
          <w:rFonts w:ascii="Times New Roman" w:eastAsia="Calibri" w:hAnsi="Times New Roman" w:cs="Times New Roman"/>
          <w:noProof/>
          <w:w w:val="103"/>
          <w:sz w:val="24"/>
          <w:szCs w:val="24"/>
        </w:rPr>
      </w:pPr>
    </w:p>
    <w:p w:rsidR="005C2E32" w:rsidRDefault="005C2E32" w:rsidP="000D17D7">
      <w:pPr>
        <w:spacing w:after="0" w:line="360" w:lineRule="auto"/>
        <w:rPr>
          <w:rFonts w:ascii="Times New Roman" w:eastAsia="Calibri" w:hAnsi="Times New Roman" w:cs="Times New Roman"/>
          <w:noProof/>
          <w:w w:val="103"/>
          <w:sz w:val="24"/>
          <w:szCs w:val="24"/>
        </w:rPr>
      </w:pPr>
    </w:p>
    <w:p w:rsidR="005C2E32" w:rsidRDefault="005C2E32" w:rsidP="000D17D7">
      <w:pPr>
        <w:spacing w:after="0" w:line="360" w:lineRule="auto"/>
        <w:rPr>
          <w:rFonts w:ascii="Times New Roman" w:eastAsia="Calibri" w:hAnsi="Times New Roman" w:cs="Times New Roman"/>
          <w:noProof/>
          <w:w w:val="103"/>
          <w:sz w:val="24"/>
          <w:szCs w:val="24"/>
        </w:rPr>
      </w:pPr>
    </w:p>
    <w:p w:rsidR="005C2E32" w:rsidRDefault="005C2E32" w:rsidP="000D17D7">
      <w:pPr>
        <w:spacing w:after="0" w:line="360" w:lineRule="auto"/>
        <w:rPr>
          <w:rFonts w:ascii="Times New Roman" w:eastAsia="Calibri" w:hAnsi="Times New Roman" w:cs="Times New Roman"/>
          <w:noProof/>
          <w:w w:val="103"/>
          <w:sz w:val="24"/>
          <w:szCs w:val="24"/>
        </w:rPr>
      </w:pPr>
    </w:p>
    <w:p w:rsidR="005C2E32" w:rsidRDefault="005C2E32" w:rsidP="000D17D7">
      <w:pPr>
        <w:spacing w:after="0" w:line="360" w:lineRule="auto"/>
        <w:rPr>
          <w:rFonts w:ascii="Times New Roman" w:eastAsia="Calibri" w:hAnsi="Times New Roman" w:cs="Times New Roman"/>
          <w:noProof/>
          <w:w w:val="103"/>
          <w:sz w:val="24"/>
          <w:szCs w:val="24"/>
        </w:rPr>
      </w:pPr>
    </w:p>
    <w:p w:rsidR="005C2E32" w:rsidRDefault="005C2E32" w:rsidP="000D17D7">
      <w:pPr>
        <w:spacing w:after="0" w:line="360" w:lineRule="auto"/>
        <w:rPr>
          <w:rFonts w:ascii="Times New Roman" w:eastAsia="Calibri" w:hAnsi="Times New Roman" w:cs="Times New Roman"/>
          <w:noProof/>
          <w:w w:val="103"/>
          <w:sz w:val="24"/>
          <w:szCs w:val="24"/>
        </w:rPr>
      </w:pPr>
    </w:p>
    <w:p w:rsidR="009A05BE" w:rsidRPr="002B11C6" w:rsidRDefault="009A05BE" w:rsidP="00942371">
      <w:pPr>
        <w:pStyle w:val="Heading1"/>
        <w:rPr>
          <w:rFonts w:cs="Times New Roman"/>
          <w:noProof/>
          <w:sz w:val="24"/>
          <w:szCs w:val="24"/>
        </w:rPr>
      </w:pPr>
      <w:bookmarkStart w:id="8" w:name="_Toc474153872"/>
      <w:r w:rsidRPr="002B11C6">
        <w:rPr>
          <w:rFonts w:cs="Times New Roman"/>
          <w:noProof/>
        </w:rPr>
        <w:lastRenderedPageBreak/>
        <w:t xml:space="preserve">IV </w:t>
      </w:r>
      <w:r w:rsidR="00BA7F14" w:rsidRPr="002B11C6">
        <w:rPr>
          <w:rFonts w:cs="Times New Roman"/>
          <w:noProof/>
        </w:rPr>
        <w:t>Projektno</w:t>
      </w:r>
      <w:r w:rsidR="00245804" w:rsidRPr="002B11C6">
        <w:rPr>
          <w:rFonts w:cs="Times New Roman"/>
          <w:noProof/>
        </w:rPr>
        <w:t>su</w:t>
      </w:r>
      <w:r w:rsidR="00BA7F14" w:rsidRPr="002B11C6">
        <w:rPr>
          <w:rFonts w:cs="Times New Roman"/>
          <w:noProof/>
        </w:rPr>
        <w:t>finansiranjemedija</w:t>
      </w:r>
      <w:bookmarkEnd w:id="8"/>
    </w:p>
    <w:p w:rsidR="009A05BE" w:rsidRPr="002B11C6" w:rsidRDefault="009A05BE" w:rsidP="00942371">
      <w:pPr>
        <w:spacing w:after="0" w:line="240" w:lineRule="auto"/>
        <w:rPr>
          <w:rFonts w:ascii="Times New Roman" w:hAnsi="Times New Roman" w:cs="Times New Roman"/>
          <w:noProof/>
          <w:sz w:val="24"/>
          <w:szCs w:val="24"/>
        </w:rPr>
      </w:pPr>
    </w:p>
    <w:p w:rsidR="00021678" w:rsidRPr="007E4EAF" w:rsidRDefault="00F93345" w:rsidP="00ED3776">
      <w:pPr>
        <w:pStyle w:val="Heading2"/>
        <w:numPr>
          <w:ilvl w:val="0"/>
          <w:numId w:val="26"/>
        </w:numPr>
        <w:rPr>
          <w:rFonts w:cs="Times New Roman"/>
          <w:b w:val="0"/>
          <w:noProof/>
        </w:rPr>
      </w:pPr>
      <w:bookmarkStart w:id="9" w:name="_Toc474153873"/>
      <w:r w:rsidRPr="002B11C6">
        <w:rPr>
          <w:rFonts w:cs="Times New Roman"/>
          <w:noProof/>
        </w:rPr>
        <w:t>Uslovi prijavlјivanja na konkurs</w:t>
      </w:r>
      <w:bookmarkEnd w:id="9"/>
    </w:p>
    <w:p w:rsidR="00505D0C" w:rsidRPr="0010026C" w:rsidRDefault="00505D0C" w:rsidP="00877A34">
      <w:pPr>
        <w:spacing w:after="0" w:line="360" w:lineRule="auto"/>
        <w:rPr>
          <w:rFonts w:ascii="Times New Roman" w:hAnsi="Times New Roman" w:cs="Times New Roman"/>
          <w:sz w:val="24"/>
          <w:szCs w:val="24"/>
        </w:rPr>
      </w:pPr>
    </w:p>
    <w:p w:rsidR="000A6ED6" w:rsidRPr="0010026C" w:rsidRDefault="007E4EAF" w:rsidP="00877A3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Prema</w:t>
      </w:r>
      <w:r w:rsidR="00ED3776">
        <w:rPr>
          <w:rFonts w:ascii="Times New Roman" w:hAnsi="Times New Roman" w:cs="Times New Roman"/>
          <w:sz w:val="24"/>
          <w:szCs w:val="24"/>
        </w:rPr>
        <w:t xml:space="preserve"> </w:t>
      </w:r>
      <w:r>
        <w:rPr>
          <w:rFonts w:ascii="Times New Roman" w:hAnsi="Times New Roman" w:cs="Times New Roman"/>
          <w:sz w:val="24"/>
          <w:szCs w:val="24"/>
        </w:rPr>
        <w:t>Pravilnik</w:t>
      </w:r>
      <w:r w:rsidR="00327F7E">
        <w:rPr>
          <w:rFonts w:ascii="Times New Roman" w:hAnsi="Times New Roman" w:cs="Times New Roman"/>
          <w:sz w:val="24"/>
          <w:szCs w:val="24"/>
        </w:rPr>
        <w:t>u</w:t>
      </w:r>
      <w:r w:rsidRPr="007E4EAF">
        <w:rPr>
          <w:rFonts w:ascii="Times New Roman" w:hAnsi="Times New Roman" w:cs="Times New Roman"/>
          <w:sz w:val="24"/>
          <w:szCs w:val="24"/>
        </w:rPr>
        <w:t xml:space="preserve"> o sufinansiranju projekata za ostvarivanje javnog interesa u oblasti javnog informisanja</w:t>
      </w:r>
      <w:proofErr w:type="gramStart"/>
      <w:r>
        <w:rPr>
          <w:rFonts w:ascii="Times New Roman" w:hAnsi="Times New Roman" w:cs="Times New Roman"/>
          <w:sz w:val="24"/>
          <w:szCs w:val="24"/>
        </w:rPr>
        <w:t>,p</w:t>
      </w:r>
      <w:r w:rsidR="00505D0C" w:rsidRPr="0010026C">
        <w:rPr>
          <w:rFonts w:ascii="Times New Roman" w:hAnsi="Times New Roman" w:cs="Times New Roman"/>
          <w:sz w:val="24"/>
          <w:szCs w:val="24"/>
        </w:rPr>
        <w:t>r</w:t>
      </w:r>
      <w:r>
        <w:rPr>
          <w:rFonts w:ascii="Times New Roman" w:hAnsi="Times New Roman" w:cs="Times New Roman"/>
          <w:sz w:val="24"/>
          <w:szCs w:val="24"/>
        </w:rPr>
        <w:t>avo</w:t>
      </w:r>
      <w:proofErr w:type="gramEnd"/>
      <w:r>
        <w:rPr>
          <w:rFonts w:ascii="Times New Roman" w:hAnsi="Times New Roman" w:cs="Times New Roman"/>
          <w:sz w:val="24"/>
          <w:szCs w:val="24"/>
        </w:rPr>
        <w:t xml:space="preserve"> učešća na konkursu ima</w:t>
      </w:r>
      <w:r w:rsidR="00505D0C" w:rsidRPr="0010026C">
        <w:rPr>
          <w:rFonts w:ascii="Times New Roman" w:hAnsi="Times New Roman" w:cs="Times New Roman"/>
          <w:sz w:val="24"/>
          <w:szCs w:val="24"/>
        </w:rPr>
        <w:t>:</w:t>
      </w:r>
    </w:p>
    <w:p w:rsidR="00E0228D" w:rsidRPr="0010026C" w:rsidRDefault="00E0228D" w:rsidP="00877A34">
      <w:pPr>
        <w:spacing w:after="0" w:line="360" w:lineRule="auto"/>
        <w:jc w:val="both"/>
        <w:rPr>
          <w:rFonts w:ascii="Times New Roman" w:hAnsi="Times New Roman" w:cs="Times New Roman"/>
          <w:noProof/>
          <w:sz w:val="24"/>
          <w:szCs w:val="24"/>
        </w:rPr>
      </w:pPr>
    </w:p>
    <w:p w:rsidR="00E0228D" w:rsidRPr="007E4EAF" w:rsidRDefault="00E0228D" w:rsidP="00877A34">
      <w:pPr>
        <w:pStyle w:val="ListParagraph"/>
        <w:numPr>
          <w:ilvl w:val="0"/>
          <w:numId w:val="11"/>
        </w:numPr>
        <w:spacing w:after="0" w:line="360" w:lineRule="auto"/>
        <w:jc w:val="both"/>
        <w:rPr>
          <w:rFonts w:ascii="Times New Roman" w:hAnsi="Times New Roman" w:cs="Times New Roman"/>
          <w:noProof/>
          <w:sz w:val="24"/>
          <w:szCs w:val="24"/>
        </w:rPr>
      </w:pPr>
      <w:r w:rsidRPr="0010026C">
        <w:rPr>
          <w:rFonts w:ascii="Times New Roman" w:hAnsi="Times New Roman" w:cs="Times New Roman"/>
          <w:noProof/>
          <w:sz w:val="24"/>
          <w:szCs w:val="24"/>
        </w:rPr>
        <w:t xml:space="preserve">izdavač medija čiji </w:t>
      </w:r>
      <w:r w:rsidR="007E4EAF">
        <w:rPr>
          <w:rFonts w:ascii="Times New Roman" w:hAnsi="Times New Roman" w:cs="Times New Roman"/>
          <w:noProof/>
          <w:sz w:val="24"/>
          <w:szCs w:val="24"/>
        </w:rPr>
        <w:t xml:space="preserve">je medij </w:t>
      </w:r>
      <w:r w:rsidRPr="0010026C">
        <w:rPr>
          <w:rFonts w:ascii="Times New Roman" w:hAnsi="Times New Roman" w:cs="Times New Roman"/>
          <w:noProof/>
          <w:sz w:val="24"/>
          <w:szCs w:val="24"/>
        </w:rPr>
        <w:t xml:space="preserve">upisan u </w:t>
      </w:r>
      <w:r w:rsidR="007E4EAF">
        <w:rPr>
          <w:rFonts w:ascii="Times New Roman" w:hAnsi="Times New Roman" w:cs="Times New Roman"/>
          <w:noProof/>
          <w:sz w:val="24"/>
          <w:szCs w:val="24"/>
        </w:rPr>
        <w:t>Registar medija</w:t>
      </w:r>
      <w:r w:rsidR="00ED3776">
        <w:rPr>
          <w:rFonts w:ascii="Times New Roman" w:hAnsi="Times New Roman" w:cs="Times New Roman"/>
          <w:noProof/>
          <w:sz w:val="24"/>
          <w:szCs w:val="24"/>
        </w:rPr>
        <w:t xml:space="preserve"> </w:t>
      </w:r>
      <w:r w:rsidR="007E4EAF">
        <w:rPr>
          <w:rFonts w:ascii="Times New Roman" w:hAnsi="Times New Roman" w:cs="Times New Roman"/>
          <w:noProof/>
          <w:sz w:val="24"/>
          <w:szCs w:val="24"/>
        </w:rPr>
        <w:t>Agencije</w:t>
      </w:r>
      <w:r w:rsidRPr="0010026C">
        <w:rPr>
          <w:rFonts w:ascii="Times New Roman" w:hAnsi="Times New Roman" w:cs="Times New Roman"/>
          <w:noProof/>
          <w:sz w:val="24"/>
          <w:szCs w:val="24"/>
        </w:rPr>
        <w:t xml:space="preserve"> za privredne registre</w:t>
      </w:r>
      <w:r w:rsidR="007E4EAF">
        <w:rPr>
          <w:rFonts w:ascii="Times New Roman" w:hAnsi="Times New Roman" w:cs="Times New Roman"/>
          <w:noProof/>
          <w:sz w:val="24"/>
          <w:szCs w:val="24"/>
        </w:rPr>
        <w:t xml:space="preserve"> Republike Srbije</w:t>
      </w:r>
      <w:r w:rsidRPr="0010026C">
        <w:rPr>
          <w:rFonts w:ascii="Times New Roman" w:hAnsi="Times New Roman" w:cs="Times New Roman"/>
          <w:noProof/>
          <w:sz w:val="24"/>
          <w:szCs w:val="24"/>
        </w:rPr>
        <w:t xml:space="preserve">; </w:t>
      </w:r>
    </w:p>
    <w:p w:rsidR="007E4EAF" w:rsidRPr="0010026C" w:rsidRDefault="007E4EAF" w:rsidP="00877A34">
      <w:pPr>
        <w:pStyle w:val="ListParagraph"/>
        <w:spacing w:after="0" w:line="360" w:lineRule="auto"/>
        <w:ind w:left="1068"/>
        <w:jc w:val="both"/>
        <w:rPr>
          <w:rFonts w:ascii="Times New Roman" w:hAnsi="Times New Roman" w:cs="Times New Roman"/>
          <w:noProof/>
          <w:sz w:val="24"/>
          <w:szCs w:val="24"/>
        </w:rPr>
      </w:pPr>
    </w:p>
    <w:p w:rsidR="007E4EAF" w:rsidRPr="007E4EAF" w:rsidRDefault="00E0228D" w:rsidP="00877A34">
      <w:pPr>
        <w:pStyle w:val="ListParagraph"/>
        <w:numPr>
          <w:ilvl w:val="0"/>
          <w:numId w:val="11"/>
        </w:numPr>
        <w:spacing w:after="0" w:line="360" w:lineRule="auto"/>
        <w:jc w:val="both"/>
        <w:rPr>
          <w:rFonts w:ascii="Times New Roman" w:hAnsi="Times New Roman" w:cs="Times New Roman"/>
          <w:noProof/>
          <w:sz w:val="24"/>
          <w:szCs w:val="24"/>
        </w:rPr>
      </w:pPr>
      <w:r w:rsidRPr="0010026C">
        <w:rPr>
          <w:rFonts w:ascii="Times New Roman" w:hAnsi="Times New Roman" w:cs="Times New Roman"/>
          <w:noProof/>
          <w:sz w:val="24"/>
          <w:szCs w:val="24"/>
        </w:rPr>
        <w:t>pravno lice, odnosno preduzetnik, koji se bavi proizvodnjom medijskih sadržaja i koji ima dokaz da će sufinansirani medijski sadržaj biti realizovan putem medija</w:t>
      </w:r>
      <w:r w:rsidR="00CA2096">
        <w:rPr>
          <w:rFonts w:ascii="Times New Roman" w:hAnsi="Times New Roman" w:cs="Times New Roman"/>
          <w:noProof/>
          <w:sz w:val="24"/>
          <w:szCs w:val="24"/>
        </w:rPr>
        <w:t xml:space="preserve"> koji je upisan u Registar medija</w:t>
      </w:r>
      <w:r w:rsidRPr="0010026C">
        <w:rPr>
          <w:rFonts w:ascii="Times New Roman" w:hAnsi="Times New Roman" w:cs="Times New Roman"/>
          <w:noProof/>
          <w:sz w:val="24"/>
          <w:szCs w:val="24"/>
        </w:rPr>
        <w:t>;</w:t>
      </w:r>
    </w:p>
    <w:p w:rsidR="00E0228D" w:rsidRPr="007E4EAF" w:rsidRDefault="00E0228D" w:rsidP="00877A34">
      <w:pPr>
        <w:spacing w:after="0" w:line="360" w:lineRule="auto"/>
        <w:jc w:val="both"/>
        <w:rPr>
          <w:rFonts w:ascii="Times New Roman" w:hAnsi="Times New Roman" w:cs="Times New Roman"/>
          <w:noProof/>
          <w:sz w:val="24"/>
          <w:szCs w:val="24"/>
        </w:rPr>
      </w:pPr>
    </w:p>
    <w:p w:rsidR="00E0228D" w:rsidRPr="0010026C" w:rsidRDefault="00E0228D" w:rsidP="00877A34">
      <w:pPr>
        <w:pStyle w:val="ListParagraph"/>
        <w:numPr>
          <w:ilvl w:val="0"/>
          <w:numId w:val="11"/>
        </w:numPr>
        <w:spacing w:after="0" w:line="360" w:lineRule="auto"/>
        <w:jc w:val="both"/>
        <w:rPr>
          <w:rFonts w:ascii="Times New Roman" w:hAnsi="Times New Roman" w:cs="Times New Roman"/>
          <w:noProof/>
          <w:sz w:val="24"/>
          <w:szCs w:val="24"/>
        </w:rPr>
      </w:pPr>
      <w:r w:rsidRPr="0010026C">
        <w:rPr>
          <w:rFonts w:ascii="Times New Roman" w:hAnsi="Times New Roman" w:cs="Times New Roman"/>
          <w:noProof/>
          <w:sz w:val="24"/>
          <w:szCs w:val="24"/>
        </w:rPr>
        <w:t>pravno lice, odnosno preduzetnik, sa projektima organizovanja i učešća na stručnim, naučnim i prigodnim skupovima, kao i sa projektima unapređivanja profesionalnih i etičkih standarda u oblasti javnog informisanja.</w:t>
      </w:r>
    </w:p>
    <w:p w:rsidR="00285D47" w:rsidRPr="0010026C" w:rsidRDefault="00285D47" w:rsidP="00877A34">
      <w:pPr>
        <w:spacing w:after="0" w:line="360" w:lineRule="auto"/>
        <w:ind w:firstLine="708"/>
        <w:jc w:val="both"/>
        <w:rPr>
          <w:rFonts w:ascii="Times New Roman" w:hAnsi="Times New Roman" w:cs="Times New Roman"/>
          <w:noProof/>
          <w:sz w:val="24"/>
          <w:szCs w:val="24"/>
        </w:rPr>
      </w:pPr>
    </w:p>
    <w:p w:rsidR="00E13D28" w:rsidRDefault="00285D47" w:rsidP="0024629D">
      <w:pPr>
        <w:spacing w:after="0" w:line="360" w:lineRule="auto"/>
        <w:ind w:firstLine="708"/>
        <w:jc w:val="both"/>
        <w:rPr>
          <w:rFonts w:ascii="Times New Roman" w:hAnsi="Times New Roman" w:cs="Times New Roman"/>
          <w:noProof/>
          <w:sz w:val="24"/>
          <w:szCs w:val="24"/>
        </w:rPr>
      </w:pPr>
      <w:r w:rsidRPr="0010026C">
        <w:rPr>
          <w:rFonts w:ascii="Times New Roman" w:hAnsi="Times New Roman" w:cs="Times New Roman"/>
          <w:noProof/>
          <w:sz w:val="24"/>
          <w:szCs w:val="24"/>
        </w:rPr>
        <w:t>Pravo učešća na konkursu nemaju izdavači medija koji s</w:t>
      </w:r>
      <w:r w:rsidR="00D32D3C" w:rsidRPr="0010026C">
        <w:rPr>
          <w:rFonts w:ascii="Times New Roman" w:hAnsi="Times New Roman" w:cs="Times New Roman"/>
          <w:noProof/>
          <w:sz w:val="24"/>
          <w:szCs w:val="24"/>
        </w:rPr>
        <w:t>e finansiraju iz javnih prihoda, niti lica koja su u prethodnom periodu dobila sredstva namenjena projektnom sufinansiranju, a nisu na vreme i u propisanoj formi podnela narativni i finansijski izveštaj. Učesnik konkursa može konkurisati samo sa jednim projektom na jednom konkursu. Pod projektom se podrazumeva zaokružena programska celina ili deo celine (žanrovska i vremenska), kojom se doprinosi ostvarivanju javnog interesa u skladu sa Zakonom. Ukoliko je učesnik konkursa izdavač više medija, može učestovati na konkursu sa jednim projektom za svaki medij.</w:t>
      </w:r>
    </w:p>
    <w:p w:rsidR="00B37F3A" w:rsidRPr="0010026C" w:rsidRDefault="00B37F3A" w:rsidP="00877A34">
      <w:pPr>
        <w:spacing w:after="0" w:line="360" w:lineRule="auto"/>
        <w:ind w:firstLine="708"/>
        <w:jc w:val="both"/>
        <w:rPr>
          <w:rFonts w:ascii="Times New Roman" w:hAnsi="Times New Roman" w:cs="Times New Roman"/>
          <w:noProof/>
          <w:sz w:val="24"/>
          <w:szCs w:val="24"/>
        </w:rPr>
      </w:pPr>
    </w:p>
    <w:p w:rsidR="00F93345" w:rsidRPr="00F76474" w:rsidRDefault="00021678" w:rsidP="00ED3776">
      <w:pPr>
        <w:pStyle w:val="Heading2"/>
        <w:numPr>
          <w:ilvl w:val="0"/>
          <w:numId w:val="26"/>
        </w:numPr>
        <w:rPr>
          <w:rFonts w:cs="Times New Roman"/>
          <w:noProof/>
          <w:szCs w:val="24"/>
        </w:rPr>
      </w:pPr>
      <w:bookmarkStart w:id="10" w:name="_Toc474153874"/>
      <w:r w:rsidRPr="002B11C6">
        <w:rPr>
          <w:rFonts w:cs="Times New Roman"/>
          <w:noProof/>
        </w:rPr>
        <w:t>Sadržaj konkursne dokumentacije</w:t>
      </w:r>
      <w:bookmarkEnd w:id="10"/>
    </w:p>
    <w:p w:rsidR="00F93345" w:rsidRPr="0010026C" w:rsidRDefault="00F93345" w:rsidP="00877A34">
      <w:pPr>
        <w:spacing w:after="0" w:line="360" w:lineRule="auto"/>
        <w:jc w:val="both"/>
        <w:rPr>
          <w:rFonts w:ascii="Times New Roman" w:hAnsi="Times New Roman" w:cs="Times New Roman"/>
          <w:noProof/>
          <w:sz w:val="24"/>
          <w:szCs w:val="24"/>
        </w:rPr>
      </w:pPr>
    </w:p>
    <w:p w:rsidR="00AF1B51" w:rsidRDefault="00E13D28" w:rsidP="00877A34">
      <w:pPr>
        <w:spacing w:after="0" w:line="360" w:lineRule="auto"/>
        <w:ind w:firstLine="708"/>
        <w:jc w:val="both"/>
        <w:rPr>
          <w:rFonts w:ascii="Times New Roman" w:hAnsi="Times New Roman" w:cs="Times New Roman"/>
          <w:sz w:val="24"/>
          <w:szCs w:val="24"/>
        </w:rPr>
      </w:pPr>
      <w:r w:rsidRPr="0010026C">
        <w:rPr>
          <w:rFonts w:ascii="Times New Roman" w:hAnsi="Times New Roman" w:cs="Times New Roman"/>
          <w:sz w:val="24"/>
          <w:szCs w:val="24"/>
        </w:rPr>
        <w:t xml:space="preserve">Učesnik konkursa dostavlja plan projekta </w:t>
      </w:r>
      <w:proofErr w:type="gramStart"/>
      <w:r w:rsidRPr="0010026C">
        <w:rPr>
          <w:rFonts w:ascii="Times New Roman" w:hAnsi="Times New Roman" w:cs="Times New Roman"/>
          <w:sz w:val="24"/>
          <w:szCs w:val="24"/>
        </w:rPr>
        <w:t>na</w:t>
      </w:r>
      <w:proofErr w:type="gramEnd"/>
      <w:r w:rsidRPr="0010026C">
        <w:rPr>
          <w:rFonts w:ascii="Times New Roman" w:hAnsi="Times New Roman" w:cs="Times New Roman"/>
          <w:sz w:val="24"/>
          <w:szCs w:val="24"/>
        </w:rPr>
        <w:t xml:space="preserve"> odgovarajućim obrascima propisanim Pravilnikom, koji su je</w:t>
      </w:r>
      <w:r w:rsidR="002D3F7F">
        <w:rPr>
          <w:rFonts w:ascii="Times New Roman" w:hAnsi="Times New Roman" w:cs="Times New Roman"/>
          <w:sz w:val="24"/>
          <w:szCs w:val="24"/>
        </w:rPr>
        <w:t>dinstveni, bilo da javni poziv z</w:t>
      </w:r>
      <w:r w:rsidRPr="0010026C">
        <w:rPr>
          <w:rFonts w:ascii="Times New Roman" w:hAnsi="Times New Roman" w:cs="Times New Roman"/>
          <w:sz w:val="24"/>
          <w:szCs w:val="24"/>
        </w:rPr>
        <w:t xml:space="preserve">a učešće na konkursu raspisuje Ministarstvo, Pokrajinski sekretarijat za kulturu i javno informisanje ili jedinica lokalne samouprave. </w:t>
      </w:r>
    </w:p>
    <w:p w:rsidR="00F76474" w:rsidRPr="0010026C" w:rsidRDefault="00F76474" w:rsidP="00877A34">
      <w:pPr>
        <w:spacing w:after="0" w:line="360" w:lineRule="auto"/>
        <w:ind w:firstLine="708"/>
        <w:jc w:val="both"/>
        <w:rPr>
          <w:rFonts w:ascii="Times New Roman" w:hAnsi="Times New Roman" w:cs="Times New Roman"/>
          <w:sz w:val="24"/>
          <w:szCs w:val="24"/>
        </w:rPr>
      </w:pPr>
    </w:p>
    <w:p w:rsidR="00AF1B51" w:rsidRPr="0010026C" w:rsidRDefault="00F76474" w:rsidP="00877A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Prema tekstu Konkursa</w:t>
      </w:r>
      <w:r w:rsidR="00ED3776">
        <w:rPr>
          <w:rFonts w:ascii="Times New Roman" w:hAnsi="Times New Roman" w:cs="Times New Roman"/>
          <w:sz w:val="24"/>
          <w:szCs w:val="24"/>
        </w:rPr>
        <w:t xml:space="preserve"> </w:t>
      </w:r>
      <w:r w:rsidRPr="00F76474">
        <w:rPr>
          <w:rFonts w:ascii="Times New Roman" w:hAnsi="Times New Roman" w:cs="Times New Roman"/>
          <w:sz w:val="24"/>
          <w:szCs w:val="24"/>
        </w:rPr>
        <w:t xml:space="preserve">za sufinansiranje projekata za ostvarivanje javnog interesa u oblasti javnog informisanja </w:t>
      </w:r>
      <w:proofErr w:type="gramStart"/>
      <w:r w:rsidRPr="00F76474">
        <w:rPr>
          <w:rFonts w:ascii="Times New Roman" w:hAnsi="Times New Roman" w:cs="Times New Roman"/>
          <w:sz w:val="24"/>
          <w:szCs w:val="24"/>
        </w:rPr>
        <w:t>na</w:t>
      </w:r>
      <w:proofErr w:type="gramEnd"/>
      <w:r w:rsidRPr="00F76474">
        <w:rPr>
          <w:rFonts w:ascii="Times New Roman" w:hAnsi="Times New Roman" w:cs="Times New Roman"/>
          <w:sz w:val="24"/>
          <w:szCs w:val="24"/>
        </w:rPr>
        <w:t xml:space="preserve"> terit</w:t>
      </w:r>
      <w:r>
        <w:rPr>
          <w:rFonts w:ascii="Times New Roman" w:hAnsi="Times New Roman" w:cs="Times New Roman"/>
          <w:sz w:val="24"/>
          <w:szCs w:val="24"/>
        </w:rPr>
        <w:t xml:space="preserve">oriji Grada Niša </w:t>
      </w:r>
      <w:r w:rsidRPr="00F76474">
        <w:rPr>
          <w:rFonts w:ascii="Times New Roman" w:hAnsi="Times New Roman" w:cs="Times New Roman"/>
          <w:sz w:val="24"/>
          <w:szCs w:val="24"/>
        </w:rPr>
        <w:t>iz fe</w:t>
      </w:r>
      <w:r>
        <w:rPr>
          <w:rFonts w:ascii="Times New Roman" w:hAnsi="Times New Roman" w:cs="Times New Roman"/>
          <w:sz w:val="24"/>
          <w:szCs w:val="24"/>
        </w:rPr>
        <w:t xml:space="preserve">bruara 2016 godine, a zatim i </w:t>
      </w:r>
      <w:r w:rsidRPr="00F76474">
        <w:rPr>
          <w:rFonts w:ascii="Times New Roman" w:hAnsi="Times New Roman" w:cs="Times New Roman"/>
          <w:sz w:val="24"/>
          <w:szCs w:val="24"/>
        </w:rPr>
        <w:t>Konkurs</w:t>
      </w:r>
      <w:r>
        <w:rPr>
          <w:rFonts w:ascii="Times New Roman" w:hAnsi="Times New Roman" w:cs="Times New Roman"/>
          <w:sz w:val="24"/>
          <w:szCs w:val="24"/>
        </w:rPr>
        <w:t>a</w:t>
      </w:r>
      <w:r w:rsidRPr="00F76474">
        <w:rPr>
          <w:rFonts w:ascii="Times New Roman" w:hAnsi="Times New Roman" w:cs="Times New Roman"/>
          <w:sz w:val="24"/>
          <w:szCs w:val="24"/>
        </w:rPr>
        <w:t xml:space="preserve"> raspisan</w:t>
      </w:r>
      <w:r>
        <w:rPr>
          <w:rFonts w:ascii="Times New Roman" w:hAnsi="Times New Roman" w:cs="Times New Roman"/>
          <w:sz w:val="24"/>
          <w:szCs w:val="24"/>
        </w:rPr>
        <w:t>og</w:t>
      </w:r>
      <w:r w:rsidR="00EC7631">
        <w:rPr>
          <w:rFonts w:ascii="Times New Roman" w:hAnsi="Times New Roman" w:cs="Times New Roman"/>
          <w:sz w:val="24"/>
          <w:szCs w:val="24"/>
        </w:rPr>
        <w:t xml:space="preserve"> u maju</w:t>
      </w:r>
      <w:r>
        <w:rPr>
          <w:rFonts w:ascii="Times New Roman" w:hAnsi="Times New Roman" w:cs="Times New Roman"/>
          <w:sz w:val="24"/>
          <w:szCs w:val="24"/>
        </w:rPr>
        <w:t>, osnovnu konkursnu dokumentaciju</w:t>
      </w:r>
      <w:r w:rsidR="00ED3776">
        <w:rPr>
          <w:rFonts w:ascii="Times New Roman" w:hAnsi="Times New Roman" w:cs="Times New Roman"/>
          <w:sz w:val="24"/>
          <w:szCs w:val="24"/>
        </w:rPr>
        <w:t xml:space="preserve"> </w:t>
      </w:r>
      <w:r>
        <w:rPr>
          <w:rFonts w:ascii="Times New Roman" w:hAnsi="Times New Roman" w:cs="Times New Roman"/>
          <w:sz w:val="24"/>
          <w:szCs w:val="24"/>
        </w:rPr>
        <w:t>čine</w:t>
      </w:r>
      <w:r w:rsidR="00E13D28" w:rsidRPr="0010026C">
        <w:rPr>
          <w:rFonts w:ascii="Times New Roman" w:hAnsi="Times New Roman" w:cs="Times New Roman"/>
          <w:sz w:val="24"/>
          <w:szCs w:val="24"/>
        </w:rPr>
        <w:t>:</w:t>
      </w:r>
    </w:p>
    <w:p w:rsidR="00AF1B51" w:rsidRPr="0010026C" w:rsidRDefault="00AF1B51" w:rsidP="00877A34">
      <w:pPr>
        <w:spacing w:after="0" w:line="360" w:lineRule="auto"/>
        <w:ind w:firstLine="708"/>
        <w:jc w:val="both"/>
        <w:rPr>
          <w:rFonts w:ascii="Times New Roman" w:hAnsi="Times New Roman" w:cs="Times New Roman"/>
          <w:sz w:val="24"/>
          <w:szCs w:val="24"/>
        </w:rPr>
      </w:pPr>
    </w:p>
    <w:p w:rsidR="00AF1B51" w:rsidRPr="0010026C" w:rsidRDefault="00AF1B51" w:rsidP="00877A34">
      <w:pPr>
        <w:pStyle w:val="ListParagraph"/>
        <w:numPr>
          <w:ilvl w:val="0"/>
          <w:numId w:val="15"/>
        </w:numPr>
        <w:spacing w:after="0" w:line="360" w:lineRule="auto"/>
        <w:rPr>
          <w:rFonts w:ascii="Times New Roman" w:hAnsi="Times New Roman" w:cs="Times New Roman"/>
          <w:noProof/>
          <w:sz w:val="24"/>
          <w:szCs w:val="24"/>
        </w:rPr>
      </w:pPr>
      <w:r w:rsidRPr="0010026C">
        <w:rPr>
          <w:rFonts w:ascii="Times New Roman" w:hAnsi="Times New Roman" w:cs="Times New Roman"/>
          <w:noProof/>
          <w:sz w:val="24"/>
          <w:szCs w:val="24"/>
        </w:rPr>
        <w:t>Prijava za projektno sufinaniranje</w:t>
      </w:r>
      <w:r w:rsidR="00120160">
        <w:rPr>
          <w:rFonts w:ascii="Times New Roman" w:hAnsi="Times New Roman" w:cs="Times New Roman"/>
          <w:noProof/>
          <w:sz w:val="24"/>
          <w:szCs w:val="24"/>
        </w:rPr>
        <w:t xml:space="preserve"> i</w:t>
      </w:r>
    </w:p>
    <w:p w:rsidR="00AF1B51" w:rsidRPr="0010026C" w:rsidRDefault="00AF1B51" w:rsidP="00877A34">
      <w:pPr>
        <w:pStyle w:val="ListParagraph"/>
        <w:numPr>
          <w:ilvl w:val="0"/>
          <w:numId w:val="15"/>
        </w:numPr>
        <w:spacing w:after="0" w:line="360" w:lineRule="auto"/>
        <w:rPr>
          <w:rFonts w:ascii="Times New Roman" w:hAnsi="Times New Roman" w:cs="Times New Roman"/>
          <w:noProof/>
          <w:sz w:val="24"/>
          <w:szCs w:val="24"/>
        </w:rPr>
      </w:pPr>
      <w:r w:rsidRPr="0010026C">
        <w:rPr>
          <w:rFonts w:ascii="Times New Roman" w:hAnsi="Times New Roman" w:cs="Times New Roman"/>
          <w:noProof/>
          <w:sz w:val="24"/>
          <w:szCs w:val="24"/>
        </w:rPr>
        <w:t>Budžet projekta</w:t>
      </w:r>
      <w:r w:rsidR="00120160">
        <w:rPr>
          <w:rFonts w:ascii="Times New Roman" w:hAnsi="Times New Roman" w:cs="Times New Roman"/>
          <w:noProof/>
          <w:sz w:val="24"/>
          <w:szCs w:val="24"/>
        </w:rPr>
        <w:t>.</w:t>
      </w:r>
    </w:p>
    <w:p w:rsidR="00BF14D1" w:rsidRPr="0010026C" w:rsidRDefault="00BF14D1" w:rsidP="00877A34">
      <w:pPr>
        <w:spacing w:after="0" w:line="360" w:lineRule="auto"/>
        <w:ind w:firstLine="708"/>
        <w:jc w:val="both"/>
        <w:rPr>
          <w:rFonts w:ascii="Times New Roman" w:hAnsi="Times New Roman" w:cs="Times New Roman"/>
          <w:noProof/>
          <w:sz w:val="24"/>
          <w:szCs w:val="24"/>
        </w:rPr>
      </w:pPr>
    </w:p>
    <w:p w:rsidR="00BF14D1" w:rsidRPr="0010026C" w:rsidRDefault="00BF14D1" w:rsidP="00877A34">
      <w:pPr>
        <w:spacing w:after="0" w:line="360" w:lineRule="auto"/>
        <w:ind w:firstLine="708"/>
        <w:jc w:val="both"/>
        <w:rPr>
          <w:rFonts w:ascii="Times New Roman" w:hAnsi="Times New Roman" w:cs="Times New Roman"/>
          <w:noProof/>
          <w:sz w:val="24"/>
          <w:szCs w:val="24"/>
        </w:rPr>
      </w:pPr>
      <w:r w:rsidRPr="0010026C">
        <w:rPr>
          <w:rFonts w:ascii="Times New Roman" w:hAnsi="Times New Roman" w:cs="Times New Roman"/>
          <w:noProof/>
          <w:sz w:val="24"/>
          <w:szCs w:val="24"/>
        </w:rPr>
        <w:t>Učesnik konkursa je obavezan da priloži i kopije sledećih dokumenata:</w:t>
      </w:r>
    </w:p>
    <w:p w:rsidR="00BF14D1" w:rsidRPr="0010026C" w:rsidRDefault="00BF14D1" w:rsidP="00877A34">
      <w:pPr>
        <w:spacing w:after="0" w:line="360" w:lineRule="auto"/>
        <w:ind w:firstLine="708"/>
        <w:jc w:val="both"/>
        <w:rPr>
          <w:rFonts w:ascii="Times New Roman" w:hAnsi="Times New Roman" w:cs="Times New Roman"/>
          <w:noProof/>
          <w:sz w:val="24"/>
          <w:szCs w:val="24"/>
        </w:rPr>
      </w:pPr>
    </w:p>
    <w:p w:rsidR="00F76474" w:rsidRPr="00F76474" w:rsidRDefault="00F76474" w:rsidP="000F314E">
      <w:pPr>
        <w:pStyle w:val="ListParagraph"/>
        <w:numPr>
          <w:ilvl w:val="0"/>
          <w:numId w:val="15"/>
        </w:numPr>
        <w:spacing w:after="0" w:line="360" w:lineRule="auto"/>
        <w:rPr>
          <w:rFonts w:ascii="Times New Roman" w:hAnsi="Times New Roman" w:cs="Times New Roman"/>
          <w:noProof/>
          <w:sz w:val="24"/>
          <w:szCs w:val="24"/>
        </w:rPr>
      </w:pPr>
      <w:r w:rsidRPr="00F76474">
        <w:rPr>
          <w:rFonts w:ascii="Times New Roman" w:hAnsi="Times New Roman" w:cs="Times New Roman"/>
          <w:noProof/>
          <w:sz w:val="24"/>
          <w:szCs w:val="24"/>
        </w:rPr>
        <w:t>Rešenje o registraciji pravnog lica ili preduzetnika u Agenciji za privredne</w:t>
      </w:r>
      <w:r w:rsidR="00ED3776">
        <w:rPr>
          <w:rFonts w:ascii="Times New Roman" w:hAnsi="Times New Roman" w:cs="Times New Roman"/>
          <w:noProof/>
          <w:sz w:val="24"/>
          <w:szCs w:val="24"/>
        </w:rPr>
        <w:t xml:space="preserve"> </w:t>
      </w:r>
      <w:r w:rsidRPr="00F76474">
        <w:rPr>
          <w:rFonts w:ascii="Times New Roman" w:hAnsi="Times New Roman" w:cs="Times New Roman"/>
          <w:noProof/>
          <w:sz w:val="24"/>
          <w:szCs w:val="24"/>
        </w:rPr>
        <w:t>registre</w:t>
      </w:r>
      <w:r w:rsidR="009939D9">
        <w:rPr>
          <w:rFonts w:ascii="Times New Roman" w:hAnsi="Times New Roman" w:cs="Times New Roman"/>
          <w:noProof/>
          <w:sz w:val="24"/>
          <w:szCs w:val="24"/>
        </w:rPr>
        <w:t xml:space="preserve"> Republike Srbije</w:t>
      </w:r>
      <w:r>
        <w:rPr>
          <w:rFonts w:ascii="Times New Roman" w:hAnsi="Times New Roman" w:cs="Times New Roman"/>
          <w:noProof/>
          <w:sz w:val="24"/>
          <w:szCs w:val="24"/>
        </w:rPr>
        <w:t>;</w:t>
      </w:r>
    </w:p>
    <w:p w:rsidR="003051FA" w:rsidRPr="00F76474" w:rsidRDefault="00F76474" w:rsidP="000F314E">
      <w:pPr>
        <w:pStyle w:val="ListParagraph"/>
        <w:numPr>
          <w:ilvl w:val="0"/>
          <w:numId w:val="15"/>
        </w:numPr>
        <w:spacing w:after="0" w:line="360" w:lineRule="auto"/>
        <w:rPr>
          <w:rFonts w:ascii="Times New Roman" w:hAnsi="Times New Roman" w:cs="Times New Roman"/>
          <w:noProof/>
          <w:sz w:val="24"/>
          <w:szCs w:val="24"/>
        </w:rPr>
      </w:pPr>
      <w:r w:rsidRPr="00F76474">
        <w:rPr>
          <w:rFonts w:ascii="Times New Roman" w:hAnsi="Times New Roman" w:cs="Times New Roman"/>
          <w:noProof/>
          <w:sz w:val="24"/>
          <w:szCs w:val="24"/>
        </w:rPr>
        <w:t xml:space="preserve">Rešenje o registraciji iz Registra medija </w:t>
      </w:r>
      <w:r w:rsidR="009939D9">
        <w:rPr>
          <w:rFonts w:ascii="Times New Roman" w:hAnsi="Times New Roman" w:cs="Times New Roman"/>
          <w:noProof/>
          <w:sz w:val="24"/>
          <w:szCs w:val="24"/>
        </w:rPr>
        <w:t>Agencije</w:t>
      </w:r>
      <w:r w:rsidRPr="00F76474">
        <w:rPr>
          <w:rFonts w:ascii="Times New Roman" w:hAnsi="Times New Roman" w:cs="Times New Roman"/>
          <w:noProof/>
          <w:sz w:val="24"/>
          <w:szCs w:val="24"/>
        </w:rPr>
        <w:t>za privredne registre</w:t>
      </w:r>
      <w:r w:rsidR="009939D9">
        <w:rPr>
          <w:rFonts w:ascii="Times New Roman" w:hAnsi="Times New Roman" w:cs="Times New Roman"/>
          <w:noProof/>
          <w:sz w:val="24"/>
          <w:szCs w:val="24"/>
        </w:rPr>
        <w:t xml:space="preserve"> Republike Srbije</w:t>
      </w:r>
      <w:r w:rsidRPr="00F76474">
        <w:rPr>
          <w:rFonts w:ascii="Times New Roman" w:hAnsi="Times New Roman" w:cs="Times New Roman"/>
          <w:noProof/>
          <w:sz w:val="24"/>
          <w:szCs w:val="24"/>
        </w:rPr>
        <w:t>;</w:t>
      </w:r>
    </w:p>
    <w:p w:rsidR="00F76474" w:rsidRPr="00F16C39" w:rsidRDefault="00F16C39" w:rsidP="000F314E">
      <w:pPr>
        <w:pStyle w:val="ListParagraph"/>
        <w:numPr>
          <w:ilvl w:val="0"/>
          <w:numId w:val="15"/>
        </w:numPr>
        <w:spacing w:after="0" w:line="360" w:lineRule="auto"/>
        <w:rPr>
          <w:rFonts w:ascii="Times New Roman" w:hAnsi="Times New Roman" w:cs="Times New Roman"/>
          <w:noProof/>
          <w:sz w:val="24"/>
          <w:szCs w:val="24"/>
        </w:rPr>
      </w:pPr>
      <w:r>
        <w:rPr>
          <w:rFonts w:ascii="Times New Roman" w:hAnsi="Times New Roman" w:cs="Times New Roman"/>
          <w:noProof/>
          <w:sz w:val="24"/>
          <w:szCs w:val="24"/>
        </w:rPr>
        <w:t xml:space="preserve">Dozvolu za emitovanje radio i/ili televizijskog </w:t>
      </w:r>
      <w:r w:rsidRPr="00F16C39">
        <w:rPr>
          <w:rFonts w:ascii="Times New Roman" w:hAnsi="Times New Roman" w:cs="Times New Roman"/>
          <w:noProof/>
          <w:sz w:val="24"/>
          <w:szCs w:val="24"/>
        </w:rPr>
        <w:t xml:space="preserve"> programa</w:t>
      </w:r>
      <w:r>
        <w:rPr>
          <w:rFonts w:ascii="Times New Roman" w:hAnsi="Times New Roman" w:cs="Times New Roman"/>
          <w:noProof/>
          <w:sz w:val="24"/>
          <w:szCs w:val="24"/>
        </w:rPr>
        <w:t>, koja je</w:t>
      </w:r>
      <w:r w:rsidRPr="00F16C39">
        <w:rPr>
          <w:rFonts w:ascii="Times New Roman" w:hAnsi="Times New Roman" w:cs="Times New Roman"/>
          <w:noProof/>
          <w:sz w:val="24"/>
          <w:szCs w:val="24"/>
        </w:rPr>
        <w:t xml:space="preserve"> izdata od </w:t>
      </w:r>
      <w:r>
        <w:rPr>
          <w:rFonts w:ascii="Times New Roman" w:hAnsi="Times New Roman" w:cs="Times New Roman"/>
          <w:noProof/>
          <w:sz w:val="24"/>
          <w:szCs w:val="24"/>
        </w:rPr>
        <w:t xml:space="preserve">strane </w:t>
      </w:r>
      <w:r w:rsidRPr="00F16C39">
        <w:rPr>
          <w:rFonts w:ascii="Times New Roman" w:hAnsi="Times New Roman" w:cs="Times New Roman"/>
          <w:noProof/>
          <w:sz w:val="24"/>
          <w:szCs w:val="24"/>
        </w:rPr>
        <w:t>Regulatornog tela za</w:t>
      </w:r>
      <w:r w:rsidR="00ED3776">
        <w:rPr>
          <w:rFonts w:ascii="Times New Roman" w:hAnsi="Times New Roman" w:cs="Times New Roman"/>
          <w:noProof/>
          <w:sz w:val="24"/>
          <w:szCs w:val="24"/>
        </w:rPr>
        <w:t xml:space="preserve"> </w:t>
      </w:r>
      <w:r w:rsidRPr="00F16C39">
        <w:rPr>
          <w:rFonts w:ascii="Times New Roman" w:hAnsi="Times New Roman" w:cs="Times New Roman"/>
          <w:noProof/>
          <w:sz w:val="24"/>
          <w:szCs w:val="24"/>
        </w:rPr>
        <w:t>elektronske medije;</w:t>
      </w:r>
    </w:p>
    <w:p w:rsidR="00F16C39" w:rsidRPr="00F16C39" w:rsidRDefault="00F16C39" w:rsidP="000F314E">
      <w:pPr>
        <w:pStyle w:val="ListParagraph"/>
        <w:numPr>
          <w:ilvl w:val="0"/>
          <w:numId w:val="15"/>
        </w:numPr>
        <w:spacing w:after="0" w:line="360" w:lineRule="auto"/>
        <w:rPr>
          <w:rFonts w:ascii="Times New Roman" w:hAnsi="Times New Roman" w:cs="Times New Roman"/>
          <w:noProof/>
          <w:sz w:val="24"/>
          <w:szCs w:val="24"/>
        </w:rPr>
      </w:pPr>
      <w:r>
        <w:rPr>
          <w:rFonts w:ascii="Times New Roman" w:hAnsi="Times New Roman" w:cs="Times New Roman"/>
          <w:noProof/>
          <w:sz w:val="24"/>
          <w:szCs w:val="24"/>
        </w:rPr>
        <w:t>overenu izjavu</w:t>
      </w:r>
      <w:r w:rsidRPr="00F16C39">
        <w:rPr>
          <w:rFonts w:ascii="Times New Roman" w:hAnsi="Times New Roman" w:cs="Times New Roman"/>
          <w:noProof/>
          <w:sz w:val="24"/>
          <w:szCs w:val="24"/>
        </w:rPr>
        <w:t>/saglasnost medija (ili više njih) da će programski sadržaj biti</w:t>
      </w:r>
      <w:r w:rsidR="00ED3776">
        <w:rPr>
          <w:rFonts w:ascii="Times New Roman" w:hAnsi="Times New Roman" w:cs="Times New Roman"/>
          <w:noProof/>
          <w:sz w:val="24"/>
          <w:szCs w:val="24"/>
        </w:rPr>
        <w:t xml:space="preserve"> </w:t>
      </w:r>
      <w:r w:rsidRPr="00F16C39">
        <w:rPr>
          <w:rFonts w:ascii="Times New Roman" w:hAnsi="Times New Roman" w:cs="Times New Roman"/>
          <w:noProof/>
          <w:sz w:val="24"/>
          <w:szCs w:val="24"/>
        </w:rPr>
        <w:t>emitovan/objavljen u tom mediju (obavezno samo za pravna lica i preduzetnike</w:t>
      </w:r>
      <w:r w:rsidR="00ED3776">
        <w:rPr>
          <w:rFonts w:ascii="Times New Roman" w:hAnsi="Times New Roman" w:cs="Times New Roman"/>
          <w:noProof/>
          <w:sz w:val="24"/>
          <w:szCs w:val="24"/>
        </w:rPr>
        <w:t xml:space="preserve"> </w:t>
      </w:r>
      <w:r w:rsidRPr="00F16C39">
        <w:rPr>
          <w:rFonts w:ascii="Times New Roman" w:hAnsi="Times New Roman" w:cs="Times New Roman"/>
          <w:noProof/>
          <w:sz w:val="24"/>
          <w:szCs w:val="24"/>
        </w:rPr>
        <w:t>registrovane za produkciju radijskog</w:t>
      </w:r>
      <w:r>
        <w:rPr>
          <w:rFonts w:ascii="Times New Roman" w:hAnsi="Times New Roman" w:cs="Times New Roman"/>
          <w:noProof/>
          <w:sz w:val="24"/>
          <w:szCs w:val="24"/>
        </w:rPr>
        <w:t xml:space="preserve"> i </w:t>
      </w:r>
      <w:r w:rsidRPr="00F16C39">
        <w:rPr>
          <w:rFonts w:ascii="Times New Roman" w:hAnsi="Times New Roman" w:cs="Times New Roman"/>
          <w:noProof/>
          <w:sz w:val="24"/>
          <w:szCs w:val="24"/>
        </w:rPr>
        <w:t>televizijskog programa);</w:t>
      </w:r>
    </w:p>
    <w:p w:rsidR="00F16C39" w:rsidRPr="00F16C39" w:rsidRDefault="00F16C39" w:rsidP="000F314E">
      <w:pPr>
        <w:pStyle w:val="ListParagraph"/>
        <w:numPr>
          <w:ilvl w:val="0"/>
          <w:numId w:val="15"/>
        </w:numPr>
        <w:spacing w:after="0" w:line="360" w:lineRule="auto"/>
        <w:rPr>
          <w:rFonts w:ascii="Times New Roman" w:hAnsi="Times New Roman" w:cs="Times New Roman"/>
          <w:noProof/>
          <w:sz w:val="24"/>
          <w:szCs w:val="24"/>
        </w:rPr>
      </w:pPr>
      <w:r>
        <w:rPr>
          <w:rFonts w:ascii="Times New Roman" w:hAnsi="Times New Roman" w:cs="Times New Roman"/>
          <w:noProof/>
          <w:sz w:val="24"/>
          <w:szCs w:val="24"/>
        </w:rPr>
        <w:t>v</w:t>
      </w:r>
      <w:r w:rsidRPr="00F16C39">
        <w:rPr>
          <w:rFonts w:ascii="Times New Roman" w:hAnsi="Times New Roman" w:cs="Times New Roman"/>
          <w:noProof/>
          <w:sz w:val="24"/>
          <w:szCs w:val="24"/>
        </w:rPr>
        <w:t>izuelni prikaz predloženog medijskog sadržaja (trejler, primerak novina, džingl isl</w:t>
      </w:r>
      <w:r>
        <w:rPr>
          <w:rFonts w:ascii="Times New Roman" w:hAnsi="Times New Roman" w:cs="Times New Roman"/>
          <w:noProof/>
          <w:sz w:val="24"/>
          <w:szCs w:val="24"/>
        </w:rPr>
        <w:t>ično).</w:t>
      </w:r>
    </w:p>
    <w:p w:rsidR="00E13D28" w:rsidRPr="0010026C" w:rsidRDefault="00E13D28" w:rsidP="00877A34">
      <w:pPr>
        <w:spacing w:after="0" w:line="360" w:lineRule="auto"/>
        <w:jc w:val="both"/>
        <w:rPr>
          <w:rFonts w:ascii="Times New Roman" w:hAnsi="Times New Roman" w:cs="Times New Roman"/>
          <w:noProof/>
          <w:sz w:val="24"/>
          <w:szCs w:val="24"/>
        </w:rPr>
      </w:pPr>
    </w:p>
    <w:p w:rsidR="00EF5E06" w:rsidRPr="002B11C6" w:rsidRDefault="009A05BE" w:rsidP="00455B34">
      <w:pPr>
        <w:pStyle w:val="Heading2"/>
        <w:rPr>
          <w:rFonts w:cs="Times New Roman"/>
          <w:noProof/>
        </w:rPr>
      </w:pPr>
      <w:bookmarkStart w:id="11" w:name="_Toc474153875"/>
      <w:r w:rsidRPr="002B11C6">
        <w:rPr>
          <w:rFonts w:cs="Times New Roman"/>
          <w:noProof/>
        </w:rPr>
        <w:t>3)</w:t>
      </w:r>
      <w:r w:rsidR="00BA7F14" w:rsidRPr="002B11C6">
        <w:rPr>
          <w:rFonts w:cs="Times New Roman"/>
          <w:noProof/>
        </w:rPr>
        <w:t>Izborčlanovastručnekomisije</w:t>
      </w:r>
      <w:bookmarkEnd w:id="11"/>
    </w:p>
    <w:p w:rsidR="00EF5E06" w:rsidRPr="0010026C" w:rsidRDefault="00EF5E06" w:rsidP="00877A34">
      <w:pPr>
        <w:spacing w:after="0" w:line="360" w:lineRule="auto"/>
        <w:jc w:val="both"/>
        <w:rPr>
          <w:rFonts w:ascii="Times New Roman" w:hAnsi="Times New Roman" w:cs="Times New Roman"/>
          <w:noProof/>
          <w:sz w:val="24"/>
          <w:szCs w:val="24"/>
        </w:rPr>
      </w:pPr>
    </w:p>
    <w:p w:rsidR="00D63C55" w:rsidRPr="0010026C" w:rsidRDefault="00BA7F14" w:rsidP="00877A34">
      <w:pPr>
        <w:spacing w:after="0" w:line="360" w:lineRule="auto"/>
        <w:ind w:firstLine="708"/>
        <w:jc w:val="both"/>
        <w:rPr>
          <w:rFonts w:ascii="Times New Roman" w:hAnsi="Times New Roman" w:cs="Times New Roman"/>
          <w:noProof/>
          <w:sz w:val="24"/>
          <w:szCs w:val="24"/>
        </w:rPr>
      </w:pPr>
      <w:r w:rsidRPr="0010026C">
        <w:rPr>
          <w:rFonts w:ascii="Times New Roman" w:hAnsi="Times New Roman" w:cs="Times New Roman"/>
          <w:noProof/>
          <w:sz w:val="24"/>
          <w:szCs w:val="24"/>
        </w:rPr>
        <w:t>Prema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članu</w:t>
      </w:r>
      <w:r w:rsidR="0099620A" w:rsidRPr="0010026C">
        <w:rPr>
          <w:rFonts w:ascii="Times New Roman" w:hAnsi="Times New Roman" w:cs="Times New Roman"/>
          <w:noProof/>
          <w:sz w:val="24"/>
          <w:szCs w:val="24"/>
        </w:rPr>
        <w:t xml:space="preserve"> 19 </w:t>
      </w:r>
      <w:r w:rsidRPr="0010026C">
        <w:rPr>
          <w:rFonts w:ascii="Times New Roman" w:hAnsi="Times New Roman" w:cs="Times New Roman"/>
          <w:noProof/>
          <w:sz w:val="24"/>
          <w:szCs w:val="24"/>
        </w:rPr>
        <w:t>Pravilnika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o</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sufinansiranju</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projekata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za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ostvarivanje</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javnog</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interesa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oblasti</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javnog</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informisanja</w:t>
      </w:r>
      <w:r w:rsidR="0099620A"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ocenu</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projekata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podnetih</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na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konkurs</w:t>
      </w:r>
      <w:r w:rsidR="0099620A"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kao</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i</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predlog</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o</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raspodeli</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sredstava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sa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obrazloženjem</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donosi</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stručna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komisija</w:t>
      </w:r>
      <w:r w:rsidR="0099620A"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koju</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rešenjem</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imenuje</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rukovodilac</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organa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koji</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raspisao</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konkurs</w:t>
      </w:r>
      <w:r w:rsidR="0099620A"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Komisija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se</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imenuje</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za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svaki</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konkurs</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posebno</w:t>
      </w:r>
      <w:r w:rsidR="0099620A" w:rsidRPr="0010026C">
        <w:rPr>
          <w:rFonts w:ascii="Times New Roman" w:hAnsi="Times New Roman" w:cs="Times New Roman"/>
          <w:noProof/>
          <w:sz w:val="24"/>
          <w:szCs w:val="24"/>
        </w:rPr>
        <w:t xml:space="preserve">. </w:t>
      </w:r>
    </w:p>
    <w:p w:rsidR="0099620A" w:rsidRPr="0010026C" w:rsidRDefault="00BA7F14" w:rsidP="00877A34">
      <w:pPr>
        <w:spacing w:after="0" w:line="360" w:lineRule="auto"/>
        <w:ind w:firstLine="708"/>
        <w:jc w:val="both"/>
        <w:rPr>
          <w:rFonts w:ascii="Times New Roman" w:hAnsi="Times New Roman" w:cs="Times New Roman"/>
          <w:noProof/>
          <w:sz w:val="24"/>
          <w:szCs w:val="24"/>
        </w:rPr>
      </w:pPr>
      <w:r w:rsidRPr="0010026C">
        <w:rPr>
          <w:rFonts w:ascii="Times New Roman" w:hAnsi="Times New Roman" w:cs="Times New Roman"/>
          <w:noProof/>
          <w:sz w:val="24"/>
          <w:szCs w:val="24"/>
        </w:rPr>
        <w:t>Prema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članu</w:t>
      </w:r>
      <w:r w:rsidR="0099620A" w:rsidRPr="0010026C">
        <w:rPr>
          <w:rFonts w:ascii="Times New Roman" w:hAnsi="Times New Roman" w:cs="Times New Roman"/>
          <w:noProof/>
          <w:sz w:val="24"/>
          <w:szCs w:val="24"/>
        </w:rPr>
        <w:t xml:space="preserve"> 20 </w:t>
      </w:r>
      <w:r w:rsidRPr="0010026C">
        <w:rPr>
          <w:rFonts w:ascii="Times New Roman" w:hAnsi="Times New Roman" w:cs="Times New Roman"/>
          <w:noProof/>
          <w:sz w:val="24"/>
          <w:szCs w:val="24"/>
        </w:rPr>
        <w:t>Pravilnika</w:t>
      </w:r>
      <w:r w:rsidR="0099620A"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za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člana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komisije</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imenuje</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se</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lice</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koje</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nezavisni</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stručnjak</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za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medije</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ili</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medijski</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radnik</w:t>
      </w:r>
      <w:r w:rsidR="0099620A"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Predložena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lica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ne</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smeju</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biti</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sukobu</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interesa</w:t>
      </w:r>
      <w:r w:rsidR="0099620A"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niti</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obavlјati</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javnu</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funkciju</w:t>
      </w:r>
      <w:r w:rsidR="0099620A"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skladu</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sa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pravilima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o</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borbi</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protiv</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korupcije</w:t>
      </w:r>
      <w:r w:rsidR="0099620A" w:rsidRPr="0010026C">
        <w:rPr>
          <w:rFonts w:ascii="Times New Roman" w:hAnsi="Times New Roman" w:cs="Times New Roman"/>
          <w:noProof/>
          <w:sz w:val="24"/>
          <w:szCs w:val="24"/>
        </w:rPr>
        <w:t>.</w:t>
      </w:r>
    </w:p>
    <w:p w:rsidR="0099620A" w:rsidRPr="0010026C" w:rsidRDefault="00BA7F14" w:rsidP="00877A34">
      <w:pPr>
        <w:spacing w:after="0" w:line="360" w:lineRule="auto"/>
        <w:ind w:firstLine="708"/>
        <w:jc w:val="both"/>
        <w:rPr>
          <w:rFonts w:ascii="Times New Roman" w:hAnsi="Times New Roman" w:cs="Times New Roman"/>
          <w:noProof/>
          <w:sz w:val="24"/>
          <w:szCs w:val="24"/>
        </w:rPr>
      </w:pPr>
      <w:r w:rsidRPr="0010026C">
        <w:rPr>
          <w:rFonts w:ascii="Times New Roman" w:hAnsi="Times New Roman" w:cs="Times New Roman"/>
          <w:noProof/>
          <w:sz w:val="24"/>
          <w:szCs w:val="24"/>
        </w:rPr>
        <w:t>Prema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članu</w:t>
      </w:r>
      <w:r w:rsidR="0099620A" w:rsidRPr="0010026C">
        <w:rPr>
          <w:rFonts w:ascii="Times New Roman" w:hAnsi="Times New Roman" w:cs="Times New Roman"/>
          <w:noProof/>
          <w:sz w:val="24"/>
          <w:szCs w:val="24"/>
        </w:rPr>
        <w:t xml:space="preserve"> 21 </w:t>
      </w:r>
      <w:r w:rsidRPr="0010026C">
        <w:rPr>
          <w:rFonts w:ascii="Times New Roman" w:hAnsi="Times New Roman" w:cs="Times New Roman"/>
          <w:noProof/>
          <w:sz w:val="24"/>
          <w:szCs w:val="24"/>
        </w:rPr>
        <w:t>Pravilnika</w:t>
      </w:r>
      <w:r w:rsidR="0099620A"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komisija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može</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imati</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tri</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ili</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pet</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članova</w:t>
      </w:r>
      <w:r w:rsidR="0099620A"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Većina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članova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komisije</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imenuje</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se</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na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predlog</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novinarskih</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i</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medijskih</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udruženja</w:t>
      </w:r>
      <w:r w:rsidR="0099620A"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koliko</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takav</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predlog</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postoji</w:t>
      </w:r>
      <w:r w:rsidR="0099620A"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Pravo</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na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predlaganje</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članova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imaju</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novinarska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i</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medijskau</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druženja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koja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su</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registrova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lastRenderedPageBreak/>
        <w:t>na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najmanje</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tri</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godine</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pre</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datuma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raspisivanja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konkursa</w:t>
      </w:r>
      <w:r w:rsidR="0099620A"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i</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koja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uz</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predlog</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za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članove</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komisije</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podnose</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i</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dokaz</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o</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registraciji</w:t>
      </w:r>
      <w:r w:rsidR="0099620A" w:rsidRPr="0010026C">
        <w:rPr>
          <w:rFonts w:ascii="Times New Roman" w:hAnsi="Times New Roman" w:cs="Times New Roman"/>
          <w:noProof/>
          <w:sz w:val="24"/>
          <w:szCs w:val="24"/>
        </w:rPr>
        <w:t>.</w:t>
      </w:r>
    </w:p>
    <w:p w:rsidR="0099620A" w:rsidRPr="0010026C" w:rsidRDefault="00BA7F14" w:rsidP="00877A34">
      <w:pPr>
        <w:spacing w:after="0" w:line="360" w:lineRule="auto"/>
        <w:ind w:firstLine="708"/>
        <w:jc w:val="both"/>
        <w:rPr>
          <w:rFonts w:ascii="Times New Roman" w:hAnsi="Times New Roman" w:cs="Times New Roman"/>
          <w:noProof/>
          <w:sz w:val="24"/>
          <w:szCs w:val="24"/>
        </w:rPr>
      </w:pPr>
      <w:r w:rsidRPr="0010026C">
        <w:rPr>
          <w:rFonts w:ascii="Times New Roman" w:hAnsi="Times New Roman" w:cs="Times New Roman"/>
          <w:noProof/>
          <w:sz w:val="24"/>
          <w:szCs w:val="24"/>
        </w:rPr>
        <w:t>Prema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članu</w:t>
      </w:r>
      <w:r w:rsidR="0099620A" w:rsidRPr="0010026C">
        <w:rPr>
          <w:rFonts w:ascii="Times New Roman" w:hAnsi="Times New Roman" w:cs="Times New Roman"/>
          <w:noProof/>
          <w:sz w:val="24"/>
          <w:szCs w:val="24"/>
        </w:rPr>
        <w:t xml:space="preserve"> 7, </w:t>
      </w:r>
      <w:r w:rsidRPr="0010026C">
        <w:rPr>
          <w:rFonts w:ascii="Times New Roman" w:hAnsi="Times New Roman" w:cs="Times New Roman"/>
          <w:noProof/>
          <w:sz w:val="24"/>
          <w:szCs w:val="24"/>
        </w:rPr>
        <w:t>stav</w:t>
      </w:r>
      <w:r w:rsidR="0099620A" w:rsidRPr="0010026C">
        <w:rPr>
          <w:rFonts w:ascii="Times New Roman" w:hAnsi="Times New Roman" w:cs="Times New Roman"/>
          <w:noProof/>
          <w:sz w:val="24"/>
          <w:szCs w:val="24"/>
        </w:rPr>
        <w:t xml:space="preserve"> 3 </w:t>
      </w:r>
      <w:r w:rsidRPr="0010026C">
        <w:rPr>
          <w:rFonts w:ascii="Times New Roman" w:hAnsi="Times New Roman" w:cs="Times New Roman"/>
          <w:noProof/>
          <w:sz w:val="24"/>
          <w:szCs w:val="24"/>
        </w:rPr>
        <w:t>Konkursa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za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sufinansiranje</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projekata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za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ostvarivanje</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javnog</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interesa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oblasti</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javnog</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informisanja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na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teritoriji</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Grada</w:t>
      </w:r>
      <w:r w:rsidR="00ED3776">
        <w:rPr>
          <w:rFonts w:ascii="Times New Roman" w:hAnsi="Times New Roman" w:cs="Times New Roman"/>
          <w:noProof/>
          <w:sz w:val="24"/>
          <w:szCs w:val="24"/>
        </w:rPr>
        <w:t xml:space="preserve"> </w:t>
      </w:r>
      <w:r w:rsidR="009C19CA">
        <w:rPr>
          <w:rFonts w:ascii="Times New Roman" w:hAnsi="Times New Roman" w:cs="Times New Roman"/>
          <w:noProof/>
          <w:sz w:val="24"/>
          <w:szCs w:val="24"/>
        </w:rPr>
        <w:t>Niša</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iz</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februara</w:t>
      </w:r>
      <w:r w:rsidR="00814CA1" w:rsidRPr="0010026C">
        <w:rPr>
          <w:rFonts w:ascii="Times New Roman" w:hAnsi="Times New Roman" w:cs="Times New Roman"/>
          <w:noProof/>
          <w:sz w:val="24"/>
          <w:szCs w:val="24"/>
        </w:rPr>
        <w:t xml:space="preserve"> 2016</w:t>
      </w:r>
      <w:r w:rsidR="009C19CA">
        <w:rPr>
          <w:rFonts w:ascii="Times New Roman" w:hAnsi="Times New Roman" w:cs="Times New Roman"/>
          <w:noProof/>
          <w:sz w:val="24"/>
          <w:szCs w:val="24"/>
        </w:rPr>
        <w:t>,</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i</w:t>
      </w:r>
      <w:r w:rsidR="00ED3776">
        <w:rPr>
          <w:rFonts w:ascii="Times New Roman" w:hAnsi="Times New Roman" w:cs="Times New Roman"/>
          <w:noProof/>
          <w:sz w:val="24"/>
          <w:szCs w:val="24"/>
        </w:rPr>
        <w:t xml:space="preserve"> </w:t>
      </w:r>
      <w:r w:rsidRPr="0010026C">
        <w:rPr>
          <w:rFonts w:ascii="Times New Roman" w:hAnsi="Times New Roman" w:cs="Times New Roman"/>
          <w:noProof/>
          <w:sz w:val="24"/>
          <w:szCs w:val="24"/>
        </w:rPr>
        <w:t>članu</w:t>
      </w:r>
      <w:r w:rsidR="0099620A" w:rsidRPr="0010026C">
        <w:rPr>
          <w:rFonts w:ascii="Times New Roman" w:hAnsi="Times New Roman" w:cs="Times New Roman"/>
          <w:noProof/>
          <w:sz w:val="24"/>
          <w:szCs w:val="24"/>
        </w:rPr>
        <w:t xml:space="preserve"> 4, </w:t>
      </w:r>
      <w:r w:rsidRPr="0010026C">
        <w:rPr>
          <w:rFonts w:ascii="Times New Roman" w:hAnsi="Times New Roman" w:cs="Times New Roman"/>
          <w:noProof/>
          <w:sz w:val="24"/>
          <w:szCs w:val="24"/>
        </w:rPr>
        <w:t>stav</w:t>
      </w:r>
      <w:r w:rsidR="0099620A" w:rsidRPr="0010026C">
        <w:rPr>
          <w:rFonts w:ascii="Times New Roman" w:hAnsi="Times New Roman" w:cs="Times New Roman"/>
          <w:noProof/>
          <w:sz w:val="24"/>
          <w:szCs w:val="24"/>
        </w:rPr>
        <w:t xml:space="preserve"> 3 </w:t>
      </w:r>
      <w:r w:rsidRPr="0010026C">
        <w:rPr>
          <w:rFonts w:ascii="Times New Roman" w:hAnsi="Times New Roman" w:cs="Times New Roman"/>
          <w:noProof/>
          <w:sz w:val="24"/>
          <w:szCs w:val="24"/>
        </w:rPr>
        <w:t>Konkursa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iz</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maja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iste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godine</w:t>
      </w:r>
      <w:r w:rsidR="0099620A"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koliko</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predlozi</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za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članove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komisije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ne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budu</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dostavlјeni</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propisanom</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roku</w:t>
      </w:r>
      <w:r w:rsidR="0099620A"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rukovodilac</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organa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koji</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raspisao</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Konkurs</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sam</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imenuje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članove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komisije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iz</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reda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nezavisnih</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stučnjaka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za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medije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i</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medijskih</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radnika</w:t>
      </w:r>
      <w:r w:rsidR="0099620A" w:rsidRPr="0010026C">
        <w:rPr>
          <w:rFonts w:ascii="Times New Roman" w:hAnsi="Times New Roman" w:cs="Times New Roman"/>
          <w:noProof/>
          <w:sz w:val="24"/>
          <w:szCs w:val="24"/>
        </w:rPr>
        <w:t>.</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Kriterijumi</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za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određivanje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stručnosti</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medijskih</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radnika</w:t>
      </w:r>
      <w:r w:rsidR="00814CA1" w:rsidRPr="0010026C">
        <w:rPr>
          <w:rFonts w:ascii="Times New Roman" w:hAnsi="Times New Roman" w:cs="Times New Roman"/>
          <w:noProof/>
          <w:sz w:val="24"/>
          <w:szCs w:val="24"/>
        </w:rPr>
        <w:t>, međutim,</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nigde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nisu</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jasno</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navedeni</w:t>
      </w:r>
      <w:r w:rsidR="007C0488" w:rsidRPr="0010026C">
        <w:rPr>
          <w:rFonts w:ascii="Times New Roman" w:hAnsi="Times New Roman" w:cs="Times New Roman"/>
          <w:noProof/>
          <w:sz w:val="24"/>
          <w:szCs w:val="24"/>
        </w:rPr>
        <w:t>.</w:t>
      </w:r>
    </w:p>
    <w:p w:rsidR="0099620A" w:rsidRPr="0010026C" w:rsidRDefault="0099620A" w:rsidP="00877A34">
      <w:pPr>
        <w:spacing w:after="0" w:line="360" w:lineRule="auto"/>
        <w:jc w:val="both"/>
        <w:rPr>
          <w:rFonts w:ascii="Times New Roman" w:hAnsi="Times New Roman" w:cs="Times New Roman"/>
          <w:noProof/>
          <w:sz w:val="24"/>
          <w:szCs w:val="24"/>
        </w:rPr>
      </w:pPr>
    </w:p>
    <w:p w:rsidR="00DB5D0C" w:rsidRPr="0010026C" w:rsidRDefault="00BA7F14" w:rsidP="00877A34">
      <w:pPr>
        <w:spacing w:after="0" w:line="360" w:lineRule="auto"/>
        <w:ind w:firstLine="708"/>
        <w:rPr>
          <w:rFonts w:ascii="Times New Roman" w:hAnsi="Times New Roman" w:cs="Times New Roman"/>
          <w:noProof/>
          <w:sz w:val="24"/>
          <w:szCs w:val="24"/>
        </w:rPr>
      </w:pPr>
      <w:r w:rsidRPr="0010026C">
        <w:rPr>
          <w:rFonts w:ascii="Times New Roman" w:hAnsi="Times New Roman" w:cs="Times New Roman"/>
          <w:noProof/>
          <w:sz w:val="24"/>
          <w:szCs w:val="24"/>
        </w:rPr>
        <w:t>Sastav</w:t>
      </w:r>
      <w:r w:rsidR="008D42E7">
        <w:rPr>
          <w:rFonts w:ascii="Times New Roman" w:hAnsi="Times New Roman" w:cs="Times New Roman"/>
          <w:noProof/>
          <w:sz w:val="24"/>
          <w:szCs w:val="24"/>
        </w:rPr>
        <w:t xml:space="preserve"> </w:t>
      </w:r>
      <w:r w:rsidR="0009171A" w:rsidRPr="0010026C">
        <w:rPr>
          <w:rFonts w:ascii="Times New Roman" w:hAnsi="Times New Roman" w:cs="Times New Roman"/>
          <w:noProof/>
          <w:sz w:val="24"/>
          <w:szCs w:val="24"/>
        </w:rPr>
        <w:t>s</w:t>
      </w:r>
      <w:r w:rsidRPr="0010026C">
        <w:rPr>
          <w:rFonts w:ascii="Times New Roman" w:hAnsi="Times New Roman" w:cs="Times New Roman"/>
          <w:noProof/>
          <w:sz w:val="24"/>
          <w:szCs w:val="24"/>
        </w:rPr>
        <w:t>tručne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komisije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tokom</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poslednjeg</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medijskog</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konkursa</w:t>
      </w:r>
      <w:r w:rsidR="00DB5D0C" w:rsidRPr="0010026C">
        <w:rPr>
          <w:rFonts w:ascii="Times New Roman" w:hAnsi="Times New Roman" w:cs="Times New Roman"/>
          <w:noProof/>
          <w:sz w:val="24"/>
          <w:szCs w:val="24"/>
        </w:rPr>
        <w:t>:</w:t>
      </w:r>
    </w:p>
    <w:p w:rsidR="00DB5D0C" w:rsidRPr="0010026C" w:rsidRDefault="00DB5D0C" w:rsidP="00877A34">
      <w:pPr>
        <w:spacing w:after="0" w:line="360" w:lineRule="auto"/>
        <w:rPr>
          <w:rFonts w:ascii="Times New Roman" w:hAnsi="Times New Roman" w:cs="Times New Roman"/>
          <w:noProof/>
          <w:sz w:val="24"/>
          <w:szCs w:val="24"/>
        </w:rPr>
      </w:pPr>
    </w:p>
    <w:p w:rsidR="00F47EF6" w:rsidRPr="0010026C" w:rsidRDefault="00BA7F14" w:rsidP="00877A34">
      <w:pPr>
        <w:pStyle w:val="ListParagraph"/>
        <w:numPr>
          <w:ilvl w:val="0"/>
          <w:numId w:val="16"/>
        </w:numPr>
        <w:spacing w:after="0" w:line="360" w:lineRule="auto"/>
        <w:rPr>
          <w:rFonts w:ascii="Times New Roman" w:hAnsi="Times New Roman" w:cs="Times New Roman"/>
          <w:noProof/>
          <w:sz w:val="24"/>
          <w:szCs w:val="24"/>
        </w:rPr>
      </w:pPr>
      <w:r w:rsidRPr="0010026C">
        <w:rPr>
          <w:rFonts w:ascii="Times New Roman" w:hAnsi="Times New Roman" w:cs="Times New Roman"/>
          <w:noProof/>
          <w:sz w:val="24"/>
          <w:szCs w:val="24"/>
        </w:rPr>
        <w:t>Mitko</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Jakovlevski</w:t>
      </w:r>
      <w:r w:rsidR="00DB5D0C"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NUNS</w:t>
      </w:r>
      <w:r w:rsidR="00DB5D0C"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UNS</w:t>
      </w:r>
      <w:r w:rsidR="00DB5D0C"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NDNV</w:t>
      </w:r>
      <w:r w:rsidR="00DB5D0C"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PU</w:t>
      </w:r>
      <w:r w:rsidR="008D42E7">
        <w:rPr>
          <w:rFonts w:ascii="Times New Roman" w:hAnsi="Times New Roman" w:cs="Times New Roman"/>
          <w:noProof/>
          <w:sz w:val="24"/>
          <w:szCs w:val="24"/>
        </w:rPr>
        <w:t xml:space="preserve"> </w:t>
      </w:r>
      <w:r w:rsidR="00F47EF6" w:rsidRPr="0010026C">
        <w:rPr>
          <w:rFonts w:ascii="Times New Roman" w:hAnsi="Times New Roman" w:cs="Times New Roman"/>
          <w:noProof/>
          <w:sz w:val="24"/>
          <w:szCs w:val="24"/>
        </w:rPr>
        <w:t>„</w:t>
      </w:r>
      <w:r w:rsidRPr="0010026C">
        <w:rPr>
          <w:rFonts w:ascii="Times New Roman" w:hAnsi="Times New Roman" w:cs="Times New Roman"/>
          <w:noProof/>
          <w:sz w:val="24"/>
          <w:szCs w:val="24"/>
        </w:rPr>
        <w:t>Lokalpres</w:t>
      </w:r>
      <w:r w:rsidR="00F47EF6" w:rsidRPr="0010026C">
        <w:rPr>
          <w:rFonts w:ascii="Times New Roman" w:hAnsi="Times New Roman" w:cs="Times New Roman"/>
          <w:noProof/>
          <w:sz w:val="24"/>
          <w:szCs w:val="24"/>
        </w:rPr>
        <w:t>“</w:t>
      </w:r>
      <w:r w:rsidRPr="0010026C">
        <w:rPr>
          <w:rFonts w:ascii="Times New Roman" w:hAnsi="Times New Roman" w:cs="Times New Roman"/>
          <w:noProof/>
          <w:sz w:val="24"/>
          <w:szCs w:val="24"/>
        </w:rPr>
        <w:t>i</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ANEM</w:t>
      </w:r>
      <w:r w:rsidR="00DB5D0C" w:rsidRPr="0010026C">
        <w:rPr>
          <w:rFonts w:ascii="Times New Roman" w:hAnsi="Times New Roman" w:cs="Times New Roman"/>
          <w:noProof/>
          <w:sz w:val="24"/>
          <w:szCs w:val="24"/>
        </w:rPr>
        <w:t xml:space="preserve">), </w:t>
      </w:r>
    </w:p>
    <w:p w:rsidR="00F47EF6" w:rsidRPr="0010026C" w:rsidRDefault="00BA7F14" w:rsidP="00877A34">
      <w:pPr>
        <w:pStyle w:val="ListParagraph"/>
        <w:numPr>
          <w:ilvl w:val="0"/>
          <w:numId w:val="16"/>
        </w:numPr>
        <w:spacing w:after="0" w:line="360" w:lineRule="auto"/>
        <w:rPr>
          <w:rFonts w:ascii="Times New Roman" w:hAnsi="Times New Roman" w:cs="Times New Roman"/>
          <w:noProof/>
          <w:sz w:val="24"/>
          <w:szCs w:val="24"/>
        </w:rPr>
      </w:pPr>
      <w:r w:rsidRPr="0010026C">
        <w:rPr>
          <w:rFonts w:ascii="Times New Roman" w:hAnsi="Times New Roman" w:cs="Times New Roman"/>
          <w:noProof/>
          <w:sz w:val="24"/>
          <w:szCs w:val="24"/>
        </w:rPr>
        <w:t>Slaviša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Kovačević</w:t>
      </w:r>
      <w:r w:rsidR="00DB5D0C"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Društvo</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novinara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Niša</w:t>
      </w:r>
      <w:r w:rsidR="00DB5D0C" w:rsidRPr="0010026C">
        <w:rPr>
          <w:rFonts w:ascii="Times New Roman" w:hAnsi="Times New Roman" w:cs="Times New Roman"/>
          <w:noProof/>
          <w:sz w:val="24"/>
          <w:szCs w:val="24"/>
        </w:rPr>
        <w:t xml:space="preserve">), </w:t>
      </w:r>
    </w:p>
    <w:p w:rsidR="00F47EF6" w:rsidRPr="0010026C" w:rsidRDefault="00BA7F14" w:rsidP="00877A34">
      <w:pPr>
        <w:pStyle w:val="ListParagraph"/>
        <w:numPr>
          <w:ilvl w:val="0"/>
          <w:numId w:val="16"/>
        </w:numPr>
        <w:spacing w:after="0" w:line="360" w:lineRule="auto"/>
        <w:rPr>
          <w:rFonts w:ascii="Times New Roman" w:hAnsi="Times New Roman" w:cs="Times New Roman"/>
          <w:noProof/>
          <w:sz w:val="24"/>
          <w:szCs w:val="24"/>
        </w:rPr>
      </w:pPr>
      <w:r w:rsidRPr="0010026C">
        <w:rPr>
          <w:rFonts w:ascii="Times New Roman" w:hAnsi="Times New Roman" w:cs="Times New Roman"/>
          <w:noProof/>
          <w:sz w:val="24"/>
          <w:szCs w:val="24"/>
        </w:rPr>
        <w:t>Katarina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Filipović</w:t>
      </w:r>
      <w:r w:rsidR="00DB5D0C"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RAB</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Srbija</w:t>
      </w:r>
      <w:r w:rsidR="00DB5D0C" w:rsidRPr="0010026C">
        <w:rPr>
          <w:rFonts w:ascii="Times New Roman" w:hAnsi="Times New Roman" w:cs="Times New Roman"/>
          <w:noProof/>
          <w:sz w:val="24"/>
          <w:szCs w:val="24"/>
        </w:rPr>
        <w:t xml:space="preserve">), </w:t>
      </w:r>
    </w:p>
    <w:p w:rsidR="00F47EF6" w:rsidRPr="0010026C" w:rsidRDefault="00BA7F14" w:rsidP="00877A34">
      <w:pPr>
        <w:pStyle w:val="ListParagraph"/>
        <w:numPr>
          <w:ilvl w:val="0"/>
          <w:numId w:val="16"/>
        </w:numPr>
        <w:spacing w:after="0" w:line="360" w:lineRule="auto"/>
        <w:rPr>
          <w:rFonts w:ascii="Times New Roman" w:hAnsi="Times New Roman" w:cs="Times New Roman"/>
          <w:noProof/>
          <w:sz w:val="24"/>
          <w:szCs w:val="24"/>
        </w:rPr>
      </w:pPr>
      <w:r w:rsidRPr="0010026C">
        <w:rPr>
          <w:rFonts w:ascii="Times New Roman" w:hAnsi="Times New Roman" w:cs="Times New Roman"/>
          <w:noProof/>
          <w:sz w:val="24"/>
          <w:szCs w:val="24"/>
        </w:rPr>
        <w:t>Dejan</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Miladinović</w:t>
      </w:r>
      <w:r w:rsidR="00F47EF6"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medijski</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radnik</w:t>
      </w:r>
      <w:r w:rsidR="00F47EF6"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i</w:t>
      </w:r>
    </w:p>
    <w:p w:rsidR="00DB5D0C" w:rsidRPr="0010026C" w:rsidRDefault="00BA7F14" w:rsidP="00877A34">
      <w:pPr>
        <w:pStyle w:val="ListParagraph"/>
        <w:numPr>
          <w:ilvl w:val="0"/>
          <w:numId w:val="16"/>
        </w:numPr>
        <w:spacing w:after="0" w:line="360" w:lineRule="auto"/>
        <w:rPr>
          <w:rFonts w:ascii="Times New Roman" w:hAnsi="Times New Roman" w:cs="Times New Roman"/>
          <w:noProof/>
          <w:sz w:val="24"/>
          <w:szCs w:val="24"/>
        </w:rPr>
      </w:pPr>
      <w:r w:rsidRPr="0010026C">
        <w:rPr>
          <w:rFonts w:ascii="Times New Roman" w:hAnsi="Times New Roman" w:cs="Times New Roman"/>
          <w:noProof/>
          <w:sz w:val="24"/>
          <w:szCs w:val="24"/>
        </w:rPr>
        <w:t>Slađana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Aleksić</w:t>
      </w:r>
      <w:r w:rsidR="00F47EF6"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medijski</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radnik</w:t>
      </w:r>
      <w:r w:rsidR="00F47EF6" w:rsidRPr="0010026C">
        <w:rPr>
          <w:rFonts w:ascii="Times New Roman" w:hAnsi="Times New Roman" w:cs="Times New Roman"/>
          <w:noProof/>
          <w:sz w:val="24"/>
          <w:szCs w:val="24"/>
        </w:rPr>
        <w:t>)</w:t>
      </w:r>
      <w:r w:rsidR="00E0228D" w:rsidRPr="0010026C">
        <w:rPr>
          <w:rFonts w:ascii="Times New Roman" w:hAnsi="Times New Roman" w:cs="Times New Roman"/>
          <w:noProof/>
          <w:sz w:val="24"/>
          <w:szCs w:val="24"/>
        </w:rPr>
        <w:t>.</w:t>
      </w:r>
    </w:p>
    <w:p w:rsidR="00DB5D0C" w:rsidRPr="0010026C" w:rsidRDefault="00DB5D0C" w:rsidP="00877A34">
      <w:pPr>
        <w:spacing w:after="0" w:line="360" w:lineRule="auto"/>
        <w:jc w:val="both"/>
        <w:rPr>
          <w:rFonts w:ascii="Times New Roman" w:hAnsi="Times New Roman" w:cs="Times New Roman"/>
          <w:noProof/>
          <w:sz w:val="24"/>
          <w:szCs w:val="24"/>
        </w:rPr>
      </w:pPr>
    </w:p>
    <w:p w:rsidR="0099620A" w:rsidRPr="002B11C6" w:rsidRDefault="00830EDA" w:rsidP="00455B34">
      <w:pPr>
        <w:pStyle w:val="Heading2"/>
        <w:rPr>
          <w:rFonts w:cs="Times New Roman"/>
          <w:noProof/>
        </w:rPr>
      </w:pPr>
      <w:bookmarkStart w:id="12" w:name="_Toc474153876"/>
      <w:r w:rsidRPr="002B11C6">
        <w:rPr>
          <w:rFonts w:cs="Times New Roman"/>
          <w:noProof/>
        </w:rPr>
        <w:t xml:space="preserve">4) </w:t>
      </w:r>
      <w:r w:rsidR="00BA7F14" w:rsidRPr="002B11C6">
        <w:rPr>
          <w:rFonts w:cs="Times New Roman"/>
          <w:noProof/>
        </w:rPr>
        <w:t>Građanski</w:t>
      </w:r>
      <w:r w:rsidR="008D42E7">
        <w:rPr>
          <w:rFonts w:cs="Times New Roman"/>
          <w:noProof/>
        </w:rPr>
        <w:t xml:space="preserve"> </w:t>
      </w:r>
      <w:r w:rsidR="00BA7F14" w:rsidRPr="002B11C6">
        <w:rPr>
          <w:rFonts w:cs="Times New Roman"/>
          <w:noProof/>
        </w:rPr>
        <w:t>monitoring</w:t>
      </w:r>
      <w:r w:rsidR="008D42E7">
        <w:rPr>
          <w:rFonts w:cs="Times New Roman"/>
          <w:noProof/>
        </w:rPr>
        <w:t xml:space="preserve"> </w:t>
      </w:r>
      <w:r w:rsidR="00BA7F14" w:rsidRPr="002B11C6">
        <w:rPr>
          <w:rFonts w:cs="Times New Roman"/>
          <w:noProof/>
        </w:rPr>
        <w:t>rada</w:t>
      </w:r>
      <w:r w:rsidR="008D42E7">
        <w:rPr>
          <w:rFonts w:cs="Times New Roman"/>
          <w:noProof/>
        </w:rPr>
        <w:t xml:space="preserve"> </w:t>
      </w:r>
      <w:r w:rsidR="00BA7F14" w:rsidRPr="002B11C6">
        <w:rPr>
          <w:rFonts w:cs="Times New Roman"/>
          <w:noProof/>
        </w:rPr>
        <w:t>stručne</w:t>
      </w:r>
      <w:r w:rsidR="008D42E7">
        <w:rPr>
          <w:rFonts w:cs="Times New Roman"/>
          <w:noProof/>
        </w:rPr>
        <w:t xml:space="preserve"> </w:t>
      </w:r>
      <w:r w:rsidR="00BA7F14" w:rsidRPr="002B11C6">
        <w:rPr>
          <w:rFonts w:cs="Times New Roman"/>
          <w:noProof/>
        </w:rPr>
        <w:t>komisije</w:t>
      </w:r>
      <w:bookmarkEnd w:id="12"/>
    </w:p>
    <w:p w:rsidR="0099620A" w:rsidRPr="0010026C" w:rsidRDefault="0099620A" w:rsidP="007E2C0A">
      <w:pPr>
        <w:spacing w:after="0" w:line="360" w:lineRule="auto"/>
        <w:jc w:val="both"/>
        <w:rPr>
          <w:rFonts w:ascii="Times New Roman" w:hAnsi="Times New Roman" w:cs="Times New Roman"/>
          <w:noProof/>
          <w:sz w:val="24"/>
          <w:szCs w:val="24"/>
        </w:rPr>
      </w:pPr>
    </w:p>
    <w:p w:rsidR="00EE2C1D" w:rsidRDefault="00BA7F14" w:rsidP="007E2C0A">
      <w:pPr>
        <w:spacing w:after="0" w:line="360" w:lineRule="auto"/>
        <w:ind w:firstLine="709"/>
        <w:jc w:val="both"/>
        <w:rPr>
          <w:rFonts w:ascii="Times New Roman" w:hAnsi="Times New Roman" w:cs="Times New Roman"/>
          <w:noProof/>
          <w:sz w:val="24"/>
          <w:szCs w:val="24"/>
        </w:rPr>
      </w:pPr>
      <w:r w:rsidRPr="0010026C">
        <w:rPr>
          <w:rFonts w:ascii="Times New Roman" w:hAnsi="Times New Roman" w:cs="Times New Roman"/>
          <w:noProof/>
          <w:sz w:val="24"/>
          <w:szCs w:val="24"/>
        </w:rPr>
        <w:t>Prema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Lokalnom</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planu</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za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borbu</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protiv</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korupcije</w:t>
      </w:r>
      <w:r w:rsidR="00576E1D"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koji</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na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predlog</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Lokalnog</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antikorupcijskog</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foruma</w:t>
      </w:r>
      <w:r w:rsidR="00576E1D"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LAF</w:t>
      </w:r>
      <w:r w:rsidR="00576E1D"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usvojila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Skupština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Grada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Niša</w:t>
      </w:r>
      <w:r w:rsidR="00576E1D" w:rsidRPr="0010026C">
        <w:rPr>
          <w:rFonts w:ascii="Times New Roman" w:hAnsi="Times New Roman" w:cs="Times New Roman"/>
          <w:noProof/>
          <w:sz w:val="24"/>
          <w:szCs w:val="24"/>
        </w:rPr>
        <w:t xml:space="preserve"> 2011. </w:t>
      </w:r>
      <w:r w:rsidRPr="0010026C">
        <w:rPr>
          <w:rFonts w:ascii="Times New Roman" w:hAnsi="Times New Roman" w:cs="Times New Roman"/>
          <w:noProof/>
          <w:sz w:val="24"/>
          <w:szCs w:val="24"/>
        </w:rPr>
        <w:t>godine</w:t>
      </w:r>
      <w:r w:rsidR="00576E1D"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građanski</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posmatrač</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gradskim</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organima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i</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telima</w:t>
      </w:r>
      <w:r w:rsidR="003F754A">
        <w:rPr>
          <w:rFonts w:ascii="Times New Roman" w:hAnsi="Times New Roman" w:cs="Times New Roman"/>
          <w:noProof/>
          <w:sz w:val="24"/>
          <w:szCs w:val="24"/>
        </w:rPr>
        <w:t>,</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kojima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se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odlučuje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o</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pitanjima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od</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javnog</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interesa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ili</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raspodeli</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budžetskog</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novca</w:t>
      </w:r>
      <w:r w:rsidR="003F754A">
        <w:rPr>
          <w:rFonts w:ascii="Times New Roman" w:hAnsi="Times New Roman" w:cs="Times New Roman"/>
          <w:noProof/>
          <w:sz w:val="24"/>
          <w:szCs w:val="24"/>
        </w:rPr>
        <w:t>,</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ima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pravo</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prisustva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njihovim</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sednicama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i</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učešća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diskusiji</w:t>
      </w:r>
      <w:r w:rsidR="00576E1D"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bez</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prava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na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odlučivanje</w:t>
      </w:r>
      <w:r w:rsidR="00576E1D"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Ipak</w:t>
      </w:r>
      <w:r w:rsidR="00576E1D"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juna</w:t>
      </w:r>
      <w:r w:rsidR="00576E1D" w:rsidRPr="0010026C">
        <w:rPr>
          <w:rFonts w:ascii="Times New Roman" w:hAnsi="Times New Roman" w:cs="Times New Roman"/>
          <w:noProof/>
          <w:sz w:val="24"/>
          <w:szCs w:val="24"/>
        </w:rPr>
        <w:t xml:space="preserve"> 2016, </w:t>
      </w:r>
      <w:r w:rsidR="0009171A" w:rsidRPr="0010026C">
        <w:rPr>
          <w:rFonts w:ascii="Times New Roman" w:hAnsi="Times New Roman" w:cs="Times New Roman"/>
          <w:noProof/>
          <w:sz w:val="24"/>
          <w:szCs w:val="24"/>
        </w:rPr>
        <w:t>s</w:t>
      </w:r>
      <w:r w:rsidRPr="0010026C">
        <w:rPr>
          <w:rFonts w:ascii="Times New Roman" w:hAnsi="Times New Roman" w:cs="Times New Roman"/>
          <w:noProof/>
          <w:sz w:val="24"/>
          <w:szCs w:val="24"/>
        </w:rPr>
        <w:t>tručna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komisija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nije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dozvolila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građanskom</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posmatraču</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Miloradu</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Doderoviću</w:t>
      </w:r>
      <w:r w:rsidR="00576E1D"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predloženom</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od</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strane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LAF</w:t>
      </w:r>
      <w:r w:rsidR="00576E1D" w:rsidRPr="0010026C">
        <w:rPr>
          <w:rFonts w:ascii="Times New Roman" w:hAnsi="Times New Roman" w:cs="Times New Roman"/>
          <w:noProof/>
          <w:sz w:val="24"/>
          <w:szCs w:val="24"/>
        </w:rPr>
        <w:t>-</w:t>
      </w:r>
      <w:r w:rsidRPr="0010026C">
        <w:rPr>
          <w:rFonts w:ascii="Times New Roman" w:hAnsi="Times New Roman" w:cs="Times New Roman"/>
          <w:noProof/>
          <w:sz w:val="24"/>
          <w:szCs w:val="24"/>
        </w:rPr>
        <w:t>a</w:t>
      </w:r>
      <w:r w:rsidR="00576E1D"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da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prisustvuje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sednici</w:t>
      </w:r>
      <w:r w:rsidR="00576E1D"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jer</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to</w:t>
      </w:r>
      <w:r w:rsidR="00576E1D"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kako</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obrazložio</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rukovodilac</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organa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koji</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raspisao</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Konkurs</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Nebojša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Stevanović</w:t>
      </w:r>
      <w:r w:rsidR="00576E1D" w:rsidRPr="0010026C">
        <w:rPr>
          <w:rFonts w:ascii="Times New Roman" w:hAnsi="Times New Roman" w:cs="Times New Roman"/>
          <w:noProof/>
          <w:sz w:val="24"/>
          <w:szCs w:val="24"/>
        </w:rPr>
        <w:t>, „</w:t>
      </w:r>
      <w:r w:rsidRPr="0010026C">
        <w:rPr>
          <w:rFonts w:ascii="Times New Roman" w:hAnsi="Times New Roman" w:cs="Times New Roman"/>
          <w:noProof/>
          <w:sz w:val="24"/>
          <w:szCs w:val="24"/>
        </w:rPr>
        <w:t>suprotno</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Zakonu</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o</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javnom</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informisanju</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i</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medijima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i</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Pravilniku</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o</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sufinansiranju</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projekata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za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ostvarivanje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javnog</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interesa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oblasti</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javnog</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informisanja</w:t>
      </w:r>
      <w:r w:rsidR="00576E1D" w:rsidRPr="0010026C">
        <w:rPr>
          <w:rFonts w:ascii="Times New Roman" w:hAnsi="Times New Roman" w:cs="Times New Roman"/>
          <w:noProof/>
          <w:sz w:val="24"/>
          <w:szCs w:val="24"/>
        </w:rPr>
        <w:t>“</w:t>
      </w:r>
      <w:r w:rsidR="00E66DAC" w:rsidRPr="0010026C">
        <w:rPr>
          <w:rStyle w:val="FootnoteReference"/>
          <w:rFonts w:ascii="Times New Roman" w:hAnsi="Times New Roman" w:cs="Times New Roman"/>
          <w:noProof/>
          <w:sz w:val="24"/>
          <w:szCs w:val="24"/>
        </w:rPr>
        <w:footnoteReference w:id="15"/>
      </w:r>
      <w:r w:rsidR="00576E1D" w:rsidRPr="0010026C">
        <w:rPr>
          <w:rFonts w:ascii="Times New Roman" w:hAnsi="Times New Roman" w:cs="Times New Roman"/>
          <w:noProof/>
          <w:sz w:val="24"/>
          <w:szCs w:val="24"/>
        </w:rPr>
        <w:t>.</w:t>
      </w:r>
    </w:p>
    <w:p w:rsidR="00576E1D" w:rsidRPr="002B11C6" w:rsidRDefault="00BA7F14" w:rsidP="007E2C0A">
      <w:pPr>
        <w:spacing w:after="0" w:line="360" w:lineRule="auto"/>
        <w:ind w:firstLine="709"/>
        <w:jc w:val="both"/>
        <w:rPr>
          <w:rFonts w:ascii="Times New Roman" w:hAnsi="Times New Roman" w:cs="Times New Roman"/>
          <w:noProof/>
          <w:sz w:val="24"/>
          <w:szCs w:val="24"/>
        </w:rPr>
      </w:pPr>
      <w:r w:rsidRPr="0010026C">
        <w:rPr>
          <w:rFonts w:ascii="Times New Roman" w:hAnsi="Times New Roman" w:cs="Times New Roman"/>
          <w:noProof/>
          <w:sz w:val="24"/>
          <w:szCs w:val="24"/>
        </w:rPr>
        <w:t>Kao</w:t>
      </w:r>
      <w:r w:rsidR="00353ACA"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kompromisno</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rešenje</w:t>
      </w:r>
      <w:r w:rsidR="00353ACA"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građanskom</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posmatraču</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ponuđeno</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da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zajedno</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sa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novinarima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prati</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direktan</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prenos</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sednice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putem</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monitora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klubu</w:t>
      </w:r>
      <w:r w:rsidR="003A0AF7">
        <w:rPr>
          <w:rFonts w:ascii="Times New Roman" w:hAnsi="Times New Roman" w:cs="Times New Roman"/>
          <w:noProof/>
          <w:sz w:val="24"/>
          <w:szCs w:val="24"/>
        </w:rPr>
        <w:t xml:space="preserve"> niškog</w:t>
      </w:r>
      <w:r w:rsidR="008D42E7">
        <w:rPr>
          <w:rFonts w:ascii="Times New Roman" w:hAnsi="Times New Roman" w:cs="Times New Roman"/>
          <w:noProof/>
          <w:sz w:val="24"/>
          <w:szCs w:val="24"/>
        </w:rPr>
        <w:t xml:space="preserve"> </w:t>
      </w:r>
      <w:r w:rsidR="00353ACA" w:rsidRPr="0010026C">
        <w:rPr>
          <w:rFonts w:ascii="Times New Roman" w:hAnsi="Times New Roman" w:cs="Times New Roman"/>
          <w:noProof/>
          <w:sz w:val="24"/>
          <w:szCs w:val="24"/>
        </w:rPr>
        <w:t>„</w:t>
      </w:r>
      <w:r w:rsidRPr="0010026C">
        <w:rPr>
          <w:rFonts w:ascii="Times New Roman" w:hAnsi="Times New Roman" w:cs="Times New Roman"/>
          <w:noProof/>
          <w:sz w:val="24"/>
          <w:szCs w:val="24"/>
        </w:rPr>
        <w:t>Media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i</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reform</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centra</w:t>
      </w:r>
      <w:r w:rsidR="00353ACA"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čijim</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se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prostorijama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sednica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i</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održavala</w:t>
      </w:r>
      <w:r w:rsidR="00353ACA"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što</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čitavom</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događaju</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davalo</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lastRenderedPageBreak/>
        <w:t>neprimerenu</w:t>
      </w:r>
      <w:r w:rsidR="00353ACA"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rijaliti</w:t>
      </w:r>
      <w:r w:rsidR="00353ACA"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notu</w:t>
      </w:r>
      <w:r w:rsidR="00353ACA" w:rsidRPr="0010026C">
        <w:rPr>
          <w:rFonts w:ascii="Times New Roman" w:hAnsi="Times New Roman" w:cs="Times New Roman"/>
          <w:noProof/>
          <w:sz w:val="24"/>
          <w:szCs w:val="24"/>
        </w:rPr>
        <w:t>.</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Zbog</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nedozvolјavanja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građanskom</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posmatraču</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da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prisustvuje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većanju</w:t>
      </w:r>
      <w:r w:rsidR="003A0AF7">
        <w:rPr>
          <w:rFonts w:ascii="Times New Roman" w:hAnsi="Times New Roman" w:cs="Times New Roman"/>
          <w:noProof/>
          <w:sz w:val="24"/>
          <w:szCs w:val="24"/>
        </w:rPr>
        <w:t>,</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članovi</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komisije</w:t>
      </w:r>
      <w:r w:rsidR="003A0AF7">
        <w:rPr>
          <w:rFonts w:ascii="Times New Roman" w:hAnsi="Times New Roman" w:cs="Times New Roman"/>
          <w:noProof/>
          <w:sz w:val="24"/>
          <w:szCs w:val="24"/>
        </w:rPr>
        <w:t xml:space="preserve"> su</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tokom</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prethodnog</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konkursa</w:t>
      </w:r>
      <w:r w:rsidR="00576E1D"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koji</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raspisan</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februara</w:t>
      </w:r>
      <w:r w:rsidR="00576E1D" w:rsidRPr="0010026C">
        <w:rPr>
          <w:rFonts w:ascii="Times New Roman" w:hAnsi="Times New Roman" w:cs="Times New Roman"/>
          <w:noProof/>
          <w:sz w:val="24"/>
          <w:szCs w:val="24"/>
        </w:rPr>
        <w:t xml:space="preserve"> 2016, </w:t>
      </w:r>
      <w:r w:rsidRPr="0010026C">
        <w:rPr>
          <w:rFonts w:ascii="Times New Roman" w:hAnsi="Times New Roman" w:cs="Times New Roman"/>
          <w:noProof/>
          <w:sz w:val="24"/>
          <w:szCs w:val="24"/>
        </w:rPr>
        <w:t>redom</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podneli</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ostavke</w:t>
      </w:r>
      <w:r w:rsidR="00576E1D"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nakon</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čega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Konkurs</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poništen</w:t>
      </w:r>
      <w:r w:rsidR="00576E1D" w:rsidRPr="0010026C">
        <w:rPr>
          <w:rFonts w:ascii="Times New Roman" w:hAnsi="Times New Roman" w:cs="Times New Roman"/>
          <w:noProof/>
          <w:sz w:val="24"/>
          <w:szCs w:val="24"/>
        </w:rPr>
        <w:t>.</w:t>
      </w:r>
    </w:p>
    <w:p w:rsidR="008F27DD" w:rsidRPr="002B11C6" w:rsidRDefault="008F27DD" w:rsidP="007E2C0A">
      <w:pPr>
        <w:spacing w:after="0" w:line="360" w:lineRule="auto"/>
        <w:jc w:val="both"/>
        <w:rPr>
          <w:rFonts w:ascii="Times New Roman" w:hAnsi="Times New Roman" w:cs="Times New Roman"/>
          <w:noProof/>
          <w:sz w:val="24"/>
          <w:szCs w:val="24"/>
        </w:rPr>
      </w:pPr>
    </w:p>
    <w:p w:rsidR="00325BBA" w:rsidRPr="002B11C6" w:rsidRDefault="00830EDA" w:rsidP="00455B34">
      <w:pPr>
        <w:pStyle w:val="Heading2"/>
        <w:rPr>
          <w:rFonts w:cs="Times New Roman"/>
          <w:noProof/>
        </w:rPr>
      </w:pPr>
      <w:bookmarkStart w:id="13" w:name="_Toc474153877"/>
      <w:r w:rsidRPr="002B11C6">
        <w:rPr>
          <w:rFonts w:cs="Times New Roman"/>
          <w:noProof/>
        </w:rPr>
        <w:t xml:space="preserve">5) </w:t>
      </w:r>
      <w:r w:rsidR="00BA7F14" w:rsidRPr="002B11C6">
        <w:rPr>
          <w:rFonts w:cs="Times New Roman"/>
          <w:noProof/>
        </w:rPr>
        <w:t>Kriterijumi</w:t>
      </w:r>
      <w:r w:rsidR="008D42E7">
        <w:rPr>
          <w:rFonts w:cs="Times New Roman"/>
          <w:noProof/>
        </w:rPr>
        <w:t xml:space="preserve"> </w:t>
      </w:r>
      <w:r w:rsidR="00BA7F14" w:rsidRPr="002B11C6">
        <w:rPr>
          <w:rFonts w:cs="Times New Roman"/>
          <w:noProof/>
        </w:rPr>
        <w:t>za</w:t>
      </w:r>
      <w:r w:rsidR="008D42E7">
        <w:rPr>
          <w:rFonts w:cs="Times New Roman"/>
          <w:noProof/>
        </w:rPr>
        <w:t xml:space="preserve"> </w:t>
      </w:r>
      <w:r w:rsidR="00BA7F14" w:rsidRPr="002B11C6">
        <w:rPr>
          <w:rFonts w:cs="Times New Roman"/>
          <w:noProof/>
        </w:rPr>
        <w:t>evaluaciju</w:t>
      </w:r>
      <w:r w:rsidR="008D42E7">
        <w:rPr>
          <w:rFonts w:cs="Times New Roman"/>
          <w:noProof/>
        </w:rPr>
        <w:t xml:space="preserve"> </w:t>
      </w:r>
      <w:r w:rsidR="00BA7F14" w:rsidRPr="002B11C6">
        <w:rPr>
          <w:rFonts w:cs="Times New Roman"/>
          <w:noProof/>
        </w:rPr>
        <w:t>projekata</w:t>
      </w:r>
      <w:bookmarkEnd w:id="13"/>
    </w:p>
    <w:p w:rsidR="004C1690" w:rsidRPr="0010026C" w:rsidRDefault="004C1690" w:rsidP="00514B23">
      <w:pPr>
        <w:spacing w:after="0" w:line="360" w:lineRule="auto"/>
        <w:jc w:val="both"/>
        <w:rPr>
          <w:rFonts w:ascii="Times New Roman" w:hAnsi="Times New Roman" w:cs="Times New Roman"/>
          <w:noProof/>
          <w:sz w:val="24"/>
          <w:szCs w:val="24"/>
        </w:rPr>
      </w:pPr>
    </w:p>
    <w:p w:rsidR="0016682E" w:rsidRPr="0010026C" w:rsidRDefault="00BA7F14" w:rsidP="00514B23">
      <w:pPr>
        <w:spacing w:after="0" w:line="360" w:lineRule="auto"/>
        <w:ind w:firstLine="708"/>
        <w:jc w:val="both"/>
        <w:rPr>
          <w:rFonts w:ascii="Times New Roman" w:hAnsi="Times New Roman" w:cs="Times New Roman"/>
          <w:noProof/>
          <w:sz w:val="24"/>
          <w:szCs w:val="24"/>
        </w:rPr>
      </w:pPr>
      <w:r w:rsidRPr="0010026C">
        <w:rPr>
          <w:rFonts w:ascii="Times New Roman" w:hAnsi="Times New Roman" w:cs="Times New Roman"/>
          <w:noProof/>
          <w:sz w:val="24"/>
          <w:szCs w:val="24"/>
        </w:rPr>
        <w:t>Prema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članu</w:t>
      </w:r>
      <w:r w:rsidR="0016682E" w:rsidRPr="0010026C">
        <w:rPr>
          <w:rFonts w:ascii="Times New Roman" w:hAnsi="Times New Roman" w:cs="Times New Roman"/>
          <w:noProof/>
          <w:sz w:val="24"/>
          <w:szCs w:val="24"/>
        </w:rPr>
        <w:t xml:space="preserve"> 24</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Pravilnika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o</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sufinansiranju</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projekata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oblasti</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javnog</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informisanja</w:t>
      </w:r>
      <w:r w:rsidR="0016682E"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odluku</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o</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raspodeli</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sredstava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sa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obrazloženjem</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donosi</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rukovodilac</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organa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koji</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raspisao</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konkurs</w:t>
      </w:r>
      <w:r w:rsidR="0016682E"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formi</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rešenja</w:t>
      </w:r>
      <w:r w:rsidR="0016682E"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na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osnovu</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predloga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komisije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o</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raspodeli</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sredstava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sa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obrazloženjem</w:t>
      </w:r>
      <w:r w:rsidR="0016682E" w:rsidRPr="0010026C">
        <w:rPr>
          <w:rFonts w:ascii="Times New Roman" w:hAnsi="Times New Roman" w:cs="Times New Roman"/>
          <w:noProof/>
          <w:sz w:val="24"/>
          <w:szCs w:val="24"/>
        </w:rPr>
        <w:t>.</w:t>
      </w:r>
    </w:p>
    <w:p w:rsidR="007144E2" w:rsidRDefault="007144E2" w:rsidP="008431CE">
      <w:pPr>
        <w:spacing w:after="0" w:line="360" w:lineRule="auto"/>
        <w:jc w:val="both"/>
        <w:rPr>
          <w:rFonts w:ascii="Times New Roman" w:hAnsi="Times New Roman" w:cs="Times New Roman"/>
          <w:noProof/>
          <w:sz w:val="24"/>
          <w:szCs w:val="24"/>
        </w:rPr>
      </w:pPr>
    </w:p>
    <w:p w:rsidR="00DC19C4" w:rsidRPr="0010026C" w:rsidRDefault="00BA7F14" w:rsidP="00514B23">
      <w:pPr>
        <w:spacing w:after="0" w:line="360" w:lineRule="auto"/>
        <w:ind w:firstLine="708"/>
        <w:jc w:val="both"/>
        <w:rPr>
          <w:rFonts w:ascii="Times New Roman" w:hAnsi="Times New Roman" w:cs="Times New Roman"/>
          <w:noProof/>
          <w:sz w:val="24"/>
          <w:szCs w:val="24"/>
        </w:rPr>
      </w:pPr>
      <w:r w:rsidRPr="0010026C">
        <w:rPr>
          <w:rFonts w:ascii="Times New Roman" w:hAnsi="Times New Roman" w:cs="Times New Roman"/>
          <w:noProof/>
          <w:sz w:val="24"/>
          <w:szCs w:val="24"/>
        </w:rPr>
        <w:t>Primeri</w:t>
      </w:r>
      <w:r w:rsidR="008D42E7">
        <w:rPr>
          <w:rFonts w:ascii="Times New Roman" w:hAnsi="Times New Roman" w:cs="Times New Roman"/>
          <w:noProof/>
          <w:sz w:val="24"/>
          <w:szCs w:val="24"/>
        </w:rPr>
        <w:t xml:space="preserve"> </w:t>
      </w:r>
      <w:r w:rsidR="00C27D48">
        <w:rPr>
          <w:rFonts w:ascii="Times New Roman" w:hAnsi="Times New Roman" w:cs="Times New Roman"/>
          <w:noProof/>
          <w:sz w:val="24"/>
          <w:szCs w:val="24"/>
        </w:rPr>
        <w:t>argumentacija projekata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tokom</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realizacijeposlednjeg</w:t>
      </w:r>
      <w:r w:rsidR="002C0EDB" w:rsidRPr="0010026C">
        <w:rPr>
          <w:rFonts w:ascii="Times New Roman" w:hAnsi="Times New Roman" w:cs="Times New Roman"/>
          <w:noProof/>
          <w:sz w:val="24"/>
          <w:szCs w:val="24"/>
        </w:rPr>
        <w:t xml:space="preserve">medijskog </w:t>
      </w:r>
      <w:r w:rsidRPr="0010026C">
        <w:rPr>
          <w:rFonts w:ascii="Times New Roman" w:hAnsi="Times New Roman" w:cs="Times New Roman"/>
          <w:noProof/>
          <w:sz w:val="24"/>
          <w:szCs w:val="24"/>
        </w:rPr>
        <w:t>konkursa</w:t>
      </w:r>
      <w:r w:rsidR="002C0EDB" w:rsidRPr="0010026C">
        <w:rPr>
          <w:rFonts w:ascii="Times New Roman" w:hAnsi="Times New Roman" w:cs="Times New Roman"/>
          <w:noProof/>
          <w:sz w:val="24"/>
          <w:szCs w:val="24"/>
        </w:rPr>
        <w:t xml:space="preserve"> u Nišu, koji je trebalo </w:t>
      </w:r>
      <w:r w:rsidR="00FC5CE2" w:rsidRPr="0010026C">
        <w:rPr>
          <w:rFonts w:ascii="Times New Roman" w:hAnsi="Times New Roman" w:cs="Times New Roman"/>
          <w:noProof/>
          <w:sz w:val="24"/>
          <w:szCs w:val="24"/>
        </w:rPr>
        <w:t>da bude korektiv pret</w:t>
      </w:r>
      <w:r w:rsidR="000477DF" w:rsidRPr="0010026C">
        <w:rPr>
          <w:rFonts w:ascii="Times New Roman" w:hAnsi="Times New Roman" w:cs="Times New Roman"/>
          <w:noProof/>
          <w:sz w:val="24"/>
          <w:szCs w:val="24"/>
        </w:rPr>
        <w:t>hodnog</w:t>
      </w:r>
      <w:r w:rsidR="00FC5CE2" w:rsidRPr="0010026C">
        <w:rPr>
          <w:rFonts w:ascii="Times New Roman" w:hAnsi="Times New Roman" w:cs="Times New Roman"/>
          <w:noProof/>
          <w:sz w:val="24"/>
          <w:szCs w:val="24"/>
        </w:rPr>
        <w:t>,</w:t>
      </w:r>
      <w:r w:rsidR="002C0EDB" w:rsidRPr="0010026C">
        <w:rPr>
          <w:rFonts w:ascii="Times New Roman" w:hAnsi="Times New Roman" w:cs="Times New Roman"/>
          <w:noProof/>
          <w:sz w:val="24"/>
          <w:szCs w:val="24"/>
        </w:rPr>
        <w:t xml:space="preserve"> poništenog konkursa</w:t>
      </w:r>
      <w:r w:rsidR="00633A52">
        <w:rPr>
          <w:rFonts w:ascii="Times New Roman" w:hAnsi="Times New Roman" w:cs="Times New Roman"/>
          <w:noProof/>
          <w:sz w:val="24"/>
          <w:szCs w:val="24"/>
        </w:rPr>
        <w:t>,</w:t>
      </w:r>
      <w:r w:rsidR="00733A2B" w:rsidRPr="0010026C">
        <w:rPr>
          <w:rFonts w:ascii="Times New Roman" w:hAnsi="Times New Roman" w:cs="Times New Roman"/>
          <w:noProof/>
          <w:sz w:val="24"/>
          <w:szCs w:val="24"/>
        </w:rPr>
        <w:t>nisu nimalo ohrabrujući.</w:t>
      </w:r>
      <w:r w:rsidR="00EF1A7A">
        <w:rPr>
          <w:rFonts w:ascii="Times New Roman" w:hAnsi="Times New Roman" w:cs="Times New Roman"/>
          <w:noProof/>
          <w:sz w:val="24"/>
          <w:szCs w:val="24"/>
        </w:rPr>
        <w:t xml:space="preserve">Slede opisi </w:t>
      </w:r>
      <w:r w:rsidR="00C27D48">
        <w:rPr>
          <w:rFonts w:ascii="Times New Roman" w:hAnsi="Times New Roman" w:cs="Times New Roman"/>
          <w:noProof/>
          <w:sz w:val="24"/>
          <w:szCs w:val="24"/>
        </w:rPr>
        <w:t>eklatantnih</w:t>
      </w:r>
      <w:r w:rsidR="00EF1A7A">
        <w:rPr>
          <w:rFonts w:ascii="Times New Roman" w:hAnsi="Times New Roman" w:cs="Times New Roman"/>
          <w:noProof/>
          <w:sz w:val="24"/>
          <w:szCs w:val="24"/>
        </w:rPr>
        <w:t xml:space="preserve"> prime</w:t>
      </w:r>
      <w:r w:rsidR="003A600E">
        <w:rPr>
          <w:rFonts w:ascii="Times New Roman" w:hAnsi="Times New Roman" w:cs="Times New Roman"/>
          <w:noProof/>
          <w:sz w:val="24"/>
          <w:szCs w:val="24"/>
        </w:rPr>
        <w:t>ra nastali uvidom u video-snimke</w:t>
      </w:r>
      <w:r w:rsidR="00EF1A7A">
        <w:rPr>
          <w:rFonts w:ascii="Times New Roman" w:hAnsi="Times New Roman" w:cs="Times New Roman"/>
          <w:noProof/>
          <w:sz w:val="24"/>
          <w:szCs w:val="24"/>
        </w:rPr>
        <w:t xml:space="preserve"> sednice stručne komisije.</w:t>
      </w:r>
    </w:p>
    <w:p w:rsidR="00DC19C4" w:rsidRPr="0010026C" w:rsidRDefault="00DC19C4" w:rsidP="00514B23">
      <w:pPr>
        <w:spacing w:after="0" w:line="360" w:lineRule="auto"/>
        <w:ind w:firstLine="708"/>
        <w:jc w:val="both"/>
        <w:rPr>
          <w:rFonts w:ascii="Times New Roman" w:hAnsi="Times New Roman" w:cs="Times New Roman"/>
          <w:noProof/>
          <w:sz w:val="24"/>
          <w:szCs w:val="24"/>
        </w:rPr>
      </w:pPr>
    </w:p>
    <w:p w:rsidR="007D7100" w:rsidRDefault="00DC19C4" w:rsidP="00514B23">
      <w:pPr>
        <w:pStyle w:val="ListParagraph"/>
        <w:numPr>
          <w:ilvl w:val="0"/>
          <w:numId w:val="12"/>
        </w:numPr>
        <w:spacing w:after="0" w:line="360" w:lineRule="auto"/>
        <w:jc w:val="both"/>
        <w:rPr>
          <w:rFonts w:ascii="Times New Roman" w:hAnsi="Times New Roman" w:cs="Times New Roman"/>
          <w:noProof/>
          <w:sz w:val="24"/>
          <w:szCs w:val="24"/>
        </w:rPr>
      </w:pPr>
      <w:r w:rsidRPr="0010026C">
        <w:rPr>
          <w:rFonts w:ascii="Times New Roman" w:hAnsi="Times New Roman" w:cs="Times New Roman"/>
          <w:noProof/>
          <w:sz w:val="24"/>
          <w:szCs w:val="24"/>
        </w:rPr>
        <w:t>Primer Televizije</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w:t>
      </w:r>
      <w:r w:rsidR="00BA7F14" w:rsidRPr="0010026C">
        <w:rPr>
          <w:rFonts w:ascii="Times New Roman" w:hAnsi="Times New Roman" w:cs="Times New Roman"/>
          <w:noProof/>
          <w:sz w:val="24"/>
          <w:szCs w:val="24"/>
        </w:rPr>
        <w:t>Zona</w:t>
      </w:r>
      <w:r w:rsidR="008D42E7">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plus</w:t>
      </w:r>
      <w:r w:rsidRPr="0010026C">
        <w:rPr>
          <w:rFonts w:ascii="Times New Roman" w:hAnsi="Times New Roman" w:cs="Times New Roman"/>
          <w:noProof/>
          <w:sz w:val="24"/>
          <w:szCs w:val="24"/>
        </w:rPr>
        <w:t>“ i njenog veb-portala</w:t>
      </w:r>
      <w:r w:rsidR="008D42E7">
        <w:rPr>
          <w:rFonts w:ascii="Times New Roman" w:hAnsi="Times New Roman" w:cs="Times New Roman"/>
          <w:noProof/>
          <w:sz w:val="24"/>
          <w:szCs w:val="24"/>
        </w:rPr>
        <w:t xml:space="preserve"> </w:t>
      </w:r>
      <w:r w:rsidRPr="0010026C">
        <w:rPr>
          <w:rFonts w:ascii="Times New Roman" w:hAnsi="Times New Roman" w:cs="Times New Roman"/>
          <w:noProof/>
          <w:sz w:val="24"/>
          <w:szCs w:val="24"/>
        </w:rPr>
        <w:t>„Ja građanin“</w:t>
      </w:r>
      <w:r w:rsidR="005571F8" w:rsidRPr="0010026C">
        <w:rPr>
          <w:rFonts w:ascii="Times New Roman" w:hAnsi="Times New Roman" w:cs="Times New Roman"/>
          <w:noProof/>
          <w:sz w:val="24"/>
          <w:szCs w:val="24"/>
        </w:rPr>
        <w:t xml:space="preserve">– </w:t>
      </w:r>
      <w:r w:rsidR="00F23930">
        <w:rPr>
          <w:rFonts w:ascii="Times New Roman" w:hAnsi="Times New Roman" w:cs="Times New Roman"/>
          <w:noProof/>
          <w:sz w:val="24"/>
          <w:szCs w:val="24"/>
        </w:rPr>
        <w:t>učesnik Konkursa</w:t>
      </w:r>
      <w:r w:rsidRPr="0010026C">
        <w:rPr>
          <w:rFonts w:ascii="Times New Roman" w:hAnsi="Times New Roman" w:cs="Times New Roman"/>
          <w:noProof/>
          <w:sz w:val="24"/>
          <w:szCs w:val="24"/>
        </w:rPr>
        <w:t xml:space="preserve"> aplicira za sredstva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neophodna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za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produkciju</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svojih</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redovnih</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informativnih</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aktivnosti</w:t>
      </w:r>
      <w:r w:rsidR="001A48AA">
        <w:rPr>
          <w:rFonts w:ascii="Times New Roman" w:hAnsi="Times New Roman" w:cs="Times New Roman"/>
          <w:noProof/>
          <w:sz w:val="24"/>
          <w:szCs w:val="24"/>
        </w:rPr>
        <w:t xml:space="preserve"> i</w:t>
      </w:r>
      <w:r w:rsidRPr="0010026C">
        <w:rPr>
          <w:rFonts w:ascii="Times New Roman" w:hAnsi="Times New Roman" w:cs="Times New Roman"/>
          <w:noProof/>
          <w:sz w:val="24"/>
          <w:szCs w:val="24"/>
        </w:rPr>
        <w:t xml:space="preserve"> za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nove</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tematske</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autorske</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emisije</w:t>
      </w:r>
      <w:r w:rsidR="001A48AA">
        <w:rPr>
          <w:rFonts w:ascii="Times New Roman" w:hAnsi="Times New Roman" w:cs="Times New Roman"/>
          <w:noProof/>
          <w:sz w:val="24"/>
          <w:szCs w:val="24"/>
        </w:rPr>
        <w:t>.</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Naglašava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se</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da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će</w:t>
      </w:r>
      <w:r w:rsidR="00E67907" w:rsidRPr="0010026C">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ako</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ne</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dobije</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sredstva</w:t>
      </w:r>
      <w:r w:rsidR="00E67907"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TV „Zona plus“</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prestati</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da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postoji</w:t>
      </w:r>
      <w:r w:rsidR="00E67907" w:rsidRPr="0010026C">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Predlaže</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se</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finansijska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podrška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tri</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nove</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emisije</w:t>
      </w:r>
      <w:r w:rsidR="000479AC" w:rsidRPr="0010026C">
        <w:rPr>
          <w:rFonts w:ascii="Times New Roman" w:hAnsi="Times New Roman" w:cs="Times New Roman"/>
          <w:noProof/>
          <w:sz w:val="24"/>
          <w:szCs w:val="24"/>
        </w:rPr>
        <w:t>: „</w:t>
      </w:r>
      <w:r w:rsidR="00BA7F14" w:rsidRPr="0010026C">
        <w:rPr>
          <w:rFonts w:ascii="Times New Roman" w:hAnsi="Times New Roman" w:cs="Times New Roman"/>
          <w:noProof/>
          <w:sz w:val="24"/>
          <w:szCs w:val="24"/>
        </w:rPr>
        <w:t>U</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fokusu</w:t>
      </w:r>
      <w:r w:rsidR="000479AC" w:rsidRPr="0010026C">
        <w:rPr>
          <w:rFonts w:ascii="Times New Roman" w:hAnsi="Times New Roman" w:cs="Times New Roman"/>
          <w:noProof/>
          <w:sz w:val="24"/>
          <w:szCs w:val="24"/>
        </w:rPr>
        <w:t>“ „</w:t>
      </w:r>
      <w:r w:rsidR="00BA7F14" w:rsidRPr="0010026C">
        <w:rPr>
          <w:rFonts w:ascii="Times New Roman" w:hAnsi="Times New Roman" w:cs="Times New Roman"/>
          <w:noProof/>
          <w:sz w:val="24"/>
          <w:szCs w:val="24"/>
        </w:rPr>
        <w:t>Doktor</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u</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kući</w:t>
      </w:r>
      <w:r w:rsidR="000479AC" w:rsidRPr="0010026C">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i</w:t>
      </w:r>
      <w:r w:rsidR="000479AC" w:rsidRPr="0010026C">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Pravni</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kutak</w:t>
      </w:r>
      <w:r w:rsidR="000479AC" w:rsidRPr="0010026C">
        <w:rPr>
          <w:rFonts w:ascii="Times New Roman" w:hAnsi="Times New Roman" w:cs="Times New Roman"/>
          <w:noProof/>
          <w:sz w:val="24"/>
          <w:szCs w:val="24"/>
        </w:rPr>
        <w:t>“</w:t>
      </w:r>
      <w:r w:rsidR="00E67907" w:rsidRPr="0010026C">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koje</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su</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navodno</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od</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javnog</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značaja</w:t>
      </w:r>
      <w:r w:rsidR="0061204B" w:rsidRPr="0010026C">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ali</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ne</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i</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podrška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redovnom</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programu</w:t>
      </w:r>
      <w:r w:rsidR="0061204B" w:rsidRPr="0010026C">
        <w:rPr>
          <w:rFonts w:ascii="Times New Roman" w:hAnsi="Times New Roman" w:cs="Times New Roman"/>
          <w:noProof/>
          <w:sz w:val="24"/>
          <w:szCs w:val="24"/>
        </w:rPr>
        <w:t xml:space="preserve">. </w:t>
      </w:r>
      <w:r w:rsidR="00D772E7" w:rsidRPr="0010026C">
        <w:rPr>
          <w:rFonts w:ascii="Times New Roman" w:hAnsi="Times New Roman" w:cs="Times New Roman"/>
          <w:noProof/>
          <w:sz w:val="24"/>
          <w:szCs w:val="24"/>
        </w:rPr>
        <w:t>Isti kandidat,</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međutim</w:t>
      </w:r>
      <w:r w:rsidR="00D772E7" w:rsidRPr="0010026C">
        <w:rPr>
          <w:rFonts w:ascii="Times New Roman" w:hAnsi="Times New Roman" w:cs="Times New Roman"/>
          <w:noProof/>
          <w:sz w:val="24"/>
          <w:szCs w:val="24"/>
        </w:rPr>
        <w:t>,</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posebnim</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projektom</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aplicira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i</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za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sredstva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namenjena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svom</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veb</w:t>
      </w:r>
      <w:r w:rsidR="003371C5" w:rsidRPr="0010026C">
        <w:rPr>
          <w:rFonts w:ascii="Times New Roman" w:hAnsi="Times New Roman" w:cs="Times New Roman"/>
          <w:noProof/>
          <w:sz w:val="24"/>
          <w:szCs w:val="24"/>
        </w:rPr>
        <w:t>-</w:t>
      </w:r>
      <w:r w:rsidR="00BA7F14" w:rsidRPr="0010026C">
        <w:rPr>
          <w:rFonts w:ascii="Times New Roman" w:hAnsi="Times New Roman" w:cs="Times New Roman"/>
          <w:noProof/>
          <w:sz w:val="24"/>
          <w:szCs w:val="24"/>
        </w:rPr>
        <w:t>portalu</w:t>
      </w:r>
      <w:r w:rsidR="003F7F30" w:rsidRPr="0010026C">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Ja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građanin</w:t>
      </w:r>
      <w:r w:rsidR="003F7F30" w:rsidRPr="0010026C">
        <w:rPr>
          <w:rFonts w:ascii="Times New Roman" w:hAnsi="Times New Roman" w:cs="Times New Roman"/>
          <w:noProof/>
          <w:sz w:val="24"/>
          <w:szCs w:val="24"/>
        </w:rPr>
        <w:t>“</w:t>
      </w:r>
      <w:r w:rsidR="003371C5" w:rsidRPr="0010026C">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čime</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je</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prekršen</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član</w:t>
      </w:r>
      <w:r w:rsidR="00127E28" w:rsidRPr="0010026C">
        <w:rPr>
          <w:rFonts w:ascii="Times New Roman" w:hAnsi="Times New Roman" w:cs="Times New Roman"/>
          <w:noProof/>
          <w:sz w:val="24"/>
          <w:szCs w:val="24"/>
        </w:rPr>
        <w:t xml:space="preserve"> 14, </w:t>
      </w:r>
      <w:r w:rsidR="00BA7F14" w:rsidRPr="0010026C">
        <w:rPr>
          <w:rFonts w:ascii="Times New Roman" w:hAnsi="Times New Roman" w:cs="Times New Roman"/>
          <w:noProof/>
          <w:sz w:val="24"/>
          <w:szCs w:val="24"/>
        </w:rPr>
        <w:t>stav</w:t>
      </w:r>
      <w:r w:rsidR="00127E28" w:rsidRPr="0010026C">
        <w:rPr>
          <w:rFonts w:ascii="Times New Roman" w:hAnsi="Times New Roman" w:cs="Times New Roman"/>
          <w:noProof/>
          <w:sz w:val="24"/>
          <w:szCs w:val="24"/>
        </w:rPr>
        <w:t xml:space="preserve"> 1 </w:t>
      </w:r>
      <w:r w:rsidR="00BA7F14" w:rsidRPr="0010026C">
        <w:rPr>
          <w:rFonts w:ascii="Times New Roman" w:hAnsi="Times New Roman" w:cs="Times New Roman"/>
          <w:noProof/>
          <w:sz w:val="24"/>
          <w:szCs w:val="24"/>
        </w:rPr>
        <w:t>Pravilnika</w:t>
      </w:r>
      <w:r w:rsidR="00127E28" w:rsidRPr="0010026C">
        <w:rPr>
          <w:rFonts w:ascii="Times New Roman" w:hAnsi="Times New Roman" w:cs="Times New Roman"/>
          <w:noProof/>
          <w:sz w:val="24"/>
          <w:szCs w:val="24"/>
        </w:rPr>
        <w:t>: „</w:t>
      </w:r>
      <w:r w:rsidR="00BA7F14" w:rsidRPr="0010026C">
        <w:rPr>
          <w:rFonts w:ascii="Times New Roman" w:hAnsi="Times New Roman" w:cs="Times New Roman"/>
          <w:noProof/>
          <w:sz w:val="24"/>
          <w:szCs w:val="24"/>
        </w:rPr>
        <w:t>Učesnik</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konkursa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može</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konkurisati</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samo</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sa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jednim</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projektom</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na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jednom</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konkursu</w:t>
      </w:r>
      <w:r w:rsidR="00127E28" w:rsidRPr="0010026C">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koji</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potom</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demantuje</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neprecizan</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član</w:t>
      </w:r>
      <w:r w:rsidR="00127E28" w:rsidRPr="0010026C">
        <w:rPr>
          <w:rFonts w:ascii="Times New Roman" w:hAnsi="Times New Roman" w:cs="Times New Roman"/>
          <w:noProof/>
          <w:sz w:val="24"/>
          <w:szCs w:val="24"/>
        </w:rPr>
        <w:t xml:space="preserve"> 14, </w:t>
      </w:r>
      <w:r w:rsidR="00BA7F14" w:rsidRPr="0010026C">
        <w:rPr>
          <w:rFonts w:ascii="Times New Roman" w:hAnsi="Times New Roman" w:cs="Times New Roman"/>
          <w:noProof/>
          <w:sz w:val="24"/>
          <w:szCs w:val="24"/>
        </w:rPr>
        <w:t>stav</w:t>
      </w:r>
      <w:r w:rsidR="00127E28" w:rsidRPr="0010026C">
        <w:rPr>
          <w:rFonts w:ascii="Times New Roman" w:hAnsi="Times New Roman" w:cs="Times New Roman"/>
          <w:noProof/>
          <w:sz w:val="24"/>
          <w:szCs w:val="24"/>
        </w:rPr>
        <w:t xml:space="preserve"> 3 </w:t>
      </w:r>
      <w:r w:rsidR="00BA7F14" w:rsidRPr="0010026C">
        <w:rPr>
          <w:rFonts w:ascii="Times New Roman" w:hAnsi="Times New Roman" w:cs="Times New Roman"/>
          <w:noProof/>
          <w:sz w:val="24"/>
          <w:szCs w:val="24"/>
        </w:rPr>
        <w:t>Pravilnika</w:t>
      </w:r>
      <w:r w:rsidR="00127E28" w:rsidRPr="0010026C">
        <w:rPr>
          <w:rFonts w:ascii="Times New Roman" w:hAnsi="Times New Roman" w:cs="Times New Roman"/>
          <w:noProof/>
          <w:sz w:val="24"/>
          <w:szCs w:val="24"/>
        </w:rPr>
        <w:t>: „</w:t>
      </w:r>
      <w:r w:rsidR="00BA7F14" w:rsidRPr="0010026C">
        <w:rPr>
          <w:rFonts w:ascii="Times New Roman" w:hAnsi="Times New Roman" w:cs="Times New Roman"/>
          <w:noProof/>
          <w:sz w:val="24"/>
          <w:szCs w:val="24"/>
        </w:rPr>
        <w:t>Ako</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je</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učesnik</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konkursa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izdavač</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više</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medija</w:t>
      </w:r>
      <w:r w:rsidR="00127E28" w:rsidRPr="0010026C">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može</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na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konkursu</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učestvovati</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sa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jednim</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projektom</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za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svaki</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medij</w:t>
      </w:r>
      <w:r w:rsidR="00127E28" w:rsidRPr="0010026C">
        <w:rPr>
          <w:rFonts w:ascii="Times New Roman" w:hAnsi="Times New Roman" w:cs="Times New Roman"/>
          <w:noProof/>
          <w:sz w:val="24"/>
          <w:szCs w:val="24"/>
        </w:rPr>
        <w:t>“</w:t>
      </w:r>
      <w:r w:rsidR="004539D1" w:rsidRPr="0010026C">
        <w:rPr>
          <w:rFonts w:ascii="Times New Roman" w:hAnsi="Times New Roman" w:cs="Times New Roman"/>
          <w:noProof/>
          <w:sz w:val="24"/>
          <w:szCs w:val="24"/>
        </w:rPr>
        <w:t>.</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Dalјe</w:t>
      </w:r>
      <w:r w:rsidR="002A5699" w:rsidRPr="0010026C">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učesnik</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Konkursa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u</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predlozima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oba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projekta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za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realizaciju</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projektnih</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aktivnosti</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predlaže</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sedam</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meseci</w:t>
      </w:r>
      <w:r w:rsidR="00127E28" w:rsidRPr="0010026C">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iako</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je</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predviđeni</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period</w:t>
      </w:r>
      <w:r w:rsidR="00127E28" w:rsidRPr="0010026C">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kako</w:t>
      </w:r>
      <w:r w:rsidR="00C64443">
        <w:rPr>
          <w:rFonts w:ascii="Times New Roman" w:hAnsi="Times New Roman" w:cs="Times New Roman"/>
          <w:noProof/>
          <w:sz w:val="24"/>
          <w:szCs w:val="24"/>
        </w:rPr>
        <w:t xml:space="preserve"> </w:t>
      </w:r>
      <w:r w:rsidR="00D772E7" w:rsidRPr="0010026C">
        <w:rPr>
          <w:rFonts w:ascii="Times New Roman" w:hAnsi="Times New Roman" w:cs="Times New Roman"/>
          <w:noProof/>
          <w:sz w:val="24"/>
          <w:szCs w:val="24"/>
        </w:rPr>
        <w:t>kažu članovi komisije</w:t>
      </w:r>
      <w:r w:rsidR="00127E28" w:rsidRPr="0010026C">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šest</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meseci</w:t>
      </w:r>
      <w:r w:rsidR="00C62D2E">
        <w:rPr>
          <w:rFonts w:ascii="Times New Roman" w:hAnsi="Times New Roman" w:cs="Times New Roman"/>
          <w:noProof/>
          <w:sz w:val="24"/>
          <w:szCs w:val="24"/>
        </w:rPr>
        <w:t>.</w:t>
      </w:r>
      <w:r w:rsidR="00C64443">
        <w:rPr>
          <w:rFonts w:ascii="Times New Roman" w:hAnsi="Times New Roman" w:cs="Times New Roman"/>
          <w:noProof/>
          <w:sz w:val="24"/>
          <w:szCs w:val="24"/>
        </w:rPr>
        <w:t xml:space="preserve"> </w:t>
      </w:r>
      <w:r w:rsidR="00E57DFF">
        <w:rPr>
          <w:rFonts w:ascii="Times New Roman" w:hAnsi="Times New Roman" w:cs="Times New Roman"/>
          <w:noProof/>
          <w:sz w:val="24"/>
          <w:szCs w:val="24"/>
        </w:rPr>
        <w:t>Zatim</w:t>
      </w:r>
      <w:r w:rsidR="00D9182E" w:rsidRPr="0010026C">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drugim</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projektom</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nije</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predviđen</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rad</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nijednog</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novinara</w:t>
      </w:r>
      <w:r w:rsidR="00D9182E" w:rsidRPr="0010026C">
        <w:rPr>
          <w:rFonts w:ascii="Times New Roman" w:hAnsi="Times New Roman" w:cs="Times New Roman"/>
          <w:noProof/>
          <w:sz w:val="24"/>
          <w:szCs w:val="24"/>
        </w:rPr>
        <w:t>.</w:t>
      </w:r>
      <w:r w:rsidR="00C64443">
        <w:rPr>
          <w:rFonts w:ascii="Times New Roman" w:hAnsi="Times New Roman" w:cs="Times New Roman"/>
          <w:noProof/>
          <w:sz w:val="24"/>
          <w:szCs w:val="24"/>
        </w:rPr>
        <w:t xml:space="preserve"> </w:t>
      </w:r>
      <w:r w:rsidR="00E57DFF">
        <w:rPr>
          <w:rFonts w:ascii="Times New Roman" w:hAnsi="Times New Roman" w:cs="Times New Roman"/>
          <w:noProof/>
          <w:sz w:val="24"/>
          <w:szCs w:val="24"/>
        </w:rPr>
        <w:t>Ipak, n</w:t>
      </w:r>
      <w:r w:rsidR="00BA7F14" w:rsidRPr="0010026C">
        <w:rPr>
          <w:rFonts w:ascii="Times New Roman" w:hAnsi="Times New Roman" w:cs="Times New Roman"/>
          <w:noProof/>
          <w:sz w:val="24"/>
          <w:szCs w:val="24"/>
        </w:rPr>
        <w:t>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kraju</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se</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učesniku</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Konkursa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za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šest</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meseci</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dodelјuje</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ukupno</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osam</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miliona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dinara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građana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Niša</w:t>
      </w:r>
      <w:r w:rsidR="00127E28" w:rsidRPr="0010026C">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tačnije</w:t>
      </w:r>
      <w:r w:rsidR="00C64443">
        <w:rPr>
          <w:rFonts w:ascii="Times New Roman" w:hAnsi="Times New Roman" w:cs="Times New Roman"/>
          <w:noProof/>
          <w:sz w:val="24"/>
          <w:szCs w:val="24"/>
        </w:rPr>
        <w:t xml:space="preserve"> </w:t>
      </w:r>
      <w:r w:rsidR="00BF6BA6" w:rsidRPr="0010026C">
        <w:rPr>
          <w:rFonts w:ascii="Times New Roman" w:hAnsi="Times New Roman" w:cs="Times New Roman"/>
          <w:noProof/>
          <w:sz w:val="24"/>
          <w:szCs w:val="24"/>
        </w:rPr>
        <w:t>6</w:t>
      </w:r>
      <w:r w:rsidR="009A741F" w:rsidRPr="0010026C">
        <w:rPr>
          <w:rFonts w:ascii="Times New Roman" w:hAnsi="Times New Roman" w:cs="Times New Roman"/>
          <w:noProof/>
          <w:sz w:val="24"/>
          <w:szCs w:val="24"/>
        </w:rPr>
        <w:t xml:space="preserve">,5 </w:t>
      </w:r>
      <w:r w:rsidR="00BA7F14" w:rsidRPr="0010026C">
        <w:rPr>
          <w:rFonts w:ascii="Times New Roman" w:hAnsi="Times New Roman" w:cs="Times New Roman"/>
          <w:noProof/>
          <w:sz w:val="24"/>
          <w:szCs w:val="24"/>
        </w:rPr>
        <w:t>miliona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za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televiziju</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i</w:t>
      </w:r>
      <w:r w:rsidR="00C64443">
        <w:rPr>
          <w:rFonts w:ascii="Times New Roman" w:hAnsi="Times New Roman" w:cs="Times New Roman"/>
          <w:noProof/>
          <w:sz w:val="24"/>
          <w:szCs w:val="24"/>
        </w:rPr>
        <w:t xml:space="preserve"> </w:t>
      </w:r>
      <w:r w:rsidR="009A741F" w:rsidRPr="0010026C">
        <w:rPr>
          <w:rFonts w:ascii="Times New Roman" w:hAnsi="Times New Roman" w:cs="Times New Roman"/>
          <w:noProof/>
          <w:sz w:val="24"/>
          <w:szCs w:val="24"/>
        </w:rPr>
        <w:t xml:space="preserve">1,5 </w:t>
      </w:r>
      <w:r w:rsidR="00BA7F14" w:rsidRPr="0010026C">
        <w:rPr>
          <w:rFonts w:ascii="Times New Roman" w:hAnsi="Times New Roman" w:cs="Times New Roman"/>
          <w:noProof/>
          <w:sz w:val="24"/>
          <w:szCs w:val="24"/>
        </w:rPr>
        <w:t>milion</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za</w:t>
      </w:r>
      <w:r w:rsidR="00C64443">
        <w:rPr>
          <w:rFonts w:ascii="Times New Roman" w:hAnsi="Times New Roman" w:cs="Times New Roman"/>
          <w:noProof/>
          <w:sz w:val="24"/>
          <w:szCs w:val="24"/>
        </w:rPr>
        <w:t xml:space="preserve"> </w:t>
      </w:r>
      <w:r w:rsidR="00D772E7" w:rsidRPr="0010026C">
        <w:rPr>
          <w:rFonts w:ascii="Times New Roman" w:hAnsi="Times New Roman" w:cs="Times New Roman"/>
          <w:noProof/>
          <w:sz w:val="24"/>
          <w:szCs w:val="24"/>
        </w:rPr>
        <w:t>veb-</w:t>
      </w:r>
      <w:r w:rsidR="00BA7F14" w:rsidRPr="0010026C">
        <w:rPr>
          <w:rFonts w:ascii="Times New Roman" w:hAnsi="Times New Roman" w:cs="Times New Roman"/>
          <w:noProof/>
          <w:sz w:val="24"/>
          <w:szCs w:val="24"/>
        </w:rPr>
        <w:t>portal</w:t>
      </w:r>
      <w:r w:rsidR="003A5BEE" w:rsidRPr="0010026C">
        <w:rPr>
          <w:rFonts w:ascii="Times New Roman" w:hAnsi="Times New Roman" w:cs="Times New Roman"/>
          <w:noProof/>
          <w:sz w:val="24"/>
          <w:szCs w:val="24"/>
        </w:rPr>
        <w:t>.</w:t>
      </w:r>
    </w:p>
    <w:p w:rsidR="002135CD" w:rsidRPr="0010026C" w:rsidRDefault="002135CD" w:rsidP="00514B23">
      <w:pPr>
        <w:pStyle w:val="ListParagraph"/>
        <w:spacing w:after="0" w:line="360" w:lineRule="auto"/>
        <w:ind w:left="1068"/>
        <w:jc w:val="both"/>
        <w:rPr>
          <w:rFonts w:ascii="Times New Roman" w:hAnsi="Times New Roman" w:cs="Times New Roman"/>
          <w:noProof/>
          <w:sz w:val="24"/>
          <w:szCs w:val="24"/>
        </w:rPr>
      </w:pPr>
    </w:p>
    <w:p w:rsidR="00C370A3" w:rsidRPr="0010026C" w:rsidRDefault="007D7100" w:rsidP="00514B23">
      <w:pPr>
        <w:pStyle w:val="ListParagraph"/>
        <w:numPr>
          <w:ilvl w:val="0"/>
          <w:numId w:val="12"/>
        </w:numPr>
        <w:spacing w:after="0" w:line="360" w:lineRule="auto"/>
        <w:jc w:val="both"/>
        <w:rPr>
          <w:rFonts w:ascii="Times New Roman" w:hAnsi="Times New Roman" w:cs="Times New Roman"/>
          <w:noProof/>
          <w:sz w:val="24"/>
          <w:szCs w:val="24"/>
        </w:rPr>
      </w:pPr>
      <w:r w:rsidRPr="0010026C">
        <w:rPr>
          <w:rFonts w:ascii="Times New Roman" w:hAnsi="Times New Roman" w:cs="Times New Roman"/>
          <w:noProof/>
          <w:sz w:val="24"/>
          <w:szCs w:val="24"/>
        </w:rPr>
        <w:lastRenderedPageBreak/>
        <w:t>Primer „Niške</w:t>
      </w:r>
      <w:r w:rsidR="00C64443">
        <w:rPr>
          <w:rFonts w:ascii="Times New Roman" w:hAnsi="Times New Roman" w:cs="Times New Roman"/>
          <w:noProof/>
          <w:sz w:val="24"/>
          <w:szCs w:val="24"/>
        </w:rPr>
        <w:t xml:space="preserve"> </w:t>
      </w:r>
      <w:r w:rsidRPr="0010026C">
        <w:rPr>
          <w:rFonts w:ascii="Times New Roman" w:hAnsi="Times New Roman" w:cs="Times New Roman"/>
          <w:noProof/>
          <w:sz w:val="24"/>
          <w:szCs w:val="24"/>
        </w:rPr>
        <w:t>televizije“</w:t>
      </w:r>
      <w:r w:rsidR="00127E28" w:rsidRPr="0010026C">
        <w:rPr>
          <w:rFonts w:ascii="Times New Roman" w:hAnsi="Times New Roman" w:cs="Times New Roman"/>
          <w:noProof/>
          <w:sz w:val="24"/>
          <w:szCs w:val="24"/>
        </w:rPr>
        <w:t xml:space="preserve"> – </w:t>
      </w:r>
      <w:r w:rsidR="00F23930">
        <w:rPr>
          <w:rFonts w:ascii="Times New Roman" w:hAnsi="Times New Roman" w:cs="Times New Roman"/>
          <w:noProof/>
          <w:sz w:val="24"/>
          <w:szCs w:val="24"/>
        </w:rPr>
        <w:t>učesnik Konkursa</w:t>
      </w:r>
      <w:r w:rsidRPr="0010026C">
        <w:rPr>
          <w:rFonts w:ascii="Times New Roman" w:hAnsi="Times New Roman" w:cs="Times New Roman"/>
          <w:noProof/>
          <w:sz w:val="24"/>
          <w:szCs w:val="24"/>
        </w:rPr>
        <w:t xml:space="preserve"> aplicira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sa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sedam</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projekata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u</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jednom</w:t>
      </w:r>
      <w:r w:rsidR="00127E28" w:rsidRPr="0010026C">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čime</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je</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ponovo</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prekršen</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član</w:t>
      </w:r>
      <w:r w:rsidR="00127E28" w:rsidRPr="0010026C">
        <w:rPr>
          <w:rFonts w:ascii="Times New Roman" w:hAnsi="Times New Roman" w:cs="Times New Roman"/>
          <w:noProof/>
          <w:sz w:val="24"/>
          <w:szCs w:val="24"/>
        </w:rPr>
        <w:t xml:space="preserve"> 14, </w:t>
      </w:r>
      <w:r w:rsidR="00BA7F14" w:rsidRPr="0010026C">
        <w:rPr>
          <w:rFonts w:ascii="Times New Roman" w:hAnsi="Times New Roman" w:cs="Times New Roman"/>
          <w:noProof/>
          <w:sz w:val="24"/>
          <w:szCs w:val="24"/>
        </w:rPr>
        <w:t>stav</w:t>
      </w:r>
      <w:r w:rsidR="00127E28" w:rsidRPr="0010026C">
        <w:rPr>
          <w:rFonts w:ascii="Times New Roman" w:hAnsi="Times New Roman" w:cs="Times New Roman"/>
          <w:noProof/>
          <w:sz w:val="24"/>
          <w:szCs w:val="24"/>
        </w:rPr>
        <w:t xml:space="preserve"> 1 </w:t>
      </w:r>
      <w:r w:rsidR="00BA7F14" w:rsidRPr="0010026C">
        <w:rPr>
          <w:rFonts w:ascii="Times New Roman" w:hAnsi="Times New Roman" w:cs="Times New Roman"/>
          <w:noProof/>
          <w:sz w:val="24"/>
          <w:szCs w:val="24"/>
        </w:rPr>
        <w:t>Pravilnika</w:t>
      </w:r>
      <w:r w:rsidR="00127E28" w:rsidRPr="0010026C">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Prilikom</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analize</w:t>
      </w:r>
      <w:r w:rsidR="00127E28" w:rsidRPr="0010026C">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članovi</w:t>
      </w:r>
      <w:r w:rsidR="00C64443">
        <w:rPr>
          <w:rFonts w:ascii="Times New Roman" w:hAnsi="Times New Roman" w:cs="Times New Roman"/>
          <w:noProof/>
          <w:sz w:val="24"/>
          <w:szCs w:val="24"/>
        </w:rPr>
        <w:t xml:space="preserve"> </w:t>
      </w:r>
      <w:r w:rsidR="0009171A" w:rsidRPr="0010026C">
        <w:rPr>
          <w:rFonts w:ascii="Times New Roman" w:hAnsi="Times New Roman" w:cs="Times New Roman"/>
          <w:noProof/>
          <w:sz w:val="24"/>
          <w:szCs w:val="24"/>
        </w:rPr>
        <w:t>k</w:t>
      </w:r>
      <w:r w:rsidR="00BA7F14" w:rsidRPr="0010026C">
        <w:rPr>
          <w:rFonts w:ascii="Times New Roman" w:hAnsi="Times New Roman" w:cs="Times New Roman"/>
          <w:noProof/>
          <w:sz w:val="24"/>
          <w:szCs w:val="24"/>
        </w:rPr>
        <w:t>omisije</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pokazuju</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da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znaju</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da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je</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vlasnik</w:t>
      </w:r>
      <w:r w:rsidR="00C64443">
        <w:rPr>
          <w:rFonts w:ascii="Times New Roman" w:hAnsi="Times New Roman" w:cs="Times New Roman"/>
          <w:noProof/>
          <w:sz w:val="24"/>
          <w:szCs w:val="24"/>
        </w:rPr>
        <w:t xml:space="preserve"> </w:t>
      </w:r>
      <w:r w:rsidRPr="0010026C">
        <w:rPr>
          <w:rFonts w:ascii="Times New Roman" w:hAnsi="Times New Roman" w:cs="Times New Roman"/>
          <w:noProof/>
          <w:sz w:val="24"/>
          <w:szCs w:val="24"/>
        </w:rPr>
        <w:t>„</w:t>
      </w:r>
      <w:r w:rsidR="00BA7F14" w:rsidRPr="0010026C">
        <w:rPr>
          <w:rFonts w:ascii="Times New Roman" w:hAnsi="Times New Roman" w:cs="Times New Roman"/>
          <w:noProof/>
          <w:sz w:val="24"/>
          <w:szCs w:val="24"/>
        </w:rPr>
        <w:t>Niške</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televizije</w:t>
      </w:r>
      <w:r w:rsidRPr="0010026C">
        <w:rPr>
          <w:rFonts w:ascii="Times New Roman" w:hAnsi="Times New Roman" w:cs="Times New Roman"/>
          <w:noProof/>
          <w:sz w:val="24"/>
          <w:szCs w:val="24"/>
        </w:rPr>
        <w:t>“</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takođe</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i</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vlasnik</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TV</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„Zona</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plus</w:t>
      </w:r>
      <w:r w:rsidRPr="0010026C">
        <w:rPr>
          <w:rFonts w:ascii="Times New Roman" w:hAnsi="Times New Roman" w:cs="Times New Roman"/>
          <w:noProof/>
          <w:sz w:val="24"/>
          <w:szCs w:val="24"/>
        </w:rPr>
        <w:t>“</w:t>
      </w:r>
      <w:r w:rsidR="00127E28" w:rsidRPr="0010026C">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odnosno</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RTV</w:t>
      </w:r>
      <w:r w:rsidR="00127E28" w:rsidRPr="0010026C">
        <w:rPr>
          <w:rFonts w:ascii="Times New Roman" w:hAnsi="Times New Roman" w:cs="Times New Roman"/>
          <w:noProof/>
          <w:sz w:val="24"/>
          <w:szCs w:val="24"/>
        </w:rPr>
        <w:t xml:space="preserve"> „Belle Amie“ </w:t>
      </w:r>
      <w:r w:rsidR="00BA7F14" w:rsidRPr="0010026C">
        <w:rPr>
          <w:rFonts w:ascii="Times New Roman" w:hAnsi="Times New Roman" w:cs="Times New Roman"/>
          <w:noProof/>
          <w:sz w:val="24"/>
          <w:szCs w:val="24"/>
        </w:rPr>
        <w:t>i</w:t>
      </w:r>
      <w:r w:rsidR="00C64443">
        <w:rPr>
          <w:rFonts w:ascii="Times New Roman" w:hAnsi="Times New Roman" w:cs="Times New Roman"/>
          <w:noProof/>
          <w:sz w:val="24"/>
          <w:szCs w:val="24"/>
        </w:rPr>
        <w:t xml:space="preserve"> </w:t>
      </w:r>
      <w:r w:rsidR="003E5815">
        <w:rPr>
          <w:rFonts w:ascii="Times New Roman" w:hAnsi="Times New Roman" w:cs="Times New Roman"/>
          <w:noProof/>
          <w:sz w:val="24"/>
          <w:szCs w:val="24"/>
        </w:rPr>
        <w:t>„</w:t>
      </w:r>
      <w:r w:rsidR="00BA7F14" w:rsidRPr="0010026C">
        <w:rPr>
          <w:rFonts w:ascii="Times New Roman" w:hAnsi="Times New Roman" w:cs="Times New Roman"/>
          <w:noProof/>
          <w:sz w:val="24"/>
          <w:szCs w:val="24"/>
        </w:rPr>
        <w:t>Narodnih</w:t>
      </w:r>
      <w:r w:rsidR="00C64443">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novina</w:t>
      </w:r>
      <w:r w:rsidR="003E5815">
        <w:rPr>
          <w:rFonts w:ascii="Times New Roman" w:hAnsi="Times New Roman" w:cs="Times New Roman"/>
          <w:noProof/>
          <w:sz w:val="24"/>
          <w:szCs w:val="24"/>
        </w:rPr>
        <w:t>“</w:t>
      </w:r>
      <w:r w:rsidR="00127E28" w:rsidRPr="0010026C">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ali</w:t>
      </w:r>
      <w:r w:rsidR="00B5757D">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tvrde</w:t>
      </w:r>
      <w:r w:rsidR="00B5757D">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da</w:t>
      </w:r>
      <w:r w:rsidR="00B5757D">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ih</w:t>
      </w:r>
      <w:r w:rsidR="00B5757D">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to</w:t>
      </w:r>
      <w:r w:rsidR="00B5757D">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ne</w:t>
      </w:r>
      <w:r w:rsidR="00B5757D">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zanima</w:t>
      </w:r>
      <w:r w:rsidR="00127E28" w:rsidRPr="0010026C">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Komisija</w:t>
      </w:r>
      <w:r w:rsidRPr="0010026C">
        <w:rPr>
          <w:rFonts w:ascii="Times New Roman" w:hAnsi="Times New Roman" w:cs="Times New Roman"/>
          <w:noProof/>
          <w:sz w:val="24"/>
          <w:szCs w:val="24"/>
        </w:rPr>
        <w:t xml:space="preserve"> ponovo</w:t>
      </w:r>
      <w:r w:rsidR="00B5757D">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odlučuje</w:t>
      </w:r>
      <w:r w:rsidR="00B5757D">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da</w:t>
      </w:r>
      <w:r w:rsidR="00B5757D">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podrži</w:t>
      </w:r>
      <w:r w:rsidR="00B5757D">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samo</w:t>
      </w:r>
      <w:r w:rsidR="00B5757D">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nove</w:t>
      </w:r>
      <w:r w:rsidR="00B5757D">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sadržaje</w:t>
      </w:r>
      <w:r w:rsidR="00127E28" w:rsidRPr="0010026C">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ne</w:t>
      </w:r>
      <w:r w:rsidR="00B5757D">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i</w:t>
      </w:r>
      <w:r w:rsidR="00B5757D">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redovne</w:t>
      </w:r>
      <w:r w:rsidR="00127E28" w:rsidRPr="0010026C">
        <w:rPr>
          <w:rFonts w:ascii="Times New Roman" w:hAnsi="Times New Roman" w:cs="Times New Roman"/>
          <w:noProof/>
          <w:sz w:val="24"/>
          <w:szCs w:val="24"/>
        </w:rPr>
        <w:t xml:space="preserve">. </w:t>
      </w:r>
      <w:r w:rsidR="002135CD">
        <w:rPr>
          <w:rFonts w:ascii="Times New Roman" w:hAnsi="Times New Roman" w:cs="Times New Roman"/>
          <w:noProof/>
          <w:sz w:val="24"/>
          <w:szCs w:val="24"/>
        </w:rPr>
        <w:t>„</w:t>
      </w:r>
      <w:r w:rsidR="00BA7F14" w:rsidRPr="0010026C">
        <w:rPr>
          <w:rFonts w:ascii="Times New Roman" w:hAnsi="Times New Roman" w:cs="Times New Roman"/>
          <w:noProof/>
          <w:sz w:val="24"/>
          <w:szCs w:val="24"/>
        </w:rPr>
        <w:t>Niška</w:t>
      </w:r>
      <w:r w:rsidR="00B5757D">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televizija</w:t>
      </w:r>
      <w:r w:rsidR="002135CD">
        <w:rPr>
          <w:rFonts w:ascii="Times New Roman" w:hAnsi="Times New Roman" w:cs="Times New Roman"/>
          <w:noProof/>
          <w:sz w:val="24"/>
          <w:szCs w:val="24"/>
        </w:rPr>
        <w:t>“</w:t>
      </w:r>
      <w:r w:rsidR="00B5757D">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u</w:t>
      </w:r>
      <w:r w:rsidR="00B5757D">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predlogu</w:t>
      </w:r>
      <w:r w:rsidR="00B5757D">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projekta</w:t>
      </w:r>
      <w:r w:rsidR="00B5757D">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za</w:t>
      </w:r>
      <w:r w:rsidR="00B5757D">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realizaciju</w:t>
      </w:r>
      <w:r w:rsidR="00B5757D">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projektnih</w:t>
      </w:r>
      <w:r w:rsidR="00B5757D">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aktivnosti</w:t>
      </w:r>
      <w:r w:rsidR="00B5757D">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predlaže</w:t>
      </w:r>
      <w:r w:rsidR="00B5757D">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sedam</w:t>
      </w:r>
      <w:r w:rsidR="00B5757D">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meseci</w:t>
      </w:r>
      <w:r w:rsidR="00127E28" w:rsidRPr="0010026C">
        <w:rPr>
          <w:rFonts w:ascii="Times New Roman" w:hAnsi="Times New Roman" w:cs="Times New Roman"/>
          <w:noProof/>
          <w:sz w:val="24"/>
          <w:szCs w:val="24"/>
        </w:rPr>
        <w:t xml:space="preserve">, </w:t>
      </w:r>
      <w:r w:rsidR="002135CD">
        <w:rPr>
          <w:rFonts w:ascii="Times New Roman" w:hAnsi="Times New Roman" w:cs="Times New Roman"/>
          <w:noProof/>
          <w:sz w:val="24"/>
          <w:szCs w:val="24"/>
        </w:rPr>
        <w:t>isto</w:t>
      </w:r>
      <w:r w:rsidR="00B5757D">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kao</w:t>
      </w:r>
      <w:r w:rsidR="00B5757D">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kod</w:t>
      </w:r>
      <w:r w:rsidRPr="0010026C">
        <w:rPr>
          <w:rFonts w:ascii="Times New Roman" w:hAnsi="Times New Roman" w:cs="Times New Roman"/>
          <w:noProof/>
          <w:sz w:val="24"/>
          <w:szCs w:val="24"/>
        </w:rPr>
        <w:t xml:space="preserve"> „Zone</w:t>
      </w:r>
      <w:r w:rsidR="00B5757D">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plus</w:t>
      </w:r>
      <w:r w:rsidRPr="0010026C">
        <w:rPr>
          <w:rFonts w:ascii="Times New Roman" w:hAnsi="Times New Roman" w:cs="Times New Roman"/>
          <w:noProof/>
          <w:sz w:val="24"/>
          <w:szCs w:val="24"/>
        </w:rPr>
        <w:t>“</w:t>
      </w:r>
      <w:r w:rsidR="000662AD" w:rsidRPr="0010026C">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pa</w:t>
      </w:r>
      <w:r w:rsidR="00B5757D">
        <w:rPr>
          <w:rFonts w:ascii="Times New Roman" w:hAnsi="Times New Roman" w:cs="Times New Roman"/>
          <w:noProof/>
          <w:sz w:val="24"/>
          <w:szCs w:val="24"/>
        </w:rPr>
        <w:t xml:space="preserve"> </w:t>
      </w:r>
      <w:r w:rsidR="002135CD">
        <w:rPr>
          <w:rFonts w:ascii="Times New Roman" w:hAnsi="Times New Roman" w:cs="Times New Roman"/>
          <w:noProof/>
          <w:sz w:val="24"/>
          <w:szCs w:val="24"/>
        </w:rPr>
        <w:t>je i postupak</w:t>
      </w:r>
      <w:r w:rsidR="00B5757D">
        <w:rPr>
          <w:rFonts w:ascii="Times New Roman" w:hAnsi="Times New Roman" w:cs="Times New Roman"/>
          <w:noProof/>
          <w:sz w:val="24"/>
          <w:szCs w:val="24"/>
        </w:rPr>
        <w:t xml:space="preserve"> </w:t>
      </w:r>
      <w:r w:rsidR="0009171A" w:rsidRPr="0010026C">
        <w:rPr>
          <w:rFonts w:ascii="Times New Roman" w:hAnsi="Times New Roman" w:cs="Times New Roman"/>
          <w:noProof/>
          <w:sz w:val="24"/>
          <w:szCs w:val="24"/>
        </w:rPr>
        <w:t>k</w:t>
      </w:r>
      <w:r w:rsidR="002135CD">
        <w:rPr>
          <w:rFonts w:ascii="Times New Roman" w:hAnsi="Times New Roman" w:cs="Times New Roman"/>
          <w:noProof/>
          <w:sz w:val="24"/>
          <w:szCs w:val="24"/>
        </w:rPr>
        <w:t>omisije</w:t>
      </w:r>
      <w:r w:rsidR="00B5757D">
        <w:rPr>
          <w:rFonts w:ascii="Times New Roman" w:hAnsi="Times New Roman" w:cs="Times New Roman"/>
          <w:noProof/>
          <w:sz w:val="24"/>
          <w:szCs w:val="24"/>
        </w:rPr>
        <w:t xml:space="preserve"> </w:t>
      </w:r>
      <w:r w:rsidR="002135CD">
        <w:rPr>
          <w:rFonts w:ascii="Times New Roman" w:hAnsi="Times New Roman" w:cs="Times New Roman"/>
          <w:noProof/>
          <w:sz w:val="24"/>
          <w:szCs w:val="24"/>
        </w:rPr>
        <w:t>isti</w:t>
      </w:r>
      <w:r w:rsidR="00127E28" w:rsidRPr="0010026C">
        <w:rPr>
          <w:rFonts w:ascii="Times New Roman" w:hAnsi="Times New Roman" w:cs="Times New Roman"/>
          <w:noProof/>
          <w:sz w:val="24"/>
          <w:szCs w:val="24"/>
        </w:rPr>
        <w:t>.</w:t>
      </w:r>
      <w:r w:rsidR="00B5757D">
        <w:rPr>
          <w:rFonts w:ascii="Times New Roman" w:hAnsi="Times New Roman" w:cs="Times New Roman"/>
          <w:noProof/>
          <w:sz w:val="24"/>
          <w:szCs w:val="24"/>
        </w:rPr>
        <w:t xml:space="preserve"> </w:t>
      </w:r>
      <w:r w:rsidR="00E57DFF">
        <w:rPr>
          <w:rFonts w:ascii="Times New Roman" w:hAnsi="Times New Roman" w:cs="Times New Roman"/>
          <w:noProof/>
          <w:sz w:val="24"/>
          <w:szCs w:val="24"/>
        </w:rPr>
        <w:t>Na koncu</w:t>
      </w:r>
      <w:r w:rsidR="00C2529C" w:rsidRPr="0010026C">
        <w:rPr>
          <w:rFonts w:ascii="Times New Roman" w:hAnsi="Times New Roman" w:cs="Times New Roman"/>
          <w:noProof/>
          <w:sz w:val="24"/>
          <w:szCs w:val="24"/>
        </w:rPr>
        <w:t xml:space="preserve">, </w:t>
      </w:r>
      <w:r w:rsidR="002135CD">
        <w:rPr>
          <w:rFonts w:ascii="Times New Roman" w:hAnsi="Times New Roman" w:cs="Times New Roman"/>
          <w:noProof/>
          <w:sz w:val="24"/>
          <w:szCs w:val="24"/>
        </w:rPr>
        <w:t>ovom učesniku Konkursa</w:t>
      </w:r>
      <w:r w:rsidR="00E57DFF">
        <w:rPr>
          <w:rFonts w:ascii="Times New Roman" w:hAnsi="Times New Roman" w:cs="Times New Roman"/>
          <w:noProof/>
          <w:sz w:val="24"/>
          <w:szCs w:val="24"/>
        </w:rPr>
        <w:t xml:space="preserve"> je dodeljeno</w:t>
      </w:r>
      <w:r w:rsidR="00B5757D">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budžetskih</w:t>
      </w:r>
      <w:r w:rsidR="00B5757D">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osam</w:t>
      </w:r>
      <w:r w:rsidR="00B5757D">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miliona</w:t>
      </w:r>
      <w:r w:rsidR="00B5757D">
        <w:rPr>
          <w:rFonts w:ascii="Times New Roman" w:hAnsi="Times New Roman" w:cs="Times New Roman"/>
          <w:noProof/>
          <w:sz w:val="24"/>
          <w:szCs w:val="24"/>
        </w:rPr>
        <w:t xml:space="preserve"> </w:t>
      </w:r>
      <w:r w:rsidR="00BA7F14" w:rsidRPr="0010026C">
        <w:rPr>
          <w:rFonts w:ascii="Times New Roman" w:hAnsi="Times New Roman" w:cs="Times New Roman"/>
          <w:noProof/>
          <w:sz w:val="24"/>
          <w:szCs w:val="24"/>
        </w:rPr>
        <w:t>dinara</w:t>
      </w:r>
      <w:r w:rsidR="00C2529C" w:rsidRPr="0010026C">
        <w:rPr>
          <w:rFonts w:ascii="Times New Roman" w:hAnsi="Times New Roman" w:cs="Times New Roman"/>
          <w:noProof/>
          <w:sz w:val="24"/>
          <w:szCs w:val="24"/>
        </w:rPr>
        <w:t>.</w:t>
      </w:r>
    </w:p>
    <w:p w:rsidR="007D7100" w:rsidRPr="0010026C" w:rsidRDefault="007D7100" w:rsidP="00514B23">
      <w:pPr>
        <w:spacing w:after="0" w:line="360" w:lineRule="auto"/>
        <w:ind w:firstLine="708"/>
        <w:jc w:val="both"/>
        <w:rPr>
          <w:rFonts w:ascii="Times New Roman" w:hAnsi="Times New Roman" w:cs="Times New Roman"/>
          <w:noProof/>
          <w:sz w:val="24"/>
          <w:szCs w:val="24"/>
        </w:rPr>
      </w:pPr>
    </w:p>
    <w:p w:rsidR="00A8410D" w:rsidRPr="0010026C" w:rsidRDefault="00BA7F14" w:rsidP="00514B23">
      <w:pPr>
        <w:spacing w:after="0" w:line="360" w:lineRule="auto"/>
        <w:ind w:firstLine="708"/>
        <w:jc w:val="both"/>
        <w:rPr>
          <w:rFonts w:ascii="Times New Roman" w:hAnsi="Times New Roman" w:cs="Times New Roman"/>
          <w:noProof/>
          <w:sz w:val="24"/>
          <w:szCs w:val="24"/>
        </w:rPr>
      </w:pPr>
      <w:r w:rsidRPr="0010026C">
        <w:rPr>
          <w:rFonts w:ascii="Times New Roman" w:hAnsi="Times New Roman" w:cs="Times New Roman"/>
          <w:noProof/>
          <w:sz w:val="24"/>
          <w:szCs w:val="24"/>
        </w:rPr>
        <w:t>Evidentno</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je</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da</w:t>
      </w:r>
      <w:r w:rsidR="00B5757D">
        <w:rPr>
          <w:rFonts w:ascii="Times New Roman" w:hAnsi="Times New Roman" w:cs="Times New Roman"/>
          <w:noProof/>
          <w:sz w:val="24"/>
          <w:szCs w:val="24"/>
        </w:rPr>
        <w:t xml:space="preserve"> </w:t>
      </w:r>
      <w:r w:rsidR="007D7100" w:rsidRPr="0010026C">
        <w:rPr>
          <w:rFonts w:ascii="Times New Roman" w:hAnsi="Times New Roman" w:cs="Times New Roman"/>
          <w:noProof/>
          <w:sz w:val="24"/>
          <w:szCs w:val="24"/>
        </w:rPr>
        <w:t xml:space="preserve">su </w:t>
      </w:r>
      <w:r w:rsidRPr="0010026C">
        <w:rPr>
          <w:rFonts w:ascii="Times New Roman" w:hAnsi="Times New Roman" w:cs="Times New Roman"/>
          <w:noProof/>
          <w:sz w:val="24"/>
          <w:szCs w:val="24"/>
        </w:rPr>
        <w:t>članovi</w:t>
      </w:r>
      <w:r w:rsidR="00B5757D">
        <w:rPr>
          <w:rFonts w:ascii="Times New Roman" w:hAnsi="Times New Roman" w:cs="Times New Roman"/>
          <w:noProof/>
          <w:sz w:val="24"/>
          <w:szCs w:val="24"/>
        </w:rPr>
        <w:t xml:space="preserve"> </w:t>
      </w:r>
      <w:r w:rsidR="0009171A" w:rsidRPr="0010026C">
        <w:rPr>
          <w:rFonts w:ascii="Times New Roman" w:hAnsi="Times New Roman" w:cs="Times New Roman"/>
          <w:noProof/>
          <w:sz w:val="24"/>
          <w:szCs w:val="24"/>
        </w:rPr>
        <w:t>s</w:t>
      </w:r>
      <w:r w:rsidRPr="0010026C">
        <w:rPr>
          <w:rFonts w:ascii="Times New Roman" w:hAnsi="Times New Roman" w:cs="Times New Roman"/>
          <w:noProof/>
          <w:sz w:val="24"/>
          <w:szCs w:val="24"/>
        </w:rPr>
        <w:t>tručne</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komisije</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prilično</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nekritički</w:t>
      </w:r>
      <w:r w:rsidR="00B5757D">
        <w:rPr>
          <w:rFonts w:ascii="Times New Roman" w:hAnsi="Times New Roman" w:cs="Times New Roman"/>
          <w:noProof/>
          <w:sz w:val="24"/>
          <w:szCs w:val="24"/>
        </w:rPr>
        <w:t xml:space="preserve"> </w:t>
      </w:r>
      <w:r w:rsidR="007D7100" w:rsidRPr="0010026C">
        <w:rPr>
          <w:rFonts w:ascii="Times New Roman" w:hAnsi="Times New Roman" w:cs="Times New Roman"/>
          <w:noProof/>
          <w:sz w:val="24"/>
          <w:szCs w:val="24"/>
        </w:rPr>
        <w:t>analizirali</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predloge</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i</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da</w:t>
      </w:r>
      <w:r w:rsidR="00B5757D">
        <w:rPr>
          <w:rFonts w:ascii="Times New Roman" w:hAnsi="Times New Roman" w:cs="Times New Roman"/>
          <w:noProof/>
          <w:sz w:val="24"/>
          <w:szCs w:val="24"/>
        </w:rPr>
        <w:t xml:space="preserve"> </w:t>
      </w:r>
      <w:r w:rsidR="007D7100" w:rsidRPr="0010026C">
        <w:rPr>
          <w:rFonts w:ascii="Times New Roman" w:hAnsi="Times New Roman" w:cs="Times New Roman"/>
          <w:noProof/>
          <w:sz w:val="24"/>
          <w:szCs w:val="24"/>
        </w:rPr>
        <w:t>s</w:t>
      </w:r>
      <w:r w:rsidRPr="0010026C">
        <w:rPr>
          <w:rFonts w:ascii="Times New Roman" w:hAnsi="Times New Roman" w:cs="Times New Roman"/>
          <w:noProof/>
          <w:sz w:val="24"/>
          <w:szCs w:val="24"/>
        </w:rPr>
        <w:t>u</w:t>
      </w:r>
      <w:r w:rsidR="00B5757D">
        <w:rPr>
          <w:rFonts w:ascii="Times New Roman" w:hAnsi="Times New Roman" w:cs="Times New Roman"/>
          <w:noProof/>
          <w:sz w:val="24"/>
          <w:szCs w:val="24"/>
        </w:rPr>
        <w:t xml:space="preserve"> </w:t>
      </w:r>
      <w:r w:rsidR="007D7100" w:rsidRPr="0010026C">
        <w:rPr>
          <w:rFonts w:ascii="Times New Roman" w:hAnsi="Times New Roman" w:cs="Times New Roman"/>
          <w:noProof/>
          <w:sz w:val="24"/>
          <w:szCs w:val="24"/>
        </w:rPr>
        <w:t xml:space="preserve">u </w:t>
      </w:r>
      <w:r w:rsidRPr="0010026C">
        <w:rPr>
          <w:rFonts w:ascii="Times New Roman" w:hAnsi="Times New Roman" w:cs="Times New Roman"/>
          <w:noProof/>
          <w:sz w:val="24"/>
          <w:szCs w:val="24"/>
        </w:rPr>
        <w:t>pojedinim</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trenucima</w:t>
      </w:r>
      <w:r w:rsidR="00B5757D">
        <w:rPr>
          <w:rFonts w:ascii="Times New Roman" w:hAnsi="Times New Roman" w:cs="Times New Roman"/>
          <w:noProof/>
          <w:sz w:val="24"/>
          <w:szCs w:val="24"/>
        </w:rPr>
        <w:t xml:space="preserve"> </w:t>
      </w:r>
      <w:r w:rsidR="007D7100" w:rsidRPr="0010026C">
        <w:rPr>
          <w:rFonts w:ascii="Times New Roman" w:hAnsi="Times New Roman" w:cs="Times New Roman"/>
          <w:noProof/>
          <w:sz w:val="24"/>
          <w:szCs w:val="24"/>
        </w:rPr>
        <w:t>postupali</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kao</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menadžeri</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za</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odnose</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sa</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javnošću</w:t>
      </w:r>
      <w:r w:rsidR="00B5757D">
        <w:rPr>
          <w:rFonts w:ascii="Times New Roman" w:hAnsi="Times New Roman" w:cs="Times New Roman"/>
          <w:noProof/>
          <w:sz w:val="24"/>
          <w:szCs w:val="24"/>
        </w:rPr>
        <w:t xml:space="preserve"> </w:t>
      </w:r>
      <w:r w:rsidR="007D7100" w:rsidRPr="0010026C">
        <w:rPr>
          <w:rFonts w:ascii="Times New Roman" w:hAnsi="Times New Roman" w:cs="Times New Roman"/>
          <w:noProof/>
          <w:sz w:val="24"/>
          <w:szCs w:val="24"/>
        </w:rPr>
        <w:t>određenih</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učesnika</w:t>
      </w:r>
      <w:r w:rsidR="00B5757D">
        <w:rPr>
          <w:rFonts w:ascii="Times New Roman" w:hAnsi="Times New Roman" w:cs="Times New Roman"/>
          <w:noProof/>
          <w:sz w:val="24"/>
          <w:szCs w:val="24"/>
        </w:rPr>
        <w:t xml:space="preserve"> </w:t>
      </w:r>
      <w:r w:rsidR="00673F20">
        <w:rPr>
          <w:rFonts w:ascii="Times New Roman" w:hAnsi="Times New Roman" w:cs="Times New Roman"/>
          <w:noProof/>
          <w:sz w:val="24"/>
          <w:szCs w:val="24"/>
        </w:rPr>
        <w:t>Konkursa</w:t>
      </w:r>
      <w:r w:rsidR="00C370A3" w:rsidRPr="0010026C">
        <w:rPr>
          <w:rFonts w:ascii="Times New Roman" w:hAnsi="Times New Roman" w:cs="Times New Roman"/>
          <w:noProof/>
          <w:sz w:val="24"/>
          <w:szCs w:val="24"/>
        </w:rPr>
        <w:t>,</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što</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se</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posebno</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vidi</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završenom</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delu</w:t>
      </w:r>
      <w:r w:rsidR="00B5757D">
        <w:rPr>
          <w:rFonts w:ascii="Times New Roman" w:hAnsi="Times New Roman" w:cs="Times New Roman"/>
          <w:noProof/>
          <w:sz w:val="24"/>
          <w:szCs w:val="24"/>
        </w:rPr>
        <w:t xml:space="preserve"> </w:t>
      </w:r>
      <w:r w:rsidR="00535FA5" w:rsidRPr="0010026C">
        <w:rPr>
          <w:rFonts w:ascii="Times New Roman" w:hAnsi="Times New Roman" w:cs="Times New Roman"/>
          <w:noProof/>
          <w:sz w:val="24"/>
          <w:szCs w:val="24"/>
        </w:rPr>
        <w:t>s</w:t>
      </w:r>
      <w:r w:rsidRPr="0010026C">
        <w:rPr>
          <w:rFonts w:ascii="Times New Roman" w:hAnsi="Times New Roman" w:cs="Times New Roman"/>
          <w:noProof/>
          <w:sz w:val="24"/>
          <w:szCs w:val="24"/>
        </w:rPr>
        <w:t>ednice</w:t>
      </w:r>
      <w:r w:rsidR="00A94056"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kada</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se</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potpuno</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neargumentovano</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raspoređuju</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preostala</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sredstva</w:t>
      </w:r>
      <w:r w:rsidR="00A94056"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koja</w:t>
      </w:r>
      <w:r w:rsidR="00A94056"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ne</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smeju</w:t>
      </w:r>
      <w:r w:rsidR="00A94056" w:rsidRPr="0010026C">
        <w:rPr>
          <w:rFonts w:ascii="Times New Roman" w:hAnsi="Times New Roman" w:cs="Times New Roman"/>
          <w:noProof/>
          <w:sz w:val="24"/>
          <w:szCs w:val="24"/>
        </w:rPr>
        <w:t xml:space="preserve">“ </w:t>
      </w:r>
      <w:r w:rsidRPr="0010026C">
        <w:rPr>
          <w:rFonts w:ascii="Times New Roman" w:hAnsi="Times New Roman" w:cs="Times New Roman"/>
          <w:noProof/>
          <w:sz w:val="24"/>
          <w:szCs w:val="24"/>
        </w:rPr>
        <w:t>ostati</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u</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gradskoj</w:t>
      </w:r>
      <w:r w:rsidR="00B5757D">
        <w:rPr>
          <w:rFonts w:ascii="Times New Roman" w:hAnsi="Times New Roman" w:cs="Times New Roman"/>
          <w:noProof/>
          <w:sz w:val="24"/>
          <w:szCs w:val="24"/>
        </w:rPr>
        <w:t xml:space="preserve"> </w:t>
      </w:r>
      <w:r w:rsidRPr="0010026C">
        <w:rPr>
          <w:rFonts w:ascii="Times New Roman" w:hAnsi="Times New Roman" w:cs="Times New Roman"/>
          <w:noProof/>
          <w:sz w:val="24"/>
          <w:szCs w:val="24"/>
        </w:rPr>
        <w:t>kasi</w:t>
      </w:r>
      <w:r w:rsidR="009A741F" w:rsidRPr="0010026C">
        <w:rPr>
          <w:rFonts w:ascii="Times New Roman" w:hAnsi="Times New Roman" w:cs="Times New Roman"/>
          <w:noProof/>
          <w:sz w:val="24"/>
          <w:szCs w:val="24"/>
        </w:rPr>
        <w:t>.</w:t>
      </w:r>
    </w:p>
    <w:p w:rsidR="00021678" w:rsidRDefault="00021678" w:rsidP="00514B23">
      <w:pPr>
        <w:spacing w:after="0" w:line="360" w:lineRule="auto"/>
        <w:ind w:firstLine="708"/>
        <w:jc w:val="both"/>
        <w:rPr>
          <w:rFonts w:ascii="Times New Roman" w:hAnsi="Times New Roman" w:cs="Times New Roman"/>
          <w:noProof/>
          <w:sz w:val="24"/>
          <w:szCs w:val="24"/>
        </w:rPr>
      </w:pPr>
    </w:p>
    <w:p w:rsidR="00A15CF1" w:rsidRDefault="00A15CF1" w:rsidP="00514B23">
      <w:pPr>
        <w:spacing w:after="0" w:line="360" w:lineRule="auto"/>
        <w:ind w:firstLine="708"/>
        <w:jc w:val="both"/>
        <w:rPr>
          <w:rFonts w:ascii="Times New Roman" w:hAnsi="Times New Roman" w:cs="Times New Roman"/>
          <w:noProof/>
          <w:sz w:val="24"/>
          <w:szCs w:val="24"/>
        </w:rPr>
      </w:pPr>
      <w:r>
        <w:rPr>
          <w:rFonts w:ascii="Times New Roman" w:hAnsi="Times New Roman" w:cs="Times New Roman"/>
          <w:noProof/>
          <w:sz w:val="24"/>
          <w:szCs w:val="24"/>
        </w:rPr>
        <w:t>Opštem utisku doprinosi i:</w:t>
      </w:r>
    </w:p>
    <w:p w:rsidR="00A15CF1" w:rsidRDefault="00A15CF1" w:rsidP="00514B23">
      <w:pPr>
        <w:spacing w:after="0" w:line="360" w:lineRule="auto"/>
        <w:ind w:firstLine="708"/>
        <w:jc w:val="both"/>
        <w:rPr>
          <w:rFonts w:ascii="Times New Roman" w:hAnsi="Times New Roman" w:cs="Times New Roman"/>
          <w:noProof/>
          <w:sz w:val="24"/>
          <w:szCs w:val="24"/>
        </w:rPr>
      </w:pPr>
    </w:p>
    <w:p w:rsidR="00A15CF1" w:rsidRPr="00A15CF1" w:rsidRDefault="00A15CF1" w:rsidP="00514B23">
      <w:pPr>
        <w:pStyle w:val="ListParagraph"/>
        <w:numPr>
          <w:ilvl w:val="0"/>
          <w:numId w:val="21"/>
        </w:numPr>
        <w:spacing w:after="0" w:line="360" w:lineRule="auto"/>
        <w:jc w:val="both"/>
        <w:rPr>
          <w:rFonts w:ascii="Times New Roman" w:hAnsi="Times New Roman" w:cs="Times New Roman"/>
          <w:noProof/>
          <w:vanish/>
          <w:sz w:val="24"/>
          <w:szCs w:val="24"/>
        </w:rPr>
      </w:pPr>
    </w:p>
    <w:p w:rsidR="00A15CF1" w:rsidRPr="00A15CF1" w:rsidRDefault="00A15CF1" w:rsidP="00514B23">
      <w:pPr>
        <w:pStyle w:val="ListParagraph"/>
        <w:numPr>
          <w:ilvl w:val="0"/>
          <w:numId w:val="21"/>
        </w:numPr>
        <w:spacing w:after="0" w:line="360" w:lineRule="auto"/>
        <w:jc w:val="both"/>
        <w:rPr>
          <w:rFonts w:ascii="Times New Roman" w:hAnsi="Times New Roman" w:cs="Times New Roman"/>
          <w:noProof/>
          <w:vanish/>
          <w:sz w:val="24"/>
          <w:szCs w:val="24"/>
        </w:rPr>
      </w:pPr>
    </w:p>
    <w:p w:rsidR="00A15CF1" w:rsidRPr="00A15CF1" w:rsidRDefault="00B351C5" w:rsidP="00514B23">
      <w:pPr>
        <w:pStyle w:val="ListParagraph"/>
        <w:numPr>
          <w:ilvl w:val="0"/>
          <w:numId w:val="21"/>
        </w:num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p</w:t>
      </w:r>
      <w:r w:rsidR="00A15CF1">
        <w:rPr>
          <w:rFonts w:ascii="Times New Roman" w:hAnsi="Times New Roman" w:cs="Times New Roman"/>
          <w:noProof/>
          <w:sz w:val="24"/>
          <w:szCs w:val="24"/>
        </w:rPr>
        <w:t>rimer „Bum radija 018“ –</w:t>
      </w:r>
      <w:r>
        <w:rPr>
          <w:rFonts w:ascii="Times New Roman" w:hAnsi="Times New Roman" w:cs="Times New Roman"/>
          <w:noProof/>
          <w:sz w:val="24"/>
          <w:szCs w:val="24"/>
        </w:rPr>
        <w:t xml:space="preserve"> učesnik</w:t>
      </w:r>
      <w:r w:rsidR="00F23930">
        <w:rPr>
          <w:rFonts w:ascii="Times New Roman" w:hAnsi="Times New Roman" w:cs="Times New Roman"/>
          <w:noProof/>
          <w:sz w:val="24"/>
          <w:szCs w:val="24"/>
        </w:rPr>
        <w:t>Konkursa</w:t>
      </w:r>
      <w:r>
        <w:rPr>
          <w:rFonts w:ascii="Times New Roman" w:hAnsi="Times New Roman" w:cs="Times New Roman"/>
          <w:noProof/>
          <w:sz w:val="24"/>
          <w:szCs w:val="24"/>
        </w:rPr>
        <w:t xml:space="preserve"> koji nema zap</w:t>
      </w:r>
      <w:r w:rsidR="00673F20">
        <w:rPr>
          <w:rFonts w:ascii="Times New Roman" w:hAnsi="Times New Roman" w:cs="Times New Roman"/>
          <w:noProof/>
          <w:sz w:val="24"/>
          <w:szCs w:val="24"/>
        </w:rPr>
        <w:t xml:space="preserve">oslenih, nema drugih prihoda, </w:t>
      </w:r>
      <w:r>
        <w:rPr>
          <w:rFonts w:ascii="Times New Roman" w:hAnsi="Times New Roman" w:cs="Times New Roman"/>
          <w:noProof/>
          <w:sz w:val="24"/>
          <w:szCs w:val="24"/>
        </w:rPr>
        <w:t xml:space="preserve">dobija preko </w:t>
      </w:r>
      <w:r w:rsidR="00B11C2B">
        <w:rPr>
          <w:rFonts w:ascii="Times New Roman" w:hAnsi="Times New Roman" w:cs="Times New Roman"/>
          <w:noProof/>
          <w:sz w:val="24"/>
          <w:szCs w:val="24"/>
        </w:rPr>
        <w:t>3,2</w:t>
      </w:r>
      <w:r>
        <w:rPr>
          <w:rFonts w:ascii="Times New Roman" w:hAnsi="Times New Roman" w:cs="Times New Roman"/>
          <w:noProof/>
          <w:sz w:val="24"/>
          <w:szCs w:val="24"/>
        </w:rPr>
        <w:t xml:space="preserve"> miliona dinara, dva miliona za radijski projekat i nešto više od </w:t>
      </w:r>
      <w:r w:rsidR="00FD2DE2">
        <w:rPr>
          <w:rFonts w:ascii="Times New Roman" w:hAnsi="Times New Roman" w:cs="Times New Roman"/>
          <w:noProof/>
          <w:sz w:val="24"/>
          <w:szCs w:val="24"/>
        </w:rPr>
        <w:t>1,2 milona</w:t>
      </w:r>
      <w:r>
        <w:rPr>
          <w:rFonts w:ascii="Times New Roman" w:hAnsi="Times New Roman" w:cs="Times New Roman"/>
          <w:noProof/>
          <w:sz w:val="24"/>
          <w:szCs w:val="24"/>
        </w:rPr>
        <w:t xml:space="preserve"> za veb-</w:t>
      </w:r>
      <w:r w:rsidR="00C03A1D">
        <w:rPr>
          <w:rFonts w:ascii="Times New Roman" w:hAnsi="Times New Roman" w:cs="Times New Roman"/>
          <w:noProof/>
          <w:sz w:val="24"/>
          <w:szCs w:val="24"/>
        </w:rPr>
        <w:t>portal</w:t>
      </w:r>
      <w:r>
        <w:rPr>
          <w:rFonts w:ascii="Times New Roman" w:hAnsi="Times New Roman" w:cs="Times New Roman"/>
          <w:noProof/>
          <w:sz w:val="24"/>
          <w:szCs w:val="24"/>
        </w:rPr>
        <w:t>.</w:t>
      </w:r>
      <w:r w:rsidR="00F71F2D">
        <w:rPr>
          <w:rFonts w:ascii="Times New Roman" w:hAnsi="Times New Roman" w:cs="Times New Roman"/>
          <w:noProof/>
          <w:sz w:val="24"/>
          <w:szCs w:val="24"/>
        </w:rPr>
        <w:t xml:space="preserve"> Inače, prema APR-u, odgovorni urednik ovog medija</w:t>
      </w:r>
      <w:r w:rsidR="0066206E">
        <w:rPr>
          <w:rFonts w:ascii="Times New Roman" w:hAnsi="Times New Roman" w:cs="Times New Roman"/>
          <w:noProof/>
          <w:sz w:val="24"/>
          <w:szCs w:val="24"/>
        </w:rPr>
        <w:t xml:space="preserve"> koji je registrovan</w:t>
      </w:r>
      <w:r w:rsidR="00B11C2B">
        <w:rPr>
          <w:rFonts w:ascii="Times New Roman" w:hAnsi="Times New Roman" w:cs="Times New Roman"/>
          <w:noProof/>
          <w:sz w:val="24"/>
          <w:szCs w:val="24"/>
        </w:rPr>
        <w:t xml:space="preserve"> i kao udruženje „</w:t>
      </w:r>
      <w:r w:rsidR="00B11C2B" w:rsidRPr="00B11C2B">
        <w:rPr>
          <w:rFonts w:ascii="Times New Roman" w:hAnsi="Times New Roman" w:cs="Times New Roman"/>
          <w:noProof/>
          <w:sz w:val="24"/>
          <w:szCs w:val="24"/>
        </w:rPr>
        <w:t>RTV BUM018</w:t>
      </w:r>
      <w:r w:rsidR="00B11C2B">
        <w:rPr>
          <w:rFonts w:ascii="Times New Roman" w:hAnsi="Times New Roman" w:cs="Times New Roman"/>
          <w:noProof/>
          <w:sz w:val="24"/>
          <w:szCs w:val="24"/>
        </w:rPr>
        <w:t xml:space="preserve">“ </w:t>
      </w:r>
      <w:r w:rsidR="00F71F2D">
        <w:rPr>
          <w:rFonts w:ascii="Times New Roman" w:hAnsi="Times New Roman" w:cs="Times New Roman"/>
          <w:noProof/>
          <w:sz w:val="24"/>
          <w:szCs w:val="24"/>
        </w:rPr>
        <w:t xml:space="preserve">je Nikola Panić, </w:t>
      </w:r>
      <w:r w:rsidR="00F61254">
        <w:rPr>
          <w:rFonts w:ascii="Times New Roman" w:hAnsi="Times New Roman" w:cs="Times New Roman"/>
          <w:noProof/>
          <w:sz w:val="24"/>
          <w:szCs w:val="24"/>
        </w:rPr>
        <w:t>fun</w:t>
      </w:r>
      <w:r w:rsidR="0066206E">
        <w:rPr>
          <w:rFonts w:ascii="Times New Roman" w:hAnsi="Times New Roman" w:cs="Times New Roman"/>
          <w:noProof/>
          <w:sz w:val="24"/>
          <w:szCs w:val="24"/>
        </w:rPr>
        <w:t>k</w:t>
      </w:r>
      <w:r w:rsidR="00F61254">
        <w:rPr>
          <w:rFonts w:ascii="Times New Roman" w:hAnsi="Times New Roman" w:cs="Times New Roman"/>
          <w:noProof/>
          <w:sz w:val="24"/>
          <w:szCs w:val="24"/>
        </w:rPr>
        <w:t>c</w:t>
      </w:r>
      <w:r w:rsidR="0066206E">
        <w:rPr>
          <w:rFonts w:ascii="Times New Roman" w:hAnsi="Times New Roman" w:cs="Times New Roman"/>
          <w:noProof/>
          <w:sz w:val="24"/>
          <w:szCs w:val="24"/>
        </w:rPr>
        <w:t>ioner</w:t>
      </w:r>
      <w:r w:rsidR="00F61254">
        <w:rPr>
          <w:rFonts w:ascii="Times New Roman" w:hAnsi="Times New Roman" w:cs="Times New Roman"/>
          <w:noProof/>
          <w:sz w:val="24"/>
          <w:szCs w:val="24"/>
        </w:rPr>
        <w:t xml:space="preserve">niškog </w:t>
      </w:r>
      <w:r w:rsidR="00942521">
        <w:rPr>
          <w:rFonts w:ascii="Times New Roman" w:hAnsi="Times New Roman" w:cs="Times New Roman"/>
          <w:noProof/>
          <w:sz w:val="24"/>
          <w:szCs w:val="24"/>
        </w:rPr>
        <w:t>SNS-a</w:t>
      </w:r>
      <w:r w:rsidR="001A74F9">
        <w:rPr>
          <w:rFonts w:ascii="Times New Roman" w:hAnsi="Times New Roman" w:cs="Times New Roman"/>
          <w:noProof/>
          <w:sz w:val="24"/>
          <w:szCs w:val="24"/>
        </w:rPr>
        <w:t xml:space="preserve"> zadužen za inf</w:t>
      </w:r>
      <w:r w:rsidR="0066206E">
        <w:rPr>
          <w:rFonts w:ascii="Times New Roman" w:hAnsi="Times New Roman" w:cs="Times New Roman"/>
          <w:noProof/>
          <w:sz w:val="24"/>
          <w:szCs w:val="24"/>
        </w:rPr>
        <w:t>o</w:t>
      </w:r>
      <w:r w:rsidR="001A74F9">
        <w:rPr>
          <w:rFonts w:ascii="Times New Roman" w:hAnsi="Times New Roman" w:cs="Times New Roman"/>
          <w:noProof/>
          <w:sz w:val="24"/>
          <w:szCs w:val="24"/>
        </w:rPr>
        <w:t>r</w:t>
      </w:r>
      <w:r w:rsidR="0066206E">
        <w:rPr>
          <w:rFonts w:ascii="Times New Roman" w:hAnsi="Times New Roman" w:cs="Times New Roman"/>
          <w:noProof/>
          <w:sz w:val="24"/>
          <w:szCs w:val="24"/>
        </w:rPr>
        <w:t>misanje</w:t>
      </w:r>
      <w:r w:rsidR="00942521">
        <w:rPr>
          <w:rFonts w:ascii="Times New Roman" w:hAnsi="Times New Roman" w:cs="Times New Roman"/>
          <w:noProof/>
          <w:sz w:val="24"/>
          <w:szCs w:val="24"/>
        </w:rPr>
        <w:t>.</w:t>
      </w:r>
    </w:p>
    <w:p w:rsidR="00A15CF1" w:rsidRPr="003B3D1B" w:rsidRDefault="00A15CF1" w:rsidP="00514B23">
      <w:pPr>
        <w:spacing w:after="0" w:line="360" w:lineRule="auto"/>
        <w:ind w:firstLine="708"/>
        <w:jc w:val="both"/>
        <w:rPr>
          <w:rFonts w:ascii="Times New Roman" w:hAnsi="Times New Roman" w:cs="Times New Roman"/>
          <w:noProof/>
          <w:sz w:val="24"/>
          <w:szCs w:val="24"/>
        </w:rPr>
      </w:pPr>
    </w:p>
    <w:p w:rsidR="007C5F34" w:rsidRPr="002B11C6" w:rsidRDefault="00021678" w:rsidP="00455B34">
      <w:pPr>
        <w:pStyle w:val="Heading2"/>
        <w:rPr>
          <w:rFonts w:cs="Times New Roman"/>
          <w:noProof/>
          <w:szCs w:val="24"/>
        </w:rPr>
      </w:pPr>
      <w:bookmarkStart w:id="14" w:name="_Toc474153878"/>
      <w:r w:rsidRPr="002B11C6">
        <w:rPr>
          <w:rFonts w:cs="Times New Roman"/>
          <w:noProof/>
        </w:rPr>
        <w:t>6)</w:t>
      </w:r>
      <w:r w:rsidR="008D42E7">
        <w:rPr>
          <w:rFonts w:cs="Times New Roman"/>
          <w:noProof/>
        </w:rPr>
        <w:t xml:space="preserve"> </w:t>
      </w:r>
      <w:r w:rsidRPr="002B11C6">
        <w:rPr>
          <w:rFonts w:cs="Times New Roman"/>
          <w:noProof/>
        </w:rPr>
        <w:t>Period implementacije projekata</w:t>
      </w:r>
      <w:bookmarkEnd w:id="14"/>
    </w:p>
    <w:p w:rsidR="00021678" w:rsidRPr="0010026C" w:rsidRDefault="00021678" w:rsidP="0092032C">
      <w:pPr>
        <w:spacing w:after="0" w:line="360" w:lineRule="auto"/>
        <w:jc w:val="both"/>
        <w:rPr>
          <w:rFonts w:ascii="Times New Roman" w:hAnsi="Times New Roman" w:cs="Times New Roman"/>
          <w:noProof/>
          <w:sz w:val="24"/>
          <w:szCs w:val="24"/>
        </w:rPr>
      </w:pPr>
    </w:p>
    <w:p w:rsidR="00A3222F" w:rsidRPr="0010026C" w:rsidRDefault="00A3222F" w:rsidP="0092032C">
      <w:pPr>
        <w:spacing w:after="0" w:line="360" w:lineRule="auto"/>
        <w:ind w:firstLine="708"/>
        <w:jc w:val="both"/>
        <w:rPr>
          <w:rFonts w:ascii="Times New Roman" w:hAnsi="Times New Roman" w:cs="Times New Roman"/>
          <w:noProof/>
          <w:sz w:val="24"/>
          <w:szCs w:val="24"/>
        </w:rPr>
      </w:pPr>
      <w:r w:rsidRPr="0010026C">
        <w:rPr>
          <w:rFonts w:ascii="Times New Roman" w:hAnsi="Times New Roman" w:cs="Times New Roman"/>
          <w:noProof/>
          <w:sz w:val="24"/>
          <w:szCs w:val="24"/>
        </w:rPr>
        <w:t>P</w:t>
      </w:r>
      <w:r w:rsidR="00216E2D">
        <w:rPr>
          <w:rFonts w:ascii="Times New Roman" w:hAnsi="Times New Roman" w:cs="Times New Roman"/>
          <w:noProof/>
          <w:sz w:val="24"/>
          <w:szCs w:val="24"/>
        </w:rPr>
        <w:t>rema</w:t>
      </w:r>
      <w:r w:rsidRPr="0010026C">
        <w:rPr>
          <w:rFonts w:ascii="Times New Roman" w:hAnsi="Times New Roman" w:cs="Times New Roman"/>
          <w:noProof/>
          <w:sz w:val="24"/>
          <w:szCs w:val="24"/>
        </w:rPr>
        <w:t xml:space="preserve"> članu </w:t>
      </w:r>
      <w:r w:rsidR="00216E2D">
        <w:rPr>
          <w:rFonts w:ascii="Times New Roman" w:hAnsi="Times New Roman" w:cs="Times New Roman"/>
          <w:noProof/>
          <w:sz w:val="24"/>
          <w:szCs w:val="24"/>
        </w:rPr>
        <w:t xml:space="preserve">7 </w:t>
      </w:r>
      <w:r w:rsidR="00216E2D" w:rsidRPr="0010026C">
        <w:rPr>
          <w:rFonts w:ascii="Times New Roman" w:hAnsi="Times New Roman" w:cs="Times New Roman"/>
          <w:noProof/>
          <w:sz w:val="24"/>
          <w:szCs w:val="24"/>
        </w:rPr>
        <w:t>Pravilnik</w:t>
      </w:r>
      <w:r w:rsidR="00216E2D">
        <w:rPr>
          <w:rFonts w:ascii="Times New Roman" w:hAnsi="Times New Roman" w:cs="Times New Roman"/>
          <w:noProof/>
          <w:sz w:val="24"/>
          <w:szCs w:val="24"/>
        </w:rPr>
        <w:t>a o sufinansiranju projekata za</w:t>
      </w:r>
      <w:r w:rsidR="00216E2D" w:rsidRPr="0010026C">
        <w:rPr>
          <w:rFonts w:ascii="Times New Roman" w:hAnsi="Times New Roman" w:cs="Times New Roman"/>
          <w:noProof/>
          <w:sz w:val="24"/>
          <w:szCs w:val="24"/>
        </w:rPr>
        <w:t xml:space="preserve"> ostvarivanje javnog interesa </w:t>
      </w:r>
      <w:r w:rsidR="00216E2D">
        <w:rPr>
          <w:rFonts w:ascii="Times New Roman" w:hAnsi="Times New Roman" w:cs="Times New Roman"/>
          <w:noProof/>
          <w:sz w:val="24"/>
          <w:szCs w:val="24"/>
        </w:rPr>
        <w:t>u oblasti javnog informisanja</w:t>
      </w:r>
      <w:r w:rsidRPr="0010026C">
        <w:rPr>
          <w:rFonts w:ascii="Times New Roman" w:hAnsi="Times New Roman" w:cs="Times New Roman"/>
          <w:noProof/>
          <w:sz w:val="24"/>
          <w:szCs w:val="24"/>
        </w:rPr>
        <w:t>, konkurs se raspisuje za sufinansiranje projekata čija realizacija ne može biti duža od tri godine.</w:t>
      </w:r>
      <w:r w:rsidR="00110FCD" w:rsidRPr="00110FCD">
        <w:rPr>
          <w:rFonts w:ascii="Times New Roman" w:hAnsi="Times New Roman" w:cs="Times New Roman"/>
          <w:noProof/>
          <w:sz w:val="24"/>
          <w:szCs w:val="24"/>
        </w:rPr>
        <w:t>U tekstovima konkursa za sufinansiranje projekata za ostvarivanje javnog interesa u oblasti javnog informisanja na teritoriji Grada Niša iz februara i maja 2016. godine, realizacija projekata za koja se dobiju sredstva je tr</w:t>
      </w:r>
      <w:r w:rsidR="00110FCD">
        <w:rPr>
          <w:rFonts w:ascii="Times New Roman" w:hAnsi="Times New Roman" w:cs="Times New Roman"/>
          <w:noProof/>
          <w:sz w:val="24"/>
          <w:szCs w:val="24"/>
        </w:rPr>
        <w:t xml:space="preserve">ebalo da traje najduže do 31. decembra </w:t>
      </w:r>
      <w:r w:rsidR="00EC7631">
        <w:rPr>
          <w:rFonts w:ascii="Times New Roman" w:hAnsi="Times New Roman" w:cs="Times New Roman"/>
          <w:noProof/>
          <w:sz w:val="24"/>
          <w:szCs w:val="24"/>
        </w:rPr>
        <w:t>2016</w:t>
      </w:r>
      <w:r w:rsidR="00110FCD" w:rsidRPr="00110FCD">
        <w:rPr>
          <w:rFonts w:ascii="Times New Roman" w:hAnsi="Times New Roman" w:cs="Times New Roman"/>
          <w:noProof/>
          <w:sz w:val="24"/>
          <w:szCs w:val="24"/>
        </w:rPr>
        <w:t>.</w:t>
      </w:r>
    </w:p>
    <w:p w:rsidR="00A3222F" w:rsidRPr="0010026C" w:rsidRDefault="00BF1656" w:rsidP="0092032C">
      <w:pPr>
        <w:spacing w:after="0" w:line="360" w:lineRule="auto"/>
        <w:jc w:val="both"/>
        <w:rPr>
          <w:rFonts w:ascii="Times New Roman" w:hAnsi="Times New Roman" w:cs="Times New Roman"/>
          <w:noProof/>
          <w:sz w:val="24"/>
          <w:szCs w:val="24"/>
        </w:rPr>
      </w:pPr>
      <w:r w:rsidRPr="0010026C">
        <w:rPr>
          <w:rFonts w:ascii="Times New Roman" w:hAnsi="Times New Roman" w:cs="Times New Roman"/>
          <w:noProof/>
          <w:sz w:val="24"/>
          <w:szCs w:val="24"/>
        </w:rPr>
        <w:tab/>
      </w:r>
      <w:r w:rsidR="00CA3535">
        <w:rPr>
          <w:rFonts w:ascii="Times New Roman" w:hAnsi="Times New Roman" w:cs="Times New Roman"/>
          <w:noProof/>
          <w:sz w:val="24"/>
          <w:szCs w:val="24"/>
        </w:rPr>
        <w:t>Po Pravilniku, u</w:t>
      </w:r>
      <w:r w:rsidR="00A3222F" w:rsidRPr="0010026C">
        <w:rPr>
          <w:rFonts w:ascii="Times New Roman" w:hAnsi="Times New Roman" w:cs="Times New Roman"/>
          <w:noProof/>
          <w:sz w:val="24"/>
          <w:szCs w:val="24"/>
        </w:rPr>
        <w:t xml:space="preserve">česnik konkursa kome su odobrena sredstva za </w:t>
      </w:r>
      <w:r w:rsidR="0043784F">
        <w:rPr>
          <w:rFonts w:ascii="Times New Roman" w:hAnsi="Times New Roman" w:cs="Times New Roman"/>
          <w:noProof/>
          <w:sz w:val="24"/>
          <w:szCs w:val="24"/>
        </w:rPr>
        <w:t>sufinansiranje projek</w:t>
      </w:r>
      <w:r w:rsidR="00A3222F" w:rsidRPr="0010026C">
        <w:rPr>
          <w:rFonts w:ascii="Times New Roman" w:hAnsi="Times New Roman" w:cs="Times New Roman"/>
          <w:noProof/>
          <w:sz w:val="24"/>
          <w:szCs w:val="24"/>
        </w:rPr>
        <w:t>ta</w:t>
      </w:r>
      <w:r w:rsidR="00EC7631">
        <w:rPr>
          <w:rFonts w:ascii="Times New Roman" w:hAnsi="Times New Roman" w:cs="Times New Roman"/>
          <w:noProof/>
          <w:sz w:val="24"/>
          <w:szCs w:val="24"/>
        </w:rPr>
        <w:t>,</w:t>
      </w:r>
      <w:r w:rsidR="00A3222F" w:rsidRPr="0010026C">
        <w:rPr>
          <w:rFonts w:ascii="Times New Roman" w:hAnsi="Times New Roman" w:cs="Times New Roman"/>
          <w:noProof/>
          <w:sz w:val="24"/>
          <w:szCs w:val="24"/>
        </w:rPr>
        <w:t xml:space="preserve"> čija je realizacija duža od godinu dana, dostavlja </w:t>
      </w:r>
      <w:r w:rsidR="00EC7631" w:rsidRPr="0010026C">
        <w:rPr>
          <w:rFonts w:ascii="Times New Roman" w:hAnsi="Times New Roman" w:cs="Times New Roman"/>
          <w:noProof/>
          <w:sz w:val="24"/>
          <w:szCs w:val="24"/>
        </w:rPr>
        <w:t xml:space="preserve">organu koji mu je odobrio sredstva </w:t>
      </w:r>
      <w:r w:rsidR="00A3222F" w:rsidRPr="0010026C">
        <w:rPr>
          <w:rFonts w:ascii="Times New Roman" w:hAnsi="Times New Roman" w:cs="Times New Roman"/>
          <w:noProof/>
          <w:sz w:val="24"/>
          <w:szCs w:val="24"/>
        </w:rPr>
        <w:t>narativni i finansijski izveštaj o realizaciji projekta za svaku kalendarsku</w:t>
      </w:r>
      <w:r w:rsidR="00EC7631">
        <w:rPr>
          <w:rFonts w:ascii="Times New Roman" w:hAnsi="Times New Roman" w:cs="Times New Roman"/>
          <w:noProof/>
          <w:sz w:val="24"/>
          <w:szCs w:val="24"/>
        </w:rPr>
        <w:t xml:space="preserve"> godinu, do kraja tekuće godine</w:t>
      </w:r>
      <w:r w:rsidRPr="0010026C">
        <w:rPr>
          <w:rFonts w:ascii="Times New Roman" w:hAnsi="Times New Roman" w:cs="Times New Roman"/>
          <w:noProof/>
          <w:sz w:val="24"/>
          <w:szCs w:val="24"/>
        </w:rPr>
        <w:t xml:space="preserve">. </w:t>
      </w:r>
      <w:r w:rsidR="00A3222F" w:rsidRPr="0010026C">
        <w:rPr>
          <w:rFonts w:ascii="Times New Roman" w:hAnsi="Times New Roman" w:cs="Times New Roman"/>
          <w:noProof/>
          <w:sz w:val="24"/>
          <w:szCs w:val="24"/>
        </w:rPr>
        <w:lastRenderedPageBreak/>
        <w:t>N</w:t>
      </w:r>
      <w:r w:rsidR="00EC7631">
        <w:rPr>
          <w:rFonts w:ascii="Times New Roman" w:hAnsi="Times New Roman" w:cs="Times New Roman"/>
          <w:noProof/>
          <w:sz w:val="24"/>
          <w:szCs w:val="24"/>
        </w:rPr>
        <w:t xml:space="preserve">astavak realizacije projekta </w:t>
      </w:r>
      <w:r w:rsidR="00A3222F" w:rsidRPr="0010026C">
        <w:rPr>
          <w:rFonts w:ascii="Times New Roman" w:hAnsi="Times New Roman" w:cs="Times New Roman"/>
          <w:noProof/>
          <w:sz w:val="24"/>
          <w:szCs w:val="24"/>
        </w:rPr>
        <w:t>odobrava</w:t>
      </w:r>
      <w:r w:rsidR="00EC7631">
        <w:rPr>
          <w:rFonts w:ascii="Times New Roman" w:hAnsi="Times New Roman" w:cs="Times New Roman"/>
          <w:noProof/>
          <w:sz w:val="24"/>
          <w:szCs w:val="24"/>
        </w:rPr>
        <w:t xml:space="preserve"> se</w:t>
      </w:r>
      <w:r w:rsidR="00A3222F" w:rsidRPr="0010026C">
        <w:rPr>
          <w:rFonts w:ascii="Times New Roman" w:hAnsi="Times New Roman" w:cs="Times New Roman"/>
          <w:noProof/>
          <w:sz w:val="24"/>
          <w:szCs w:val="24"/>
        </w:rPr>
        <w:t xml:space="preserve"> za svaku kalendar</w:t>
      </w:r>
      <w:r w:rsidR="00EC7631">
        <w:rPr>
          <w:rFonts w:ascii="Times New Roman" w:hAnsi="Times New Roman" w:cs="Times New Roman"/>
          <w:noProof/>
          <w:sz w:val="24"/>
          <w:szCs w:val="24"/>
        </w:rPr>
        <w:t>sku godinu</w:t>
      </w:r>
      <w:r w:rsidR="00A3222F" w:rsidRPr="0010026C">
        <w:rPr>
          <w:rFonts w:ascii="Times New Roman" w:hAnsi="Times New Roman" w:cs="Times New Roman"/>
          <w:noProof/>
          <w:sz w:val="24"/>
          <w:szCs w:val="24"/>
        </w:rPr>
        <w:t xml:space="preserve"> na osnovu pozitivno ocenjenog izveštaja i stepenu ispunjenosti ugovornih obaveza.</w:t>
      </w:r>
    </w:p>
    <w:p w:rsidR="00A3222F" w:rsidRPr="0010026C" w:rsidRDefault="00A3222F" w:rsidP="0092032C">
      <w:pPr>
        <w:spacing w:after="0" w:line="360" w:lineRule="auto"/>
        <w:jc w:val="both"/>
        <w:rPr>
          <w:rFonts w:ascii="Times New Roman" w:hAnsi="Times New Roman" w:cs="Times New Roman"/>
          <w:noProof/>
          <w:sz w:val="24"/>
          <w:szCs w:val="24"/>
        </w:rPr>
      </w:pPr>
    </w:p>
    <w:p w:rsidR="00021678" w:rsidRPr="002B11C6" w:rsidRDefault="00021678" w:rsidP="00455B34">
      <w:pPr>
        <w:pStyle w:val="Heading2"/>
        <w:rPr>
          <w:rFonts w:cs="Times New Roman"/>
          <w:noProof/>
          <w:szCs w:val="24"/>
        </w:rPr>
      </w:pPr>
      <w:bookmarkStart w:id="15" w:name="_Toc474153879"/>
      <w:r w:rsidRPr="002B11C6">
        <w:rPr>
          <w:rFonts w:cs="Times New Roman"/>
          <w:noProof/>
        </w:rPr>
        <w:t>7)Izveštavanje o statusu projekta</w:t>
      </w:r>
      <w:bookmarkEnd w:id="15"/>
    </w:p>
    <w:p w:rsidR="00021678" w:rsidRPr="0010026C" w:rsidRDefault="00021678" w:rsidP="00FF55A2">
      <w:pPr>
        <w:spacing w:after="0" w:line="360" w:lineRule="auto"/>
        <w:jc w:val="both"/>
        <w:rPr>
          <w:rFonts w:ascii="Times New Roman" w:hAnsi="Times New Roman" w:cs="Times New Roman"/>
          <w:noProof/>
          <w:sz w:val="24"/>
          <w:szCs w:val="24"/>
        </w:rPr>
      </w:pPr>
    </w:p>
    <w:p w:rsidR="005E3194" w:rsidRPr="0010026C" w:rsidRDefault="006C7573" w:rsidP="00FF55A2">
      <w:pPr>
        <w:spacing w:after="0" w:line="360" w:lineRule="auto"/>
        <w:ind w:firstLine="708"/>
        <w:jc w:val="both"/>
        <w:rPr>
          <w:rFonts w:ascii="Times New Roman" w:hAnsi="Times New Roman" w:cs="Times New Roman"/>
          <w:noProof/>
          <w:sz w:val="24"/>
          <w:szCs w:val="24"/>
        </w:rPr>
      </w:pPr>
      <w:r w:rsidRPr="0010026C">
        <w:rPr>
          <w:rFonts w:ascii="Times New Roman" w:hAnsi="Times New Roman" w:cs="Times New Roman"/>
          <w:noProof/>
          <w:sz w:val="24"/>
          <w:szCs w:val="24"/>
        </w:rPr>
        <w:t>Učesnici konkursa kojima su</w:t>
      </w:r>
      <w:r w:rsidR="00AD4B70">
        <w:rPr>
          <w:rFonts w:ascii="Times New Roman" w:hAnsi="Times New Roman" w:cs="Times New Roman"/>
          <w:noProof/>
          <w:sz w:val="24"/>
          <w:szCs w:val="24"/>
        </w:rPr>
        <w:t xml:space="preserve"> odobrena sredstva </w:t>
      </w:r>
      <w:r w:rsidR="000C5B54">
        <w:rPr>
          <w:rFonts w:ascii="Times New Roman" w:hAnsi="Times New Roman" w:cs="Times New Roman"/>
          <w:noProof/>
          <w:sz w:val="24"/>
          <w:szCs w:val="24"/>
        </w:rPr>
        <w:t>su</w:t>
      </w:r>
      <w:r w:rsidR="00AD4B70">
        <w:rPr>
          <w:rFonts w:ascii="Times New Roman" w:hAnsi="Times New Roman" w:cs="Times New Roman"/>
          <w:noProof/>
          <w:sz w:val="24"/>
          <w:szCs w:val="24"/>
        </w:rPr>
        <w:t>finansiranja</w:t>
      </w:r>
      <w:r w:rsidRPr="0010026C">
        <w:rPr>
          <w:rFonts w:ascii="Times New Roman" w:hAnsi="Times New Roman" w:cs="Times New Roman"/>
          <w:noProof/>
          <w:sz w:val="24"/>
          <w:szCs w:val="24"/>
        </w:rPr>
        <w:t xml:space="preserve"> zaključuju ugovor sa nadležnim organom, kojim su propisana prava i obaveze obe ugovorne strane.</w:t>
      </w:r>
    </w:p>
    <w:p w:rsidR="006C7573" w:rsidRPr="000F07B9" w:rsidRDefault="006C7573" w:rsidP="00FF55A2">
      <w:pPr>
        <w:spacing w:after="0" w:line="360" w:lineRule="auto"/>
        <w:ind w:firstLine="708"/>
        <w:jc w:val="both"/>
        <w:rPr>
          <w:rFonts w:ascii="Times New Roman" w:hAnsi="Times New Roman" w:cs="Times New Roman"/>
          <w:noProof/>
          <w:sz w:val="24"/>
          <w:szCs w:val="24"/>
        </w:rPr>
      </w:pPr>
    </w:p>
    <w:p w:rsidR="006C7573" w:rsidRPr="0010026C" w:rsidRDefault="006C7573" w:rsidP="00FF55A2">
      <w:pPr>
        <w:spacing w:after="0" w:line="360" w:lineRule="auto"/>
        <w:ind w:firstLine="708"/>
        <w:rPr>
          <w:rFonts w:ascii="Times New Roman" w:hAnsi="Times New Roman" w:cs="Times New Roman"/>
          <w:noProof/>
          <w:sz w:val="24"/>
          <w:szCs w:val="24"/>
        </w:rPr>
      </w:pPr>
      <w:r w:rsidRPr="0010026C">
        <w:rPr>
          <w:rFonts w:ascii="Times New Roman" w:hAnsi="Times New Roman" w:cs="Times New Roman"/>
          <w:noProof/>
          <w:sz w:val="24"/>
          <w:szCs w:val="24"/>
        </w:rPr>
        <w:t>Po Pravilniku, taj ugovor sadrži:</w:t>
      </w:r>
    </w:p>
    <w:p w:rsidR="006C7573" w:rsidRPr="0010026C" w:rsidRDefault="006C7573" w:rsidP="00FF55A2">
      <w:pPr>
        <w:spacing w:after="0" w:line="360" w:lineRule="auto"/>
        <w:rPr>
          <w:rFonts w:ascii="Times New Roman" w:hAnsi="Times New Roman" w:cs="Times New Roman"/>
          <w:noProof/>
          <w:sz w:val="24"/>
          <w:szCs w:val="24"/>
        </w:rPr>
      </w:pPr>
    </w:p>
    <w:p w:rsidR="006C7573" w:rsidRPr="0010026C" w:rsidRDefault="006C7573" w:rsidP="00FF55A2">
      <w:pPr>
        <w:pStyle w:val="ListParagraph"/>
        <w:numPr>
          <w:ilvl w:val="0"/>
          <w:numId w:val="17"/>
        </w:numPr>
        <w:spacing w:after="0" w:line="360" w:lineRule="auto"/>
        <w:rPr>
          <w:rFonts w:ascii="Times New Roman" w:hAnsi="Times New Roman" w:cs="Times New Roman"/>
          <w:noProof/>
          <w:sz w:val="24"/>
          <w:szCs w:val="24"/>
        </w:rPr>
      </w:pPr>
      <w:r w:rsidRPr="0010026C">
        <w:rPr>
          <w:rFonts w:ascii="Times New Roman" w:hAnsi="Times New Roman" w:cs="Times New Roman"/>
          <w:noProof/>
          <w:sz w:val="24"/>
          <w:szCs w:val="24"/>
        </w:rPr>
        <w:t xml:space="preserve">specifikaciju odobrenih troškova; </w:t>
      </w:r>
    </w:p>
    <w:p w:rsidR="006C7573" w:rsidRPr="0010026C" w:rsidRDefault="006C7573" w:rsidP="00FF55A2">
      <w:pPr>
        <w:pStyle w:val="ListParagraph"/>
        <w:numPr>
          <w:ilvl w:val="0"/>
          <w:numId w:val="17"/>
        </w:numPr>
        <w:spacing w:after="0" w:line="360" w:lineRule="auto"/>
        <w:rPr>
          <w:rFonts w:ascii="Times New Roman" w:hAnsi="Times New Roman" w:cs="Times New Roman"/>
          <w:noProof/>
          <w:sz w:val="24"/>
          <w:szCs w:val="24"/>
        </w:rPr>
      </w:pPr>
      <w:r w:rsidRPr="0010026C">
        <w:rPr>
          <w:rFonts w:ascii="Times New Roman" w:hAnsi="Times New Roman" w:cs="Times New Roman"/>
          <w:noProof/>
          <w:sz w:val="24"/>
          <w:szCs w:val="24"/>
        </w:rPr>
        <w:t xml:space="preserve">dinamiku realizacije projekta; </w:t>
      </w:r>
    </w:p>
    <w:p w:rsidR="006C7573" w:rsidRPr="0010026C" w:rsidRDefault="006C7573" w:rsidP="00FF55A2">
      <w:pPr>
        <w:pStyle w:val="ListParagraph"/>
        <w:numPr>
          <w:ilvl w:val="0"/>
          <w:numId w:val="17"/>
        </w:numPr>
        <w:spacing w:after="0" w:line="360" w:lineRule="auto"/>
        <w:rPr>
          <w:rFonts w:ascii="Times New Roman" w:hAnsi="Times New Roman" w:cs="Times New Roman"/>
          <w:noProof/>
          <w:sz w:val="24"/>
          <w:szCs w:val="24"/>
        </w:rPr>
      </w:pPr>
      <w:r w:rsidRPr="0010026C">
        <w:rPr>
          <w:rFonts w:ascii="Times New Roman" w:hAnsi="Times New Roman" w:cs="Times New Roman"/>
          <w:noProof/>
          <w:sz w:val="24"/>
          <w:szCs w:val="24"/>
        </w:rPr>
        <w:t xml:space="preserve">rokove za dostavljanje narativnog i finansijskog izveštaja; </w:t>
      </w:r>
    </w:p>
    <w:p w:rsidR="006C7573" w:rsidRPr="0010026C" w:rsidRDefault="006C7573" w:rsidP="00FF55A2">
      <w:pPr>
        <w:pStyle w:val="ListParagraph"/>
        <w:numPr>
          <w:ilvl w:val="0"/>
          <w:numId w:val="17"/>
        </w:numPr>
        <w:spacing w:after="0" w:line="360" w:lineRule="auto"/>
        <w:rPr>
          <w:rFonts w:ascii="Times New Roman" w:hAnsi="Times New Roman" w:cs="Times New Roman"/>
          <w:noProof/>
          <w:sz w:val="24"/>
          <w:szCs w:val="24"/>
        </w:rPr>
      </w:pPr>
      <w:r w:rsidRPr="0010026C">
        <w:rPr>
          <w:rFonts w:ascii="Times New Roman" w:hAnsi="Times New Roman" w:cs="Times New Roman"/>
          <w:noProof/>
          <w:sz w:val="24"/>
          <w:szCs w:val="24"/>
        </w:rPr>
        <w:t xml:space="preserve">obavezu obaveštavanja javnosti </w:t>
      </w:r>
      <w:r w:rsidR="000C5B54">
        <w:rPr>
          <w:rFonts w:ascii="Times New Roman" w:hAnsi="Times New Roman" w:cs="Times New Roman"/>
          <w:noProof/>
          <w:sz w:val="24"/>
          <w:szCs w:val="24"/>
        </w:rPr>
        <w:t>o</w:t>
      </w:r>
      <w:r w:rsidRPr="0010026C">
        <w:rPr>
          <w:rFonts w:ascii="Times New Roman" w:hAnsi="Times New Roman" w:cs="Times New Roman"/>
          <w:noProof/>
          <w:sz w:val="24"/>
          <w:szCs w:val="24"/>
        </w:rPr>
        <w:t xml:space="preserve"> organ</w:t>
      </w:r>
      <w:r w:rsidR="000C5B54">
        <w:rPr>
          <w:rFonts w:ascii="Times New Roman" w:hAnsi="Times New Roman" w:cs="Times New Roman"/>
          <w:noProof/>
          <w:sz w:val="24"/>
          <w:szCs w:val="24"/>
        </w:rPr>
        <w:t>u koji je</w:t>
      </w:r>
      <w:r w:rsidRPr="0010026C">
        <w:rPr>
          <w:rFonts w:ascii="Times New Roman" w:hAnsi="Times New Roman" w:cs="Times New Roman"/>
          <w:noProof/>
          <w:sz w:val="24"/>
          <w:szCs w:val="24"/>
        </w:rPr>
        <w:t xml:space="preserve"> sufinansirao projekat;</w:t>
      </w:r>
    </w:p>
    <w:p w:rsidR="006C7573" w:rsidRPr="0010026C" w:rsidRDefault="006C7573" w:rsidP="00FF55A2">
      <w:pPr>
        <w:pStyle w:val="ListParagraph"/>
        <w:numPr>
          <w:ilvl w:val="0"/>
          <w:numId w:val="17"/>
        </w:numPr>
        <w:spacing w:after="0" w:line="360" w:lineRule="auto"/>
        <w:rPr>
          <w:rFonts w:ascii="Times New Roman" w:hAnsi="Times New Roman" w:cs="Times New Roman"/>
          <w:noProof/>
          <w:sz w:val="24"/>
          <w:szCs w:val="24"/>
        </w:rPr>
      </w:pPr>
      <w:r w:rsidRPr="0010026C">
        <w:rPr>
          <w:rFonts w:ascii="Times New Roman" w:hAnsi="Times New Roman" w:cs="Times New Roman"/>
          <w:noProof/>
          <w:sz w:val="24"/>
          <w:szCs w:val="24"/>
        </w:rPr>
        <w:t>obavezu povraćaja sredstava</w:t>
      </w:r>
      <w:r w:rsidR="00D6171E">
        <w:rPr>
          <w:rFonts w:ascii="Times New Roman" w:hAnsi="Times New Roman" w:cs="Times New Roman"/>
          <w:noProof/>
          <w:sz w:val="24"/>
          <w:szCs w:val="24"/>
        </w:rPr>
        <w:t>,</w:t>
      </w:r>
      <w:r w:rsidRPr="0010026C">
        <w:rPr>
          <w:rFonts w:ascii="Times New Roman" w:hAnsi="Times New Roman" w:cs="Times New Roman"/>
          <w:noProof/>
          <w:sz w:val="24"/>
          <w:szCs w:val="24"/>
        </w:rPr>
        <w:t xml:space="preserve"> ukoliko </w:t>
      </w:r>
      <w:r w:rsidR="00D6171E">
        <w:rPr>
          <w:rFonts w:ascii="Times New Roman" w:hAnsi="Times New Roman" w:cs="Times New Roman"/>
          <w:noProof/>
          <w:sz w:val="24"/>
          <w:szCs w:val="24"/>
        </w:rPr>
        <w:t xml:space="preserve">nisu </w:t>
      </w:r>
      <w:r w:rsidRPr="0010026C">
        <w:rPr>
          <w:rFonts w:ascii="Times New Roman" w:hAnsi="Times New Roman" w:cs="Times New Roman"/>
          <w:noProof/>
          <w:sz w:val="24"/>
          <w:szCs w:val="24"/>
        </w:rPr>
        <w:t xml:space="preserve">sva sredstva nisu iskorišćena, odnosno </w:t>
      </w:r>
      <w:r w:rsidR="00D6171E">
        <w:rPr>
          <w:rFonts w:ascii="Times New Roman" w:hAnsi="Times New Roman" w:cs="Times New Roman"/>
          <w:noProof/>
          <w:sz w:val="24"/>
          <w:szCs w:val="24"/>
        </w:rPr>
        <w:t>ukoliko</w:t>
      </w:r>
      <w:r w:rsidRPr="0010026C">
        <w:rPr>
          <w:rFonts w:ascii="Times New Roman" w:hAnsi="Times New Roman" w:cs="Times New Roman"/>
          <w:noProof/>
          <w:sz w:val="24"/>
          <w:szCs w:val="24"/>
        </w:rPr>
        <w:t xml:space="preserve"> projekat nije realizovan.</w:t>
      </w:r>
    </w:p>
    <w:p w:rsidR="005E3194" w:rsidRPr="0010026C" w:rsidRDefault="005E3194" w:rsidP="00FF55A2">
      <w:pPr>
        <w:spacing w:after="0" w:line="360" w:lineRule="auto"/>
        <w:jc w:val="both"/>
        <w:rPr>
          <w:rFonts w:ascii="Times New Roman" w:hAnsi="Times New Roman" w:cs="Times New Roman"/>
          <w:noProof/>
          <w:sz w:val="24"/>
          <w:szCs w:val="24"/>
        </w:rPr>
      </w:pPr>
    </w:p>
    <w:p w:rsidR="00A9700C" w:rsidRDefault="006C7573" w:rsidP="00FF55A2">
      <w:pPr>
        <w:spacing w:after="0" w:line="360" w:lineRule="auto"/>
        <w:ind w:firstLine="708"/>
        <w:jc w:val="both"/>
        <w:rPr>
          <w:rFonts w:ascii="Times New Roman" w:hAnsi="Times New Roman" w:cs="Times New Roman"/>
          <w:noProof/>
          <w:sz w:val="24"/>
          <w:szCs w:val="24"/>
        </w:rPr>
      </w:pPr>
      <w:r w:rsidRPr="0010026C">
        <w:rPr>
          <w:rFonts w:ascii="Times New Roman" w:hAnsi="Times New Roman" w:cs="Times New Roman"/>
          <w:noProof/>
          <w:sz w:val="24"/>
          <w:szCs w:val="24"/>
        </w:rPr>
        <w:t>Organ koji je raspisao konkurs isplaćuje dodeljena sredstva</w:t>
      </w:r>
      <w:r w:rsidR="000F07B9">
        <w:rPr>
          <w:rFonts w:ascii="Times New Roman" w:hAnsi="Times New Roman" w:cs="Times New Roman"/>
          <w:noProof/>
          <w:sz w:val="24"/>
          <w:szCs w:val="24"/>
        </w:rPr>
        <w:t xml:space="preserve"> po dinamici utvrđenoj ugovorom, ak</w:t>
      </w:r>
      <w:r w:rsidRPr="0010026C">
        <w:rPr>
          <w:rFonts w:ascii="Times New Roman" w:hAnsi="Times New Roman" w:cs="Times New Roman"/>
          <w:noProof/>
          <w:sz w:val="24"/>
          <w:szCs w:val="24"/>
        </w:rPr>
        <w:t xml:space="preserve">orisnici sredstava su obavezni da </w:t>
      </w:r>
      <w:r w:rsidR="000F07B9">
        <w:rPr>
          <w:rFonts w:ascii="Times New Roman" w:hAnsi="Times New Roman" w:cs="Times New Roman"/>
          <w:noProof/>
          <w:sz w:val="24"/>
          <w:szCs w:val="24"/>
        </w:rPr>
        <w:t>ta</w:t>
      </w:r>
      <w:r w:rsidRPr="0010026C">
        <w:rPr>
          <w:rFonts w:ascii="Times New Roman" w:hAnsi="Times New Roman" w:cs="Times New Roman"/>
          <w:noProof/>
          <w:sz w:val="24"/>
          <w:szCs w:val="24"/>
        </w:rPr>
        <w:t xml:space="preserve"> sredstva troše namenski</w:t>
      </w:r>
      <w:r w:rsidR="000F07B9">
        <w:rPr>
          <w:rFonts w:ascii="Times New Roman" w:hAnsi="Times New Roman" w:cs="Times New Roman"/>
          <w:noProof/>
          <w:sz w:val="24"/>
          <w:szCs w:val="24"/>
        </w:rPr>
        <w:t>. Stoga, d</w:t>
      </w:r>
      <w:r w:rsidRPr="0010026C">
        <w:rPr>
          <w:rFonts w:ascii="Times New Roman" w:hAnsi="Times New Roman" w:cs="Times New Roman"/>
          <w:noProof/>
          <w:sz w:val="24"/>
          <w:szCs w:val="24"/>
        </w:rPr>
        <w:t>avaoci sredstava vrše redovnu procenu i nadzor nad načinom raspolaganja i korišćenja sredstava</w:t>
      </w:r>
      <w:r w:rsidR="000F07B9">
        <w:rPr>
          <w:rFonts w:ascii="Times New Roman" w:hAnsi="Times New Roman" w:cs="Times New Roman"/>
          <w:noProof/>
          <w:sz w:val="24"/>
          <w:szCs w:val="24"/>
        </w:rPr>
        <w:t xml:space="preserve">. </w:t>
      </w:r>
      <w:r w:rsidR="000F07B9" w:rsidRPr="0010026C">
        <w:rPr>
          <w:rFonts w:ascii="Times New Roman" w:hAnsi="Times New Roman" w:cs="Times New Roman"/>
          <w:noProof/>
          <w:sz w:val="24"/>
          <w:szCs w:val="24"/>
        </w:rPr>
        <w:t xml:space="preserve">Organ </w:t>
      </w:r>
      <w:r w:rsidR="000F07B9">
        <w:rPr>
          <w:rFonts w:ascii="Times New Roman" w:hAnsi="Times New Roman" w:cs="Times New Roman"/>
          <w:noProof/>
          <w:sz w:val="24"/>
          <w:szCs w:val="24"/>
        </w:rPr>
        <w:t xml:space="preserve">koji je dodelio sredstva za sufinansiranje projekata je u obavezi </w:t>
      </w:r>
      <w:r w:rsidR="000F07B9" w:rsidRPr="0010026C">
        <w:rPr>
          <w:rFonts w:ascii="Times New Roman" w:hAnsi="Times New Roman" w:cs="Times New Roman"/>
          <w:noProof/>
          <w:sz w:val="24"/>
          <w:szCs w:val="24"/>
        </w:rPr>
        <w:t>da u roku od 15 dana od dana donošenja odluke</w:t>
      </w:r>
      <w:r w:rsidR="000F07B9">
        <w:rPr>
          <w:rFonts w:ascii="Times New Roman" w:hAnsi="Times New Roman" w:cs="Times New Roman"/>
          <w:noProof/>
          <w:sz w:val="24"/>
          <w:szCs w:val="24"/>
        </w:rPr>
        <w:t xml:space="preserve"> o dodeli sredstava </w:t>
      </w:r>
      <w:r w:rsidR="00EA0B38">
        <w:rPr>
          <w:rFonts w:ascii="Times New Roman" w:hAnsi="Times New Roman" w:cs="Times New Roman"/>
          <w:noProof/>
          <w:sz w:val="24"/>
          <w:szCs w:val="24"/>
        </w:rPr>
        <w:t>dostavi</w:t>
      </w:r>
      <w:r w:rsidR="000F07B9">
        <w:rPr>
          <w:rFonts w:ascii="Times New Roman" w:hAnsi="Times New Roman" w:cs="Times New Roman"/>
          <w:noProof/>
          <w:sz w:val="24"/>
          <w:szCs w:val="24"/>
        </w:rPr>
        <w:t xml:space="preserve"> podatke</w:t>
      </w:r>
      <w:r w:rsidR="00EA0B38">
        <w:rPr>
          <w:rFonts w:ascii="Times New Roman" w:hAnsi="Times New Roman" w:cs="Times New Roman"/>
          <w:noProof/>
          <w:sz w:val="24"/>
          <w:szCs w:val="24"/>
        </w:rPr>
        <w:t xml:space="preserve"> o </w:t>
      </w:r>
      <w:r w:rsidR="00EA0B38" w:rsidRPr="0010026C">
        <w:rPr>
          <w:rFonts w:ascii="Times New Roman" w:hAnsi="Times New Roman" w:cs="Times New Roman"/>
          <w:noProof/>
          <w:sz w:val="24"/>
          <w:szCs w:val="24"/>
        </w:rPr>
        <w:t>iznosu dodeljenih sredstava</w:t>
      </w:r>
      <w:r w:rsidR="000F07B9" w:rsidRPr="0010026C">
        <w:rPr>
          <w:rFonts w:ascii="Times New Roman" w:hAnsi="Times New Roman" w:cs="Times New Roman"/>
          <w:noProof/>
          <w:sz w:val="24"/>
          <w:szCs w:val="24"/>
        </w:rPr>
        <w:t xml:space="preserve"> Registru medija </w:t>
      </w:r>
      <w:r w:rsidR="000F07B9">
        <w:rPr>
          <w:rFonts w:ascii="Times New Roman" w:hAnsi="Times New Roman" w:cs="Times New Roman"/>
          <w:noProof/>
          <w:sz w:val="24"/>
          <w:szCs w:val="24"/>
        </w:rPr>
        <w:t>Agencije za privredne registre</w:t>
      </w:r>
      <w:r w:rsidR="000F07B9" w:rsidRPr="0010026C">
        <w:rPr>
          <w:rFonts w:ascii="Times New Roman" w:hAnsi="Times New Roman" w:cs="Times New Roman"/>
          <w:noProof/>
          <w:sz w:val="24"/>
          <w:szCs w:val="24"/>
        </w:rPr>
        <w:t>.</w:t>
      </w:r>
    </w:p>
    <w:p w:rsidR="006C7573" w:rsidRPr="0010026C" w:rsidRDefault="006C7573" w:rsidP="00FF55A2">
      <w:pPr>
        <w:spacing w:after="0" w:line="360" w:lineRule="auto"/>
        <w:ind w:firstLine="708"/>
        <w:jc w:val="both"/>
        <w:rPr>
          <w:rFonts w:ascii="Times New Roman" w:hAnsi="Times New Roman" w:cs="Times New Roman"/>
          <w:noProof/>
          <w:sz w:val="24"/>
          <w:szCs w:val="24"/>
        </w:rPr>
      </w:pPr>
      <w:r w:rsidRPr="0010026C">
        <w:rPr>
          <w:rFonts w:ascii="Times New Roman" w:hAnsi="Times New Roman" w:cs="Times New Roman"/>
          <w:noProof/>
          <w:sz w:val="24"/>
          <w:szCs w:val="24"/>
        </w:rPr>
        <w:t>Korisniku sredstava koji</w:t>
      </w:r>
      <w:r w:rsidR="000F07B9">
        <w:rPr>
          <w:rFonts w:ascii="Times New Roman" w:hAnsi="Times New Roman" w:cs="Times New Roman"/>
          <w:noProof/>
          <w:sz w:val="24"/>
          <w:szCs w:val="24"/>
        </w:rPr>
        <w:t xml:space="preserve"> po završetku realizacije projekta</w:t>
      </w:r>
      <w:r w:rsidRPr="0010026C">
        <w:rPr>
          <w:rFonts w:ascii="Times New Roman" w:hAnsi="Times New Roman" w:cs="Times New Roman"/>
          <w:noProof/>
          <w:sz w:val="24"/>
          <w:szCs w:val="24"/>
        </w:rPr>
        <w:t xml:space="preserve"> ne dostavi narativni i finansijski izveštaj, u naznačenom roku i u propisanoj formi, organ koji dodeljuje sredstva upućuje zahtev za povraćaj sredstava. Povraćaj sredstava se vrši u roku </w:t>
      </w:r>
      <w:r w:rsidR="000F07B9">
        <w:rPr>
          <w:rFonts w:ascii="Times New Roman" w:hAnsi="Times New Roman" w:cs="Times New Roman"/>
          <w:noProof/>
          <w:sz w:val="24"/>
          <w:szCs w:val="24"/>
        </w:rPr>
        <w:t>koji je pre</w:t>
      </w:r>
      <w:r w:rsidR="00086226">
        <w:rPr>
          <w:rFonts w:ascii="Times New Roman" w:hAnsi="Times New Roman" w:cs="Times New Roman"/>
          <w:noProof/>
          <w:sz w:val="24"/>
          <w:szCs w:val="24"/>
        </w:rPr>
        <w:t>d</w:t>
      </w:r>
      <w:r w:rsidR="000F07B9">
        <w:rPr>
          <w:rFonts w:ascii="Times New Roman" w:hAnsi="Times New Roman" w:cs="Times New Roman"/>
          <w:noProof/>
          <w:sz w:val="24"/>
          <w:szCs w:val="24"/>
        </w:rPr>
        <w:t>viđen ugovorom, a i</w:t>
      </w:r>
      <w:r w:rsidRPr="0010026C">
        <w:rPr>
          <w:rFonts w:ascii="Times New Roman" w:hAnsi="Times New Roman" w:cs="Times New Roman"/>
          <w:noProof/>
          <w:sz w:val="24"/>
          <w:szCs w:val="24"/>
        </w:rPr>
        <w:t>nformacija o korisnicima sredstava koji nisu dostavili narativni i finansijski izveštaj o realizaciji projekta, odnosno koji nisu izvršili povraćaj sredstava, objavljuje se na veb-</w:t>
      </w:r>
      <w:r w:rsidR="000412DE">
        <w:rPr>
          <w:rFonts w:ascii="Times New Roman" w:hAnsi="Times New Roman" w:cs="Times New Roman"/>
          <w:noProof/>
          <w:sz w:val="24"/>
          <w:szCs w:val="24"/>
        </w:rPr>
        <w:t xml:space="preserve">sajtu organa, davaoca sredstava. </w:t>
      </w:r>
      <w:r w:rsidRPr="0010026C">
        <w:rPr>
          <w:rFonts w:ascii="Times New Roman" w:hAnsi="Times New Roman" w:cs="Times New Roman"/>
          <w:noProof/>
          <w:sz w:val="24"/>
          <w:szCs w:val="24"/>
        </w:rPr>
        <w:t xml:space="preserve">Po završetku projektnog sufinansiranja u tekućoj godini, </w:t>
      </w:r>
      <w:r w:rsidR="000412DE">
        <w:rPr>
          <w:rFonts w:ascii="Times New Roman" w:hAnsi="Times New Roman" w:cs="Times New Roman"/>
          <w:noProof/>
          <w:sz w:val="24"/>
          <w:szCs w:val="24"/>
        </w:rPr>
        <w:t>davalac sredstava</w:t>
      </w:r>
      <w:r w:rsidRPr="0010026C">
        <w:rPr>
          <w:rFonts w:ascii="Times New Roman" w:hAnsi="Times New Roman" w:cs="Times New Roman"/>
          <w:noProof/>
          <w:sz w:val="24"/>
          <w:szCs w:val="24"/>
        </w:rPr>
        <w:t xml:space="preserve"> sačinjava analizu k</w:t>
      </w:r>
      <w:r w:rsidR="000412DE">
        <w:rPr>
          <w:rFonts w:ascii="Times New Roman" w:hAnsi="Times New Roman" w:cs="Times New Roman"/>
          <w:noProof/>
          <w:sz w:val="24"/>
          <w:szCs w:val="24"/>
        </w:rPr>
        <w:t xml:space="preserve">valiteta podržanih projekata, </w:t>
      </w:r>
      <w:r w:rsidRPr="0010026C">
        <w:rPr>
          <w:rFonts w:ascii="Times New Roman" w:hAnsi="Times New Roman" w:cs="Times New Roman"/>
          <w:noProof/>
          <w:sz w:val="24"/>
          <w:szCs w:val="24"/>
        </w:rPr>
        <w:t>na osnovu izveštaja korisnika o utrošenim sredstvima.</w:t>
      </w:r>
    </w:p>
    <w:p w:rsidR="000412DE" w:rsidRDefault="000412DE" w:rsidP="00FF55A2">
      <w:pPr>
        <w:spacing w:after="0" w:line="360" w:lineRule="auto"/>
        <w:jc w:val="both"/>
        <w:rPr>
          <w:rFonts w:ascii="Times New Roman" w:hAnsi="Times New Roman" w:cs="Times New Roman"/>
          <w:noProof/>
          <w:sz w:val="24"/>
          <w:szCs w:val="24"/>
        </w:rPr>
      </w:pPr>
    </w:p>
    <w:p w:rsidR="00033892" w:rsidRPr="002B11C6" w:rsidRDefault="00033892" w:rsidP="00455B34">
      <w:pPr>
        <w:pStyle w:val="Heading2"/>
        <w:rPr>
          <w:rFonts w:cs="Times New Roman"/>
          <w:noProof/>
          <w:szCs w:val="24"/>
        </w:rPr>
      </w:pPr>
      <w:bookmarkStart w:id="16" w:name="_Toc474153880"/>
      <w:r w:rsidRPr="002B11C6">
        <w:rPr>
          <w:rFonts w:cs="Times New Roman"/>
          <w:noProof/>
        </w:rPr>
        <w:lastRenderedPageBreak/>
        <w:t>8)Pojedinačna davanja</w:t>
      </w:r>
      <w:bookmarkEnd w:id="16"/>
    </w:p>
    <w:p w:rsidR="00033892" w:rsidRDefault="00033892" w:rsidP="006058B0">
      <w:pPr>
        <w:spacing w:after="0" w:line="360" w:lineRule="auto"/>
        <w:jc w:val="both"/>
        <w:rPr>
          <w:rFonts w:ascii="Times New Roman" w:hAnsi="Times New Roman" w:cs="Times New Roman"/>
          <w:noProof/>
          <w:sz w:val="24"/>
          <w:szCs w:val="24"/>
        </w:rPr>
      </w:pPr>
    </w:p>
    <w:p w:rsidR="003D4D39" w:rsidRDefault="0024474D" w:rsidP="006058B0">
      <w:pPr>
        <w:spacing w:after="0" w:line="360" w:lineRule="auto"/>
        <w:ind w:firstLine="708"/>
        <w:jc w:val="both"/>
        <w:rPr>
          <w:rFonts w:ascii="Times New Roman" w:hAnsi="Times New Roman" w:cs="Times New Roman"/>
          <w:noProof/>
          <w:sz w:val="24"/>
          <w:szCs w:val="24"/>
        </w:rPr>
      </w:pPr>
      <w:r>
        <w:rPr>
          <w:rFonts w:ascii="Times New Roman" w:hAnsi="Times New Roman" w:cs="Times New Roman"/>
          <w:noProof/>
          <w:sz w:val="24"/>
          <w:szCs w:val="24"/>
        </w:rPr>
        <w:t>D</w:t>
      </w:r>
      <w:r w:rsidR="00B33568">
        <w:rPr>
          <w:rFonts w:ascii="Times New Roman" w:hAnsi="Times New Roman" w:cs="Times New Roman"/>
          <w:noProof/>
          <w:sz w:val="24"/>
          <w:szCs w:val="24"/>
        </w:rPr>
        <w:t>eo budžetskih</w:t>
      </w:r>
      <w:r w:rsidR="0071678F" w:rsidRPr="0071678F">
        <w:rPr>
          <w:rFonts w:ascii="Times New Roman" w:hAnsi="Times New Roman" w:cs="Times New Roman"/>
          <w:noProof/>
          <w:sz w:val="24"/>
          <w:szCs w:val="24"/>
        </w:rPr>
        <w:t xml:space="preserve"> sredstava za ostvarivanje javnog interesa</w:t>
      </w:r>
      <w:r>
        <w:rPr>
          <w:rFonts w:ascii="Times New Roman" w:hAnsi="Times New Roman" w:cs="Times New Roman"/>
          <w:noProof/>
          <w:sz w:val="24"/>
          <w:szCs w:val="24"/>
        </w:rPr>
        <w:t xml:space="preserve"> u oblasti javnog informisanjaraspoređuje se</w:t>
      </w:r>
      <w:r w:rsidR="003D4D39">
        <w:rPr>
          <w:rFonts w:ascii="Times New Roman" w:hAnsi="Times New Roman" w:cs="Times New Roman"/>
          <w:noProof/>
          <w:sz w:val="24"/>
          <w:szCs w:val="24"/>
        </w:rPr>
        <w:t xml:space="preserve">i </w:t>
      </w:r>
      <w:r w:rsidR="00B33568">
        <w:rPr>
          <w:rFonts w:ascii="Times New Roman" w:hAnsi="Times New Roman" w:cs="Times New Roman"/>
          <w:noProof/>
          <w:sz w:val="24"/>
          <w:szCs w:val="24"/>
        </w:rPr>
        <w:t>kroz pojedinačna davanja</w:t>
      </w:r>
      <w:r w:rsidR="0071678F" w:rsidRPr="0071678F">
        <w:rPr>
          <w:rFonts w:ascii="Times New Roman" w:hAnsi="Times New Roman" w:cs="Times New Roman"/>
          <w:noProof/>
          <w:sz w:val="24"/>
          <w:szCs w:val="24"/>
        </w:rPr>
        <w:t xml:space="preserve">, na osnovu </w:t>
      </w:r>
      <w:r w:rsidR="00102D0A">
        <w:rPr>
          <w:rFonts w:ascii="Times New Roman" w:hAnsi="Times New Roman" w:cs="Times New Roman"/>
          <w:noProof/>
          <w:sz w:val="24"/>
          <w:szCs w:val="24"/>
        </w:rPr>
        <w:t>pravila</w:t>
      </w:r>
      <w:r w:rsidR="0071678F" w:rsidRPr="0071678F">
        <w:rPr>
          <w:rFonts w:ascii="Times New Roman" w:hAnsi="Times New Roman" w:cs="Times New Roman"/>
          <w:noProof/>
          <w:sz w:val="24"/>
          <w:szCs w:val="24"/>
        </w:rPr>
        <w:t xml:space="preserve"> o dodeli državne pomoći. </w:t>
      </w:r>
      <w:r w:rsidR="00952488" w:rsidRPr="00391225">
        <w:rPr>
          <w:rFonts w:ascii="Times New Roman" w:hAnsi="Times New Roman" w:cs="Times New Roman"/>
          <w:noProof/>
          <w:sz w:val="24"/>
          <w:szCs w:val="24"/>
        </w:rPr>
        <w:t>Prema članu 17, stav 2 Zakona</w:t>
      </w:r>
      <w:r w:rsidR="00952488" w:rsidRPr="003E35F3">
        <w:rPr>
          <w:rFonts w:ascii="Times New Roman" w:hAnsi="Times New Roman" w:cs="Times New Roman"/>
          <w:noProof/>
          <w:sz w:val="24"/>
          <w:szCs w:val="24"/>
        </w:rPr>
        <w:t>o javnom informisanju i medijima</w:t>
      </w:r>
      <w:r w:rsidR="00952488">
        <w:rPr>
          <w:rFonts w:ascii="Times New Roman" w:hAnsi="Times New Roman" w:cs="Times New Roman"/>
          <w:noProof/>
          <w:sz w:val="24"/>
          <w:szCs w:val="24"/>
        </w:rPr>
        <w:t>,z</w:t>
      </w:r>
      <w:r w:rsidR="00952488" w:rsidRPr="0071678F">
        <w:rPr>
          <w:rFonts w:ascii="Times New Roman" w:hAnsi="Times New Roman" w:cs="Times New Roman"/>
          <w:noProof/>
          <w:sz w:val="24"/>
          <w:szCs w:val="24"/>
        </w:rPr>
        <w:t>a pojedinačna davanja može se opredeliti najviše 5% sredstava od ukupno opredeljenih sredstava za</w:t>
      </w:r>
      <w:r w:rsidR="00952488">
        <w:rPr>
          <w:rFonts w:ascii="Times New Roman" w:hAnsi="Times New Roman" w:cs="Times New Roman"/>
          <w:noProof/>
          <w:sz w:val="24"/>
          <w:szCs w:val="24"/>
        </w:rPr>
        <w:t xml:space="preserve"> ostvariva</w:t>
      </w:r>
      <w:r w:rsidR="00F004F9">
        <w:rPr>
          <w:rFonts w:ascii="Times New Roman" w:hAnsi="Times New Roman" w:cs="Times New Roman"/>
          <w:noProof/>
          <w:sz w:val="24"/>
          <w:szCs w:val="24"/>
        </w:rPr>
        <w:t>nje javnog interesa putem javnog</w:t>
      </w:r>
      <w:r w:rsidR="00952488">
        <w:rPr>
          <w:rFonts w:ascii="Times New Roman" w:hAnsi="Times New Roman" w:cs="Times New Roman"/>
          <w:noProof/>
          <w:sz w:val="24"/>
          <w:szCs w:val="24"/>
        </w:rPr>
        <w:t xml:space="preserve"> konkursa. Sredstva opredeljena za pojedinačna davanja raspoređuju</w:t>
      </w:r>
      <w:r w:rsidR="00952488" w:rsidRPr="0071678F">
        <w:rPr>
          <w:rFonts w:ascii="Times New Roman" w:hAnsi="Times New Roman" w:cs="Times New Roman"/>
          <w:noProof/>
          <w:sz w:val="24"/>
          <w:szCs w:val="24"/>
        </w:rPr>
        <w:t xml:space="preserve"> se odlukom rukovodioca organa nadležnog za poslove javnog informisanja, koja se donosi bez s</w:t>
      </w:r>
      <w:r w:rsidR="003D4D39">
        <w:rPr>
          <w:rFonts w:ascii="Times New Roman" w:hAnsi="Times New Roman" w:cs="Times New Roman"/>
          <w:noProof/>
          <w:sz w:val="24"/>
          <w:szCs w:val="24"/>
        </w:rPr>
        <w:t>provođ</w:t>
      </w:r>
      <w:r w:rsidR="00952488">
        <w:rPr>
          <w:rFonts w:ascii="Times New Roman" w:hAnsi="Times New Roman" w:cs="Times New Roman"/>
          <w:noProof/>
          <w:sz w:val="24"/>
          <w:szCs w:val="24"/>
        </w:rPr>
        <w:t xml:space="preserve">enja javnog konkursa. </w:t>
      </w:r>
      <w:r w:rsidR="003E35F3">
        <w:rPr>
          <w:rFonts w:ascii="Times New Roman" w:hAnsi="Times New Roman" w:cs="Times New Roman"/>
          <w:noProof/>
          <w:sz w:val="24"/>
          <w:szCs w:val="24"/>
        </w:rPr>
        <w:t>Prema članu 2</w:t>
      </w:r>
      <w:r w:rsidR="003E35F3" w:rsidRPr="003E35F3">
        <w:rPr>
          <w:rFonts w:ascii="Times New Roman" w:hAnsi="Times New Roman" w:cs="Times New Roman"/>
          <w:noProof/>
          <w:sz w:val="24"/>
          <w:szCs w:val="24"/>
        </w:rPr>
        <w:t>7, stav 2 Zakona</w:t>
      </w:r>
      <w:r w:rsidR="003E35F3">
        <w:rPr>
          <w:rFonts w:ascii="Times New Roman" w:hAnsi="Times New Roman" w:cs="Times New Roman"/>
          <w:noProof/>
          <w:sz w:val="24"/>
          <w:szCs w:val="24"/>
        </w:rPr>
        <w:t>,i</w:t>
      </w:r>
      <w:r w:rsidR="0071678F" w:rsidRPr="0071678F">
        <w:rPr>
          <w:rFonts w:ascii="Times New Roman" w:hAnsi="Times New Roman" w:cs="Times New Roman"/>
          <w:noProof/>
          <w:sz w:val="24"/>
          <w:szCs w:val="24"/>
        </w:rPr>
        <w:t>znos sredstava kojim</w:t>
      </w:r>
      <w:r>
        <w:rPr>
          <w:rFonts w:ascii="Times New Roman" w:hAnsi="Times New Roman" w:cs="Times New Roman"/>
          <w:noProof/>
          <w:sz w:val="24"/>
          <w:szCs w:val="24"/>
        </w:rPr>
        <w:t>a</w:t>
      </w:r>
      <w:r w:rsidR="0071678F" w:rsidRPr="0071678F">
        <w:rPr>
          <w:rFonts w:ascii="Times New Roman" w:hAnsi="Times New Roman" w:cs="Times New Roman"/>
          <w:noProof/>
          <w:sz w:val="24"/>
          <w:szCs w:val="24"/>
        </w:rPr>
        <w:t xml:space="preserve"> se sufinansira projekat</w:t>
      </w:r>
      <w:r w:rsidR="00B33568">
        <w:rPr>
          <w:rFonts w:ascii="Times New Roman" w:hAnsi="Times New Roman" w:cs="Times New Roman"/>
          <w:noProof/>
          <w:sz w:val="24"/>
          <w:szCs w:val="24"/>
        </w:rPr>
        <w:t xml:space="preserve"> na osnovu pojedinačnih davanja</w:t>
      </w:r>
      <w:r w:rsidR="003E35F3">
        <w:rPr>
          <w:rFonts w:ascii="Times New Roman" w:hAnsi="Times New Roman" w:cs="Times New Roman"/>
          <w:noProof/>
          <w:sz w:val="24"/>
          <w:szCs w:val="24"/>
        </w:rPr>
        <w:t xml:space="preserve"> ne može biti veći od 20% </w:t>
      </w:r>
      <w:r w:rsidR="0071678F" w:rsidRPr="0071678F">
        <w:rPr>
          <w:rFonts w:ascii="Times New Roman" w:hAnsi="Times New Roman" w:cs="Times New Roman"/>
          <w:noProof/>
          <w:sz w:val="24"/>
          <w:szCs w:val="24"/>
        </w:rPr>
        <w:t>iznosa koji je propisan za jav</w:t>
      </w:r>
      <w:r w:rsidR="00B33568">
        <w:rPr>
          <w:rFonts w:ascii="Times New Roman" w:hAnsi="Times New Roman" w:cs="Times New Roman"/>
          <w:noProof/>
          <w:sz w:val="24"/>
          <w:szCs w:val="24"/>
        </w:rPr>
        <w:t xml:space="preserve">ne nabavke male vrednosti i na taj načindodeljena sredstva se ne mogu </w:t>
      </w:r>
      <w:r w:rsidR="0071678F" w:rsidRPr="0071678F">
        <w:rPr>
          <w:rFonts w:ascii="Times New Roman" w:hAnsi="Times New Roman" w:cs="Times New Roman"/>
          <w:noProof/>
          <w:sz w:val="24"/>
          <w:szCs w:val="24"/>
        </w:rPr>
        <w:t xml:space="preserve">kumulirati sa drugim vidovima državne pomoći. </w:t>
      </w:r>
    </w:p>
    <w:p w:rsidR="0071678F" w:rsidRPr="003D4D39" w:rsidRDefault="002738BB" w:rsidP="006058B0">
      <w:pPr>
        <w:spacing w:after="0" w:line="360" w:lineRule="auto"/>
        <w:ind w:firstLine="708"/>
        <w:jc w:val="both"/>
        <w:rPr>
          <w:rFonts w:ascii="Times New Roman" w:hAnsi="Times New Roman" w:cs="Times New Roman"/>
          <w:noProof/>
          <w:sz w:val="24"/>
          <w:szCs w:val="24"/>
        </w:rPr>
      </w:pPr>
      <w:r>
        <w:rPr>
          <w:rFonts w:ascii="Times New Roman" w:hAnsi="Times New Roman" w:cs="Times New Roman"/>
          <w:noProof/>
          <w:sz w:val="24"/>
          <w:szCs w:val="24"/>
        </w:rPr>
        <w:t xml:space="preserve">Prema članu 31 Pravilnika </w:t>
      </w:r>
      <w:r w:rsidRPr="002738BB">
        <w:rPr>
          <w:rFonts w:ascii="Times New Roman" w:hAnsi="Times New Roman" w:cs="Times New Roman"/>
          <w:noProof/>
          <w:sz w:val="24"/>
          <w:szCs w:val="24"/>
        </w:rPr>
        <w:t>o sufinansiranju projekata za ostvarivanje javnog interesa u oblasti javnog informisanja</w:t>
      </w:r>
      <w:r>
        <w:rPr>
          <w:rFonts w:ascii="Times New Roman" w:hAnsi="Times New Roman" w:cs="Times New Roman"/>
          <w:noProof/>
          <w:sz w:val="24"/>
          <w:szCs w:val="24"/>
        </w:rPr>
        <w:t>, pojedinačna davanja</w:t>
      </w:r>
      <w:r w:rsidRPr="002738BB">
        <w:rPr>
          <w:rFonts w:ascii="Times New Roman" w:hAnsi="Times New Roman" w:cs="Times New Roman"/>
          <w:noProof/>
          <w:sz w:val="24"/>
          <w:szCs w:val="24"/>
        </w:rPr>
        <w:t>mogu se dodeliti samo za projekte koji nisu mogli biti planirani</w:t>
      </w:r>
      <w:r>
        <w:rPr>
          <w:rFonts w:ascii="Times New Roman" w:hAnsi="Times New Roman" w:cs="Times New Roman"/>
          <w:noProof/>
          <w:sz w:val="24"/>
          <w:szCs w:val="24"/>
        </w:rPr>
        <w:t xml:space="preserve"> u vreme raspisivanja konkursazbog vanrednih</w:t>
      </w:r>
      <w:r w:rsidRPr="002738BB">
        <w:rPr>
          <w:rFonts w:ascii="Times New Roman" w:hAnsi="Times New Roman" w:cs="Times New Roman"/>
          <w:noProof/>
          <w:sz w:val="24"/>
          <w:szCs w:val="24"/>
        </w:rPr>
        <w:t xml:space="preserve"> okol</w:t>
      </w:r>
      <w:r>
        <w:rPr>
          <w:rFonts w:ascii="Times New Roman" w:hAnsi="Times New Roman" w:cs="Times New Roman"/>
          <w:noProof/>
          <w:sz w:val="24"/>
          <w:szCs w:val="24"/>
        </w:rPr>
        <w:t>nosti ili hitnosti realizacije.</w:t>
      </w:r>
      <w:r w:rsidR="00F17E95" w:rsidRPr="00F17E95">
        <w:rPr>
          <w:rFonts w:ascii="Times New Roman" w:hAnsi="Times New Roman" w:cs="Times New Roman"/>
          <w:noProof/>
          <w:sz w:val="24"/>
          <w:szCs w:val="24"/>
        </w:rPr>
        <w:t xml:space="preserve">Pojedinačno davanje </w:t>
      </w:r>
      <w:r w:rsidR="00F17E95">
        <w:rPr>
          <w:rFonts w:ascii="Times New Roman" w:hAnsi="Times New Roman" w:cs="Times New Roman"/>
          <w:noProof/>
          <w:sz w:val="24"/>
          <w:szCs w:val="24"/>
        </w:rPr>
        <w:t xml:space="preserve">se ne može </w:t>
      </w:r>
      <w:r w:rsidR="00F17E95" w:rsidRPr="00F17E95">
        <w:rPr>
          <w:rFonts w:ascii="Times New Roman" w:hAnsi="Times New Roman" w:cs="Times New Roman"/>
          <w:noProof/>
          <w:sz w:val="24"/>
          <w:szCs w:val="24"/>
        </w:rPr>
        <w:t>odobriti izdavaču medija koji se finansira iz javnih prihoda, kao ni izdavaču medija koji nije upisan u Registar medija</w:t>
      </w:r>
      <w:r w:rsidR="00F17E95">
        <w:rPr>
          <w:rFonts w:ascii="Times New Roman" w:hAnsi="Times New Roman" w:cs="Times New Roman"/>
          <w:noProof/>
          <w:sz w:val="24"/>
          <w:szCs w:val="24"/>
        </w:rPr>
        <w:t xml:space="preserve"> Agencije za privredne registre Republike Srbije</w:t>
      </w:r>
      <w:r w:rsidR="00F17E95" w:rsidRPr="00F17E95">
        <w:rPr>
          <w:rFonts w:ascii="Times New Roman" w:hAnsi="Times New Roman" w:cs="Times New Roman"/>
          <w:noProof/>
          <w:sz w:val="24"/>
          <w:szCs w:val="24"/>
        </w:rPr>
        <w:t>.</w:t>
      </w:r>
      <w:r w:rsidR="00F17E95">
        <w:rPr>
          <w:rFonts w:ascii="Times New Roman" w:hAnsi="Times New Roman" w:cs="Times New Roman"/>
          <w:noProof/>
          <w:sz w:val="24"/>
          <w:szCs w:val="24"/>
        </w:rPr>
        <w:t xml:space="preserve"> Takođe, p</w:t>
      </w:r>
      <w:r w:rsidR="00F17E95" w:rsidRPr="00F17E95">
        <w:rPr>
          <w:rFonts w:ascii="Times New Roman" w:hAnsi="Times New Roman" w:cs="Times New Roman"/>
          <w:noProof/>
          <w:sz w:val="24"/>
          <w:szCs w:val="24"/>
        </w:rPr>
        <w:t xml:space="preserve">ojedinačno davanje </w:t>
      </w:r>
      <w:r w:rsidR="00F17E95">
        <w:rPr>
          <w:rFonts w:ascii="Times New Roman" w:hAnsi="Times New Roman" w:cs="Times New Roman"/>
          <w:noProof/>
          <w:sz w:val="24"/>
          <w:szCs w:val="24"/>
        </w:rPr>
        <w:t xml:space="preserve">se </w:t>
      </w:r>
      <w:r w:rsidR="00F17E95" w:rsidRPr="00F17E95">
        <w:rPr>
          <w:rFonts w:ascii="Times New Roman" w:hAnsi="Times New Roman" w:cs="Times New Roman"/>
          <w:noProof/>
          <w:sz w:val="24"/>
          <w:szCs w:val="24"/>
        </w:rPr>
        <w:t>ne može se odobriti licu koje je u prethodnom periodu dobilo sredstva namenjena projektnom sufinansiranju, a nije ispunilo ugovorom preuzete obaveze.</w:t>
      </w:r>
    </w:p>
    <w:p w:rsidR="00B53199" w:rsidRDefault="00B53199" w:rsidP="006058B0">
      <w:pPr>
        <w:spacing w:after="0" w:line="360" w:lineRule="auto"/>
        <w:jc w:val="both"/>
        <w:rPr>
          <w:rFonts w:ascii="Times New Roman" w:hAnsi="Times New Roman" w:cs="Times New Roman"/>
          <w:noProof/>
          <w:sz w:val="24"/>
          <w:szCs w:val="24"/>
        </w:rPr>
      </w:pPr>
    </w:p>
    <w:p w:rsidR="002B11C6" w:rsidRDefault="00B84EC7" w:rsidP="00455B34">
      <w:pPr>
        <w:pStyle w:val="Heading1"/>
        <w:rPr>
          <w:rFonts w:cs="Times New Roman"/>
        </w:rPr>
      </w:pPr>
      <w:bookmarkStart w:id="17" w:name="_Toc474153881"/>
      <w:r w:rsidRPr="002B11C6">
        <w:rPr>
          <w:rFonts w:cs="Times New Roman"/>
        </w:rPr>
        <w:t>V Preporuke organu koji raspisuje konkurs</w:t>
      </w:r>
      <w:bookmarkEnd w:id="17"/>
    </w:p>
    <w:p w:rsidR="002B11C6" w:rsidRDefault="002B11C6" w:rsidP="00496D7A">
      <w:pPr>
        <w:spacing w:after="0" w:line="360" w:lineRule="auto"/>
        <w:jc w:val="both"/>
        <w:rPr>
          <w:rFonts w:ascii="Times New Roman" w:hAnsi="Times New Roman" w:cs="Times New Roman"/>
          <w:sz w:val="24"/>
          <w:szCs w:val="24"/>
        </w:rPr>
      </w:pPr>
    </w:p>
    <w:p w:rsidR="00356E9E" w:rsidRDefault="00492803" w:rsidP="00496D7A">
      <w:pPr>
        <w:spacing w:after="0" w:line="360" w:lineRule="auto"/>
        <w:ind w:firstLine="705"/>
        <w:jc w:val="both"/>
        <w:rPr>
          <w:rFonts w:ascii="Times New Roman" w:hAnsi="Times New Roman" w:cs="Times New Roman"/>
          <w:sz w:val="24"/>
          <w:szCs w:val="24"/>
        </w:rPr>
      </w:pPr>
      <w:r>
        <w:rPr>
          <w:rFonts w:ascii="Times New Roman" w:hAnsi="Times New Roman" w:cs="Times New Roman"/>
          <w:sz w:val="24"/>
          <w:szCs w:val="24"/>
        </w:rPr>
        <w:t>Da bi se obezbedil</w:t>
      </w:r>
      <w:r w:rsidR="00B25C1F">
        <w:rPr>
          <w:rFonts w:ascii="Times New Roman" w:hAnsi="Times New Roman" w:cs="Times New Roman"/>
          <w:sz w:val="24"/>
          <w:szCs w:val="24"/>
        </w:rPr>
        <w:t>a što veća regularnost medijskih</w:t>
      </w:r>
      <w:r>
        <w:rPr>
          <w:rFonts w:ascii="Times New Roman" w:hAnsi="Times New Roman" w:cs="Times New Roman"/>
          <w:sz w:val="24"/>
          <w:szCs w:val="24"/>
        </w:rPr>
        <w:t xml:space="preserve"> konkursa</w:t>
      </w:r>
      <w:r w:rsidR="007D40FD">
        <w:rPr>
          <w:rFonts w:ascii="Times New Roman" w:hAnsi="Times New Roman" w:cs="Times New Roman"/>
          <w:sz w:val="24"/>
          <w:szCs w:val="24"/>
        </w:rPr>
        <w:t>,</w:t>
      </w:r>
      <w:r>
        <w:rPr>
          <w:rFonts w:ascii="Times New Roman" w:hAnsi="Times New Roman" w:cs="Times New Roman"/>
          <w:sz w:val="24"/>
          <w:szCs w:val="24"/>
        </w:rPr>
        <w:t xml:space="preserve"> i izbegle nepraviln</w:t>
      </w:r>
      <w:r w:rsidR="007D40FD">
        <w:rPr>
          <w:rFonts w:ascii="Times New Roman" w:hAnsi="Times New Roman" w:cs="Times New Roman"/>
          <w:sz w:val="24"/>
          <w:szCs w:val="24"/>
        </w:rPr>
        <w:t>osti koje su ih</w:t>
      </w:r>
      <w:r>
        <w:rPr>
          <w:rFonts w:ascii="Times New Roman" w:hAnsi="Times New Roman" w:cs="Times New Roman"/>
          <w:sz w:val="24"/>
          <w:szCs w:val="24"/>
        </w:rPr>
        <w:t xml:space="preserve"> do sada pratile i vodile ka </w:t>
      </w:r>
      <w:r w:rsidR="007D40FD">
        <w:rPr>
          <w:rFonts w:ascii="Times New Roman" w:hAnsi="Times New Roman" w:cs="Times New Roman"/>
          <w:sz w:val="24"/>
          <w:szCs w:val="24"/>
        </w:rPr>
        <w:t>neutemeljenim</w:t>
      </w:r>
      <w:r>
        <w:rPr>
          <w:rFonts w:ascii="Times New Roman" w:hAnsi="Times New Roman" w:cs="Times New Roman"/>
          <w:sz w:val="24"/>
          <w:szCs w:val="24"/>
        </w:rPr>
        <w:t xml:space="preserve"> raspo</w:t>
      </w:r>
      <w:r w:rsidR="007D40FD">
        <w:rPr>
          <w:rFonts w:ascii="Times New Roman" w:hAnsi="Times New Roman" w:cs="Times New Roman"/>
          <w:sz w:val="24"/>
          <w:szCs w:val="24"/>
        </w:rPr>
        <w:t>delama</w:t>
      </w:r>
      <w:r>
        <w:rPr>
          <w:rFonts w:ascii="Times New Roman" w:hAnsi="Times New Roman" w:cs="Times New Roman"/>
          <w:sz w:val="24"/>
          <w:szCs w:val="24"/>
        </w:rPr>
        <w:t xml:space="preserve"> budžetskih sredstava, k</w:t>
      </w:r>
      <w:r w:rsidR="007D40FD">
        <w:rPr>
          <w:rFonts w:ascii="Times New Roman" w:hAnsi="Times New Roman" w:cs="Times New Roman"/>
          <w:sz w:val="24"/>
          <w:szCs w:val="24"/>
        </w:rPr>
        <w:t>ršenju regulative i poništenjima</w:t>
      </w:r>
      <w:r>
        <w:rPr>
          <w:rFonts w:ascii="Times New Roman" w:hAnsi="Times New Roman" w:cs="Times New Roman"/>
          <w:sz w:val="24"/>
          <w:szCs w:val="24"/>
        </w:rPr>
        <w:t>, n</w:t>
      </w:r>
      <w:r w:rsidR="00FD0C57">
        <w:rPr>
          <w:rFonts w:ascii="Times New Roman" w:hAnsi="Times New Roman" w:cs="Times New Roman"/>
          <w:sz w:val="24"/>
          <w:szCs w:val="24"/>
        </w:rPr>
        <w:t>eophodno je</w:t>
      </w:r>
      <w:r w:rsidR="00356E9E">
        <w:rPr>
          <w:rFonts w:ascii="Times New Roman" w:hAnsi="Times New Roman" w:cs="Times New Roman"/>
          <w:sz w:val="24"/>
          <w:szCs w:val="24"/>
        </w:rPr>
        <w:t>:</w:t>
      </w:r>
    </w:p>
    <w:p w:rsidR="00356E9E" w:rsidRPr="0010026C" w:rsidRDefault="00356E9E" w:rsidP="00496D7A">
      <w:pPr>
        <w:spacing w:after="0" w:line="360" w:lineRule="auto"/>
        <w:jc w:val="both"/>
        <w:rPr>
          <w:rFonts w:ascii="Times New Roman" w:hAnsi="Times New Roman" w:cs="Times New Roman"/>
          <w:sz w:val="24"/>
          <w:szCs w:val="24"/>
        </w:rPr>
      </w:pPr>
    </w:p>
    <w:p w:rsidR="007D1782" w:rsidRDefault="009448BB" w:rsidP="00496D7A">
      <w:pPr>
        <w:pStyle w:val="ListParagraph"/>
        <w:numPr>
          <w:ilvl w:val="0"/>
          <w:numId w:val="19"/>
        </w:numPr>
        <w:spacing w:after="0" w:line="360" w:lineRule="auto"/>
        <w:jc w:val="both"/>
        <w:rPr>
          <w:rFonts w:ascii="Times New Roman" w:hAnsi="Times New Roman" w:cs="Times New Roman"/>
          <w:sz w:val="24"/>
          <w:szCs w:val="24"/>
        </w:rPr>
      </w:pPr>
      <w:proofErr w:type="gramStart"/>
      <w:r w:rsidRPr="00AB18D1">
        <w:rPr>
          <w:rFonts w:ascii="Times New Roman" w:hAnsi="Times New Roman" w:cs="Times New Roman"/>
          <w:sz w:val="24"/>
          <w:szCs w:val="24"/>
        </w:rPr>
        <w:t>da</w:t>
      </w:r>
      <w:proofErr w:type="gramEnd"/>
      <w:r w:rsidRPr="00AB18D1">
        <w:rPr>
          <w:rFonts w:ascii="Times New Roman" w:hAnsi="Times New Roman" w:cs="Times New Roman"/>
          <w:sz w:val="24"/>
          <w:szCs w:val="24"/>
        </w:rPr>
        <w:t xml:space="preserve"> </w:t>
      </w:r>
      <w:r w:rsidR="00254C73" w:rsidRPr="00AB18D1">
        <w:rPr>
          <w:rFonts w:ascii="Times New Roman" w:hAnsi="Times New Roman" w:cs="Times New Roman"/>
          <w:sz w:val="24"/>
          <w:szCs w:val="24"/>
        </w:rPr>
        <w:t xml:space="preserve">u tekstu konkursa budu precizno navedeni uslovi učešća, kao i </w:t>
      </w:r>
      <w:r w:rsidR="00EF7C4D" w:rsidRPr="00AB18D1">
        <w:rPr>
          <w:rFonts w:ascii="Times New Roman" w:hAnsi="Times New Roman" w:cs="Times New Roman"/>
          <w:sz w:val="24"/>
          <w:szCs w:val="24"/>
        </w:rPr>
        <w:t xml:space="preserve">opšte </w:t>
      </w:r>
      <w:r w:rsidR="00254C73" w:rsidRPr="00AB18D1">
        <w:rPr>
          <w:rFonts w:ascii="Times New Roman" w:hAnsi="Times New Roman" w:cs="Times New Roman"/>
          <w:sz w:val="24"/>
          <w:szCs w:val="24"/>
        </w:rPr>
        <w:t>smernice za što bolje k</w:t>
      </w:r>
      <w:r w:rsidR="00356E9E" w:rsidRPr="00AB18D1">
        <w:rPr>
          <w:rFonts w:ascii="Times New Roman" w:hAnsi="Times New Roman" w:cs="Times New Roman"/>
          <w:sz w:val="24"/>
          <w:szCs w:val="24"/>
        </w:rPr>
        <w:t>o</w:t>
      </w:r>
      <w:r w:rsidRPr="00AB18D1">
        <w:rPr>
          <w:rFonts w:ascii="Times New Roman" w:hAnsi="Times New Roman" w:cs="Times New Roman"/>
          <w:sz w:val="24"/>
          <w:szCs w:val="24"/>
        </w:rPr>
        <w:t>ncipiranje predloga projek</w:t>
      </w:r>
      <w:r w:rsidR="00356E9E" w:rsidRPr="00AB18D1">
        <w:rPr>
          <w:rFonts w:ascii="Times New Roman" w:hAnsi="Times New Roman" w:cs="Times New Roman"/>
          <w:sz w:val="24"/>
          <w:szCs w:val="24"/>
        </w:rPr>
        <w:t xml:space="preserve">ta. </w:t>
      </w:r>
      <w:r w:rsidR="00FD21B0">
        <w:rPr>
          <w:rFonts w:ascii="Times New Roman" w:hAnsi="Times New Roman" w:cs="Times New Roman"/>
          <w:sz w:val="24"/>
          <w:szCs w:val="24"/>
        </w:rPr>
        <w:t xml:space="preserve">Naročito je potrebno </w:t>
      </w:r>
      <w:r w:rsidR="00254C73" w:rsidRPr="00AB18D1">
        <w:rPr>
          <w:rFonts w:ascii="Times New Roman" w:hAnsi="Times New Roman" w:cs="Times New Roman"/>
          <w:sz w:val="24"/>
          <w:szCs w:val="24"/>
        </w:rPr>
        <w:t>jasno navesti</w:t>
      </w:r>
      <w:r w:rsidR="00AB18D1">
        <w:rPr>
          <w:rFonts w:ascii="Times New Roman" w:hAnsi="Times New Roman" w:cs="Times New Roman"/>
          <w:sz w:val="24"/>
          <w:szCs w:val="24"/>
        </w:rPr>
        <w:t>: ko može biti učesnik konkursa,</w:t>
      </w:r>
      <w:r w:rsidR="00254C73" w:rsidRPr="00AB18D1">
        <w:rPr>
          <w:rFonts w:ascii="Times New Roman" w:hAnsi="Times New Roman" w:cs="Times New Roman"/>
          <w:sz w:val="24"/>
          <w:szCs w:val="24"/>
        </w:rPr>
        <w:t xml:space="preserve"> koji će se sadržaji podržati, a koji neće</w:t>
      </w:r>
      <w:r w:rsidR="00AA2EA6" w:rsidRPr="00AB18D1">
        <w:rPr>
          <w:rFonts w:ascii="Times New Roman" w:hAnsi="Times New Roman" w:cs="Times New Roman"/>
          <w:sz w:val="24"/>
          <w:szCs w:val="24"/>
        </w:rPr>
        <w:t>, i šta će se tačno smatrati namenskim, a šta nenamenskim trošenjem sredstava</w:t>
      </w:r>
      <w:r w:rsidR="00254C73" w:rsidRPr="00AB18D1">
        <w:rPr>
          <w:rFonts w:ascii="Times New Roman" w:hAnsi="Times New Roman" w:cs="Times New Roman"/>
          <w:sz w:val="24"/>
          <w:szCs w:val="24"/>
        </w:rPr>
        <w:t>.</w:t>
      </w:r>
      <w:r w:rsidR="00E13F09" w:rsidRPr="00AB18D1">
        <w:rPr>
          <w:rFonts w:ascii="Times New Roman" w:hAnsi="Times New Roman" w:cs="Times New Roman"/>
          <w:sz w:val="24"/>
          <w:szCs w:val="24"/>
        </w:rPr>
        <w:t>Isto tako</w:t>
      </w:r>
      <w:r w:rsidR="00EE2F14" w:rsidRPr="00AB18D1">
        <w:rPr>
          <w:rFonts w:ascii="Times New Roman" w:hAnsi="Times New Roman" w:cs="Times New Roman"/>
          <w:sz w:val="24"/>
          <w:szCs w:val="24"/>
        </w:rPr>
        <w:t xml:space="preserve">, nedvosmisleno ukazati da </w:t>
      </w:r>
      <w:r w:rsidR="001B2B41" w:rsidRPr="00AB18D1">
        <w:rPr>
          <w:rFonts w:ascii="Times New Roman" w:hAnsi="Times New Roman" w:cs="Times New Roman"/>
          <w:sz w:val="24"/>
          <w:szCs w:val="24"/>
        </w:rPr>
        <w:t xml:space="preserve">na konkursu </w:t>
      </w:r>
      <w:r w:rsidR="006805A2" w:rsidRPr="00AB18D1">
        <w:rPr>
          <w:rFonts w:ascii="Times New Roman" w:hAnsi="Times New Roman" w:cs="Times New Roman"/>
          <w:sz w:val="24"/>
          <w:szCs w:val="24"/>
        </w:rPr>
        <w:t>jedan medij može konkurisa</w:t>
      </w:r>
      <w:r w:rsidR="00EE2F14" w:rsidRPr="00AB18D1">
        <w:rPr>
          <w:rFonts w:ascii="Times New Roman" w:hAnsi="Times New Roman" w:cs="Times New Roman"/>
          <w:sz w:val="24"/>
          <w:szCs w:val="24"/>
        </w:rPr>
        <w:t>ti</w:t>
      </w:r>
      <w:r w:rsidR="00356E9E" w:rsidRPr="00AB18D1">
        <w:rPr>
          <w:rFonts w:ascii="Times New Roman" w:hAnsi="Times New Roman" w:cs="Times New Roman"/>
          <w:sz w:val="24"/>
          <w:szCs w:val="24"/>
        </w:rPr>
        <w:t xml:space="preserve"> sa samo jednim projektom;</w:t>
      </w:r>
    </w:p>
    <w:p w:rsidR="00650476" w:rsidRPr="00650476" w:rsidRDefault="00650476" w:rsidP="00496D7A">
      <w:pPr>
        <w:spacing w:after="0" w:line="360" w:lineRule="auto"/>
        <w:ind w:left="708" w:hanging="566"/>
        <w:jc w:val="both"/>
        <w:rPr>
          <w:rFonts w:ascii="Times New Roman" w:hAnsi="Times New Roman" w:cs="Times New Roman"/>
          <w:sz w:val="24"/>
          <w:szCs w:val="24"/>
        </w:rPr>
      </w:pPr>
    </w:p>
    <w:p w:rsidR="00650476" w:rsidRDefault="00650476" w:rsidP="00496D7A">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 u tekstu konkursa bude naglašeno </w:t>
      </w:r>
      <w:r w:rsidR="00BE300C" w:rsidRPr="00BE300C">
        <w:rPr>
          <w:rFonts w:ascii="Times New Roman" w:hAnsi="Times New Roman" w:cs="Times New Roman"/>
          <w:sz w:val="24"/>
          <w:szCs w:val="24"/>
        </w:rPr>
        <w:t xml:space="preserve">da lica iz dokumenta o licima iz člana 39, stav 1, tačka 8 Zakona o javnom informisanju i medijima, pravnog lica </w:t>
      </w:r>
      <w:r w:rsidR="004D1C73">
        <w:rPr>
          <w:rFonts w:ascii="Times New Roman" w:hAnsi="Times New Roman" w:cs="Times New Roman"/>
          <w:sz w:val="24"/>
          <w:szCs w:val="24"/>
        </w:rPr>
        <w:t>koje konkuriše za sredstva, ne smeju biti</w:t>
      </w:r>
      <w:r w:rsidR="0013610C">
        <w:rPr>
          <w:rFonts w:ascii="Times New Roman" w:hAnsi="Times New Roman" w:cs="Times New Roman"/>
          <w:sz w:val="24"/>
          <w:szCs w:val="24"/>
        </w:rPr>
        <w:t xml:space="preserve">lica koja su </w:t>
      </w:r>
      <w:r w:rsidR="00BE300C" w:rsidRPr="00BE300C">
        <w:rPr>
          <w:rFonts w:ascii="Times New Roman" w:hAnsi="Times New Roman" w:cs="Times New Roman"/>
          <w:sz w:val="24"/>
          <w:szCs w:val="24"/>
        </w:rPr>
        <w:t xml:space="preserve">osuđivana za prevaru, zloupotrebu u </w:t>
      </w:r>
      <w:r w:rsidR="003D6050">
        <w:rPr>
          <w:rFonts w:ascii="Times New Roman" w:hAnsi="Times New Roman" w:cs="Times New Roman"/>
          <w:sz w:val="24"/>
          <w:szCs w:val="24"/>
        </w:rPr>
        <w:t>postupku javne nabavke</w:t>
      </w:r>
      <w:r w:rsidR="00BE0996">
        <w:rPr>
          <w:rFonts w:ascii="Times New Roman" w:hAnsi="Times New Roman" w:cs="Times New Roman"/>
          <w:sz w:val="24"/>
          <w:szCs w:val="24"/>
        </w:rPr>
        <w:t>, n</w:t>
      </w:r>
      <w:r w:rsidR="003D6050">
        <w:rPr>
          <w:rFonts w:ascii="Times New Roman" w:hAnsi="Times New Roman" w:cs="Times New Roman"/>
          <w:sz w:val="24"/>
          <w:szCs w:val="24"/>
        </w:rPr>
        <w:t>i</w:t>
      </w:r>
      <w:r w:rsidR="00846755">
        <w:rPr>
          <w:rFonts w:ascii="Times New Roman" w:hAnsi="Times New Roman" w:cs="Times New Roman"/>
          <w:sz w:val="24"/>
          <w:szCs w:val="24"/>
        </w:rPr>
        <w:t>ti</w:t>
      </w:r>
      <w:r w:rsidR="003D6050">
        <w:rPr>
          <w:rFonts w:ascii="Times New Roman" w:hAnsi="Times New Roman" w:cs="Times New Roman"/>
          <w:sz w:val="24"/>
          <w:szCs w:val="24"/>
        </w:rPr>
        <w:t xml:space="preserve"> lica koja su</w:t>
      </w:r>
      <w:r w:rsidR="00BE300C" w:rsidRPr="00BE300C">
        <w:rPr>
          <w:rFonts w:ascii="Times New Roman" w:hAnsi="Times New Roman" w:cs="Times New Roman"/>
          <w:sz w:val="24"/>
          <w:szCs w:val="24"/>
        </w:rPr>
        <w:t xml:space="preserve"> učestvovala u subvencijskoj prevari i davanju mita, te da se ni trenutno pro</w:t>
      </w:r>
      <w:r w:rsidR="00BE0996">
        <w:rPr>
          <w:rFonts w:ascii="Times New Roman" w:hAnsi="Times New Roman" w:cs="Times New Roman"/>
          <w:sz w:val="24"/>
          <w:szCs w:val="24"/>
        </w:rPr>
        <w:t xml:space="preserve">tiv bilo koga od njih ne vodi </w:t>
      </w:r>
      <w:r w:rsidR="006870E2">
        <w:rPr>
          <w:rFonts w:ascii="Times New Roman" w:hAnsi="Times New Roman" w:cs="Times New Roman"/>
          <w:sz w:val="24"/>
          <w:szCs w:val="24"/>
        </w:rPr>
        <w:t>neki</w:t>
      </w:r>
      <w:r w:rsidR="00BE300C" w:rsidRPr="00BE300C">
        <w:rPr>
          <w:rFonts w:ascii="Times New Roman" w:hAnsi="Times New Roman" w:cs="Times New Roman"/>
          <w:sz w:val="24"/>
          <w:szCs w:val="24"/>
        </w:rPr>
        <w:t xml:space="preserve"> sudski postupak</w:t>
      </w:r>
      <w:r>
        <w:rPr>
          <w:rFonts w:ascii="Times New Roman" w:hAnsi="Times New Roman" w:cs="Times New Roman"/>
          <w:sz w:val="24"/>
          <w:szCs w:val="24"/>
        </w:rPr>
        <w:t>;</w:t>
      </w:r>
    </w:p>
    <w:p w:rsidR="00F610CC" w:rsidRPr="00F610CC" w:rsidRDefault="00F610CC" w:rsidP="00496D7A">
      <w:pPr>
        <w:pStyle w:val="ListParagraph"/>
        <w:spacing w:after="0" w:line="360" w:lineRule="auto"/>
        <w:jc w:val="both"/>
        <w:rPr>
          <w:rFonts w:ascii="Times New Roman" w:hAnsi="Times New Roman" w:cs="Times New Roman"/>
          <w:sz w:val="24"/>
          <w:szCs w:val="24"/>
        </w:rPr>
      </w:pPr>
    </w:p>
    <w:p w:rsidR="00F610CC" w:rsidRPr="00F610CC" w:rsidRDefault="00F610CC" w:rsidP="00496D7A">
      <w:pPr>
        <w:pStyle w:val="ListParagraph"/>
        <w:numPr>
          <w:ilvl w:val="0"/>
          <w:numId w:val="19"/>
        </w:numPr>
        <w:spacing w:after="0" w:line="360" w:lineRule="auto"/>
        <w:jc w:val="both"/>
        <w:rPr>
          <w:rFonts w:ascii="Times New Roman" w:hAnsi="Times New Roman" w:cs="Times New Roman"/>
          <w:sz w:val="24"/>
          <w:szCs w:val="24"/>
        </w:rPr>
      </w:pPr>
      <w:r w:rsidRPr="00F610CC">
        <w:rPr>
          <w:rFonts w:ascii="Times New Roman" w:hAnsi="Times New Roman" w:cs="Times New Roman"/>
          <w:sz w:val="24"/>
          <w:szCs w:val="24"/>
        </w:rPr>
        <w:t xml:space="preserve">da u tekstu konkursa bude jasno naznačeno da na konkursu nemaju pravo učešća pravna lica koja nemaju najmanje troje zaposlenih, ne uključujući vlasnika medija, članove njegove porodice i lica navedena u dokumentu o licima iz člana 39, stav 1, tačka 8 Zakona o javnom informisanju i medijima </w:t>
      </w:r>
      <w:r w:rsidR="006C2552" w:rsidRPr="006C2552">
        <w:rPr>
          <w:rFonts w:ascii="Times New Roman" w:hAnsi="Times New Roman" w:cs="Times New Roman"/>
          <w:sz w:val="24"/>
          <w:szCs w:val="24"/>
        </w:rPr>
        <w:t>pravnog lica koje konkuriše za sredstva</w:t>
      </w:r>
      <w:r w:rsidRPr="00F610CC">
        <w:rPr>
          <w:rFonts w:ascii="Times New Roman" w:hAnsi="Times New Roman" w:cs="Times New Roman"/>
          <w:sz w:val="24"/>
          <w:szCs w:val="24"/>
        </w:rPr>
        <w:t>;</w:t>
      </w:r>
    </w:p>
    <w:p w:rsidR="00AB18D1" w:rsidRPr="00AB18D1" w:rsidRDefault="00AB18D1" w:rsidP="00496D7A">
      <w:pPr>
        <w:pStyle w:val="ListParagraph"/>
        <w:spacing w:after="0" w:line="360" w:lineRule="auto"/>
        <w:jc w:val="both"/>
        <w:rPr>
          <w:rFonts w:ascii="Times New Roman" w:hAnsi="Times New Roman" w:cs="Times New Roman"/>
          <w:sz w:val="24"/>
          <w:szCs w:val="24"/>
        </w:rPr>
      </w:pPr>
    </w:p>
    <w:p w:rsidR="00AB18D1" w:rsidRPr="003D1544" w:rsidRDefault="00AB18D1" w:rsidP="00496D7A">
      <w:pPr>
        <w:pStyle w:val="ListParagraph"/>
        <w:numPr>
          <w:ilvl w:val="0"/>
          <w:numId w:val="19"/>
        </w:numPr>
        <w:spacing w:after="0" w:line="360" w:lineRule="auto"/>
        <w:jc w:val="both"/>
        <w:rPr>
          <w:rFonts w:ascii="Times New Roman" w:hAnsi="Times New Roman" w:cs="Times New Roman"/>
          <w:sz w:val="24"/>
          <w:szCs w:val="24"/>
        </w:rPr>
      </w:pPr>
      <w:r w:rsidRPr="00AB18D1">
        <w:rPr>
          <w:rFonts w:ascii="Times New Roman" w:hAnsi="Times New Roman" w:cs="Times New Roman"/>
          <w:sz w:val="24"/>
          <w:szCs w:val="24"/>
        </w:rPr>
        <w:t>da u tekstu konkursa bude precizno naveden rok trajanja implementacije projek</w:t>
      </w:r>
      <w:r w:rsidR="00F610CC">
        <w:rPr>
          <w:rFonts w:ascii="Times New Roman" w:hAnsi="Times New Roman" w:cs="Times New Roman"/>
          <w:sz w:val="24"/>
          <w:szCs w:val="24"/>
        </w:rPr>
        <w:t>a</w:t>
      </w:r>
      <w:r w:rsidRPr="00AB18D1">
        <w:rPr>
          <w:rFonts w:ascii="Times New Roman" w:hAnsi="Times New Roman" w:cs="Times New Roman"/>
          <w:sz w:val="24"/>
          <w:szCs w:val="24"/>
        </w:rPr>
        <w:t>ta</w:t>
      </w:r>
      <w:r w:rsidR="00F610CC">
        <w:rPr>
          <w:rFonts w:ascii="Times New Roman" w:hAnsi="Times New Roman" w:cs="Times New Roman"/>
          <w:sz w:val="24"/>
          <w:szCs w:val="24"/>
        </w:rPr>
        <w:t xml:space="preserve"> koja budu dobila sredstva</w:t>
      </w:r>
      <w:r w:rsidRPr="00AB18D1">
        <w:rPr>
          <w:rFonts w:ascii="Times New Roman" w:hAnsi="Times New Roman" w:cs="Times New Roman"/>
          <w:sz w:val="24"/>
          <w:szCs w:val="24"/>
        </w:rPr>
        <w:t xml:space="preserve">, odnosno mogućnosti dinamike njegove </w:t>
      </w:r>
      <w:r>
        <w:rPr>
          <w:rFonts w:ascii="Times New Roman" w:hAnsi="Times New Roman" w:cs="Times New Roman"/>
          <w:sz w:val="24"/>
          <w:szCs w:val="24"/>
        </w:rPr>
        <w:t xml:space="preserve">realizacije (od-do); </w:t>
      </w:r>
    </w:p>
    <w:p w:rsidR="00572F32" w:rsidRPr="00572F32" w:rsidRDefault="00572F32" w:rsidP="00496D7A">
      <w:pPr>
        <w:pStyle w:val="ListParagraph"/>
        <w:spacing w:after="0" w:line="360" w:lineRule="auto"/>
        <w:jc w:val="both"/>
        <w:rPr>
          <w:rFonts w:ascii="Times New Roman" w:hAnsi="Times New Roman" w:cs="Times New Roman"/>
          <w:sz w:val="24"/>
          <w:szCs w:val="24"/>
        </w:rPr>
      </w:pPr>
    </w:p>
    <w:p w:rsidR="00572F32" w:rsidRDefault="00572F32" w:rsidP="00496D7A">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 u</w:t>
      </w:r>
      <w:r w:rsidRPr="0010026C">
        <w:rPr>
          <w:rFonts w:ascii="Times New Roman" w:hAnsi="Times New Roman" w:cs="Times New Roman"/>
          <w:sz w:val="24"/>
          <w:szCs w:val="24"/>
        </w:rPr>
        <w:t>z tekst konkursa</w:t>
      </w:r>
      <w:r>
        <w:rPr>
          <w:rFonts w:ascii="Times New Roman" w:hAnsi="Times New Roman" w:cs="Times New Roman"/>
          <w:sz w:val="24"/>
          <w:szCs w:val="24"/>
        </w:rPr>
        <w:t xml:space="preserve"> bude priložen</w:t>
      </w:r>
      <w:r w:rsidRPr="0010026C">
        <w:rPr>
          <w:rFonts w:ascii="Times New Roman" w:hAnsi="Times New Roman" w:cs="Times New Roman"/>
          <w:sz w:val="24"/>
          <w:szCs w:val="24"/>
        </w:rPr>
        <w:t xml:space="preserve"> vodič kroz konkursnu proceduru, odnosno uputstvo za pripremu projektne dokumentacije</w:t>
      </w:r>
      <w:r w:rsidRPr="005C5ED8">
        <w:rPr>
          <w:rFonts w:ascii="Times New Roman" w:hAnsi="Times New Roman" w:cs="Times New Roman"/>
          <w:sz w:val="24"/>
          <w:szCs w:val="24"/>
        </w:rPr>
        <w:t xml:space="preserve">za učesnike </w:t>
      </w:r>
      <w:r w:rsidR="00673F20">
        <w:rPr>
          <w:rFonts w:ascii="Times New Roman" w:hAnsi="Times New Roman" w:cs="Times New Roman"/>
          <w:sz w:val="24"/>
          <w:szCs w:val="24"/>
        </w:rPr>
        <w:t>konkursa</w:t>
      </w:r>
      <w:r w:rsidRPr="0010026C">
        <w:rPr>
          <w:rFonts w:ascii="Times New Roman" w:hAnsi="Times New Roman" w:cs="Times New Roman"/>
          <w:sz w:val="24"/>
          <w:szCs w:val="24"/>
        </w:rPr>
        <w:t>, koji će organ koji raspisuje konkurs blagovremeno pripremitipre raspisivanja konkursa</w:t>
      </w:r>
      <w:r>
        <w:rPr>
          <w:rFonts w:ascii="Times New Roman" w:hAnsi="Times New Roman" w:cs="Times New Roman"/>
          <w:sz w:val="24"/>
          <w:szCs w:val="24"/>
        </w:rPr>
        <w:t>;</w:t>
      </w:r>
    </w:p>
    <w:p w:rsidR="00525BAE" w:rsidRPr="00F610CC" w:rsidRDefault="00525BAE" w:rsidP="00496D7A">
      <w:pPr>
        <w:spacing w:after="0" w:line="360" w:lineRule="auto"/>
        <w:jc w:val="both"/>
        <w:rPr>
          <w:rFonts w:ascii="Times New Roman" w:hAnsi="Times New Roman" w:cs="Times New Roman"/>
          <w:noProof/>
          <w:sz w:val="24"/>
          <w:szCs w:val="24"/>
        </w:rPr>
      </w:pPr>
    </w:p>
    <w:p w:rsidR="0086660F" w:rsidRDefault="0086660F" w:rsidP="00496D7A">
      <w:pPr>
        <w:pStyle w:val="ListParagraph"/>
        <w:numPr>
          <w:ilvl w:val="0"/>
          <w:numId w:val="19"/>
        </w:num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da u tekstu konkursa bude jasno naznačeno da će medijski projekat koji u realizaciji projektnih aktivn</w:t>
      </w:r>
      <w:r w:rsidR="0055355B">
        <w:rPr>
          <w:rFonts w:ascii="Times New Roman" w:hAnsi="Times New Roman" w:cs="Times New Roman"/>
          <w:noProof/>
          <w:sz w:val="24"/>
          <w:szCs w:val="24"/>
        </w:rPr>
        <w:t>osti</w:t>
      </w:r>
      <w:r>
        <w:rPr>
          <w:rFonts w:ascii="Times New Roman" w:hAnsi="Times New Roman" w:cs="Times New Roman"/>
          <w:noProof/>
          <w:sz w:val="24"/>
          <w:szCs w:val="24"/>
        </w:rPr>
        <w:t xml:space="preserve"> ne </w:t>
      </w:r>
      <w:r w:rsidR="007D07BF">
        <w:rPr>
          <w:rFonts w:ascii="Times New Roman" w:hAnsi="Times New Roman" w:cs="Times New Roman"/>
          <w:noProof/>
          <w:sz w:val="24"/>
          <w:szCs w:val="24"/>
        </w:rPr>
        <w:t>podrazumeva angažovanje</w:t>
      </w:r>
      <w:r w:rsidR="0055355B">
        <w:rPr>
          <w:rFonts w:ascii="Times New Roman" w:hAnsi="Times New Roman" w:cs="Times New Roman"/>
          <w:noProof/>
          <w:sz w:val="24"/>
          <w:szCs w:val="24"/>
        </w:rPr>
        <w:t>najmanje</w:t>
      </w:r>
      <w:r>
        <w:rPr>
          <w:rFonts w:ascii="Times New Roman" w:hAnsi="Times New Roman" w:cs="Times New Roman"/>
          <w:noProof/>
          <w:sz w:val="24"/>
          <w:szCs w:val="24"/>
        </w:rPr>
        <w:t>70% novinara</w:t>
      </w:r>
      <w:r w:rsidR="0055355B">
        <w:rPr>
          <w:rFonts w:ascii="Times New Roman" w:hAnsi="Times New Roman" w:cs="Times New Roman"/>
          <w:noProof/>
          <w:sz w:val="24"/>
          <w:szCs w:val="24"/>
        </w:rPr>
        <w:t xml:space="preserve"> (koji imaju više od tri godine iskustva rada u medijima</w:t>
      </w:r>
      <w:r w:rsidR="001741EC" w:rsidRPr="001741EC">
        <w:rPr>
          <w:rFonts w:ascii="Times New Roman" w:hAnsi="Times New Roman" w:cs="Times New Roman"/>
          <w:noProof/>
          <w:sz w:val="24"/>
          <w:szCs w:val="24"/>
        </w:rPr>
        <w:t>ili univerzitetsku diplomu srodnog usmerenja i najmanje jednu godinu prakse u medijima</w:t>
      </w:r>
      <w:r w:rsidR="0055355B">
        <w:rPr>
          <w:rFonts w:ascii="Times New Roman" w:hAnsi="Times New Roman" w:cs="Times New Roman"/>
          <w:noProof/>
          <w:sz w:val="24"/>
          <w:szCs w:val="24"/>
        </w:rPr>
        <w:t>)</w:t>
      </w:r>
      <w:r w:rsidR="007D07BF">
        <w:rPr>
          <w:rFonts w:ascii="Times New Roman" w:hAnsi="Times New Roman" w:cs="Times New Roman"/>
          <w:noProof/>
          <w:sz w:val="24"/>
          <w:szCs w:val="24"/>
        </w:rPr>
        <w:t xml:space="preserve"> od ukupn</w:t>
      </w:r>
      <w:r w:rsidR="0055355B">
        <w:rPr>
          <w:rFonts w:ascii="Times New Roman" w:hAnsi="Times New Roman" w:cs="Times New Roman"/>
          <w:noProof/>
          <w:sz w:val="24"/>
          <w:szCs w:val="24"/>
        </w:rPr>
        <w:t>og broja članova projektnog tima</w:t>
      </w:r>
      <w:r w:rsidR="00480824">
        <w:rPr>
          <w:rFonts w:ascii="Times New Roman" w:hAnsi="Times New Roman" w:cs="Times New Roman"/>
          <w:noProof/>
          <w:sz w:val="24"/>
          <w:szCs w:val="24"/>
        </w:rPr>
        <w:t xml:space="preserve">, </w:t>
      </w:r>
      <w:r w:rsidR="007D07BF">
        <w:rPr>
          <w:rFonts w:ascii="Times New Roman" w:hAnsi="Times New Roman" w:cs="Times New Roman"/>
          <w:noProof/>
          <w:sz w:val="24"/>
          <w:szCs w:val="24"/>
        </w:rPr>
        <w:t xml:space="preserve">i </w:t>
      </w:r>
      <w:r w:rsidR="00480824">
        <w:rPr>
          <w:rFonts w:ascii="Times New Roman" w:hAnsi="Times New Roman" w:cs="Times New Roman"/>
          <w:noProof/>
          <w:sz w:val="24"/>
          <w:szCs w:val="24"/>
        </w:rPr>
        <w:t xml:space="preserve">koji su najmanje godinu danazaposleni </w:t>
      </w:r>
      <w:r w:rsidR="0055355B">
        <w:rPr>
          <w:rFonts w:ascii="Times New Roman" w:hAnsi="Times New Roman" w:cs="Times New Roman"/>
          <w:noProof/>
          <w:sz w:val="24"/>
          <w:szCs w:val="24"/>
        </w:rPr>
        <w:t>u mediju koji konkuriše za sredstva</w:t>
      </w:r>
      <w:r>
        <w:rPr>
          <w:rFonts w:ascii="Times New Roman" w:hAnsi="Times New Roman" w:cs="Times New Roman"/>
          <w:noProof/>
          <w:sz w:val="24"/>
          <w:szCs w:val="24"/>
        </w:rPr>
        <w:t xml:space="preserve">, </w:t>
      </w:r>
      <w:r w:rsidR="0055355B">
        <w:rPr>
          <w:rFonts w:ascii="Times New Roman" w:hAnsi="Times New Roman" w:cs="Times New Roman"/>
          <w:noProof/>
          <w:sz w:val="24"/>
          <w:szCs w:val="24"/>
        </w:rPr>
        <w:t>biti odbačen</w:t>
      </w:r>
      <w:r>
        <w:rPr>
          <w:rFonts w:ascii="Times New Roman" w:hAnsi="Times New Roman" w:cs="Times New Roman"/>
          <w:noProof/>
          <w:sz w:val="24"/>
          <w:szCs w:val="24"/>
        </w:rPr>
        <w:t>, a podnosiocu projekta se neće dozvoliti dalje učešće na konkursu</w:t>
      </w:r>
      <w:r w:rsidR="0055355B">
        <w:rPr>
          <w:rFonts w:ascii="Times New Roman" w:hAnsi="Times New Roman" w:cs="Times New Roman"/>
          <w:noProof/>
          <w:sz w:val="24"/>
          <w:szCs w:val="24"/>
        </w:rPr>
        <w:t xml:space="preserve"> ni sa drugim projektima</w:t>
      </w:r>
      <w:r>
        <w:rPr>
          <w:rFonts w:ascii="Times New Roman" w:hAnsi="Times New Roman" w:cs="Times New Roman"/>
          <w:noProof/>
          <w:sz w:val="24"/>
          <w:szCs w:val="24"/>
        </w:rPr>
        <w:t>;</w:t>
      </w:r>
    </w:p>
    <w:p w:rsidR="004D63C8" w:rsidRPr="004D63C8" w:rsidRDefault="004D63C8" w:rsidP="00496D7A">
      <w:pPr>
        <w:pStyle w:val="ListParagraph"/>
        <w:spacing w:after="0" w:line="360" w:lineRule="auto"/>
        <w:jc w:val="both"/>
        <w:rPr>
          <w:rFonts w:ascii="Times New Roman" w:hAnsi="Times New Roman" w:cs="Times New Roman"/>
          <w:noProof/>
          <w:sz w:val="24"/>
          <w:szCs w:val="24"/>
        </w:rPr>
      </w:pPr>
    </w:p>
    <w:p w:rsidR="004D63C8" w:rsidRDefault="004D63C8" w:rsidP="00496D7A">
      <w:pPr>
        <w:pStyle w:val="ListParagraph"/>
        <w:numPr>
          <w:ilvl w:val="0"/>
          <w:numId w:val="19"/>
        </w:numPr>
        <w:spacing w:after="0" w:line="360" w:lineRule="auto"/>
        <w:jc w:val="both"/>
        <w:rPr>
          <w:rFonts w:ascii="Times New Roman" w:hAnsi="Times New Roman" w:cs="Times New Roman"/>
          <w:noProof/>
          <w:sz w:val="24"/>
          <w:szCs w:val="24"/>
        </w:rPr>
      </w:pP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t</w:t>
      </w:r>
      <w:r w:rsidRPr="0010026C">
        <w:rPr>
          <w:rFonts w:ascii="Times New Roman" w:hAnsi="Times New Roman" w:cs="Times New Roman"/>
          <w:sz w:val="24"/>
          <w:szCs w:val="24"/>
        </w:rPr>
        <w:t>ekst konk</w:t>
      </w:r>
      <w:r>
        <w:rPr>
          <w:rFonts w:ascii="Times New Roman" w:hAnsi="Times New Roman" w:cs="Times New Roman"/>
          <w:sz w:val="24"/>
          <w:szCs w:val="24"/>
        </w:rPr>
        <w:t xml:space="preserve">ursa </w:t>
      </w:r>
      <w:r w:rsidRPr="0010026C">
        <w:rPr>
          <w:rFonts w:ascii="Times New Roman" w:hAnsi="Times New Roman" w:cs="Times New Roman"/>
          <w:sz w:val="24"/>
          <w:szCs w:val="24"/>
        </w:rPr>
        <w:t>sadrži jasne kriterijume za određivanje stručnosti</w:t>
      </w:r>
      <w:r>
        <w:rPr>
          <w:rFonts w:ascii="Times New Roman" w:hAnsi="Times New Roman" w:cs="Times New Roman"/>
          <w:sz w:val="24"/>
          <w:szCs w:val="24"/>
        </w:rPr>
        <w:t xml:space="preserve"> i </w:t>
      </w:r>
      <w:r w:rsidRPr="0010026C">
        <w:rPr>
          <w:rFonts w:ascii="Times New Roman" w:hAnsi="Times New Roman" w:cs="Times New Roman"/>
          <w:sz w:val="24"/>
          <w:szCs w:val="24"/>
        </w:rPr>
        <w:t xml:space="preserve">izbor članova stručne komisije. Posebno treba odgovoriti </w:t>
      </w:r>
      <w:proofErr w:type="gramStart"/>
      <w:r w:rsidRPr="0010026C">
        <w:rPr>
          <w:rFonts w:ascii="Times New Roman" w:hAnsi="Times New Roman" w:cs="Times New Roman"/>
          <w:sz w:val="24"/>
          <w:szCs w:val="24"/>
        </w:rPr>
        <w:t>na</w:t>
      </w:r>
      <w:proofErr w:type="gramEnd"/>
      <w:r w:rsidRPr="0010026C">
        <w:rPr>
          <w:rFonts w:ascii="Times New Roman" w:hAnsi="Times New Roman" w:cs="Times New Roman"/>
          <w:sz w:val="24"/>
          <w:szCs w:val="24"/>
        </w:rPr>
        <w:t xml:space="preserve"> pitanje šta</w:t>
      </w:r>
      <w:r>
        <w:rPr>
          <w:rFonts w:ascii="Times New Roman" w:hAnsi="Times New Roman" w:cs="Times New Roman"/>
          <w:sz w:val="24"/>
          <w:szCs w:val="24"/>
        </w:rPr>
        <w:t xml:space="preserve"> je to što</w:t>
      </w:r>
      <w:r w:rsidRPr="0010026C">
        <w:rPr>
          <w:rFonts w:ascii="Times New Roman" w:hAnsi="Times New Roman" w:cs="Times New Roman"/>
          <w:sz w:val="24"/>
          <w:szCs w:val="24"/>
        </w:rPr>
        <w:t xml:space="preserve"> ne</w:t>
      </w:r>
      <w:r>
        <w:rPr>
          <w:rFonts w:ascii="Times New Roman" w:hAnsi="Times New Roman" w:cs="Times New Roman"/>
          <w:sz w:val="24"/>
          <w:szCs w:val="24"/>
        </w:rPr>
        <w:t>koga čini medijskim stručnjakom. Autori ovog priručnika predlažu sledeće kriterijume: da bi se neko smatrao medijskim stručnjakom, morada ima</w:t>
      </w:r>
      <w:r w:rsidR="00584E88">
        <w:rPr>
          <w:rFonts w:ascii="Times New Roman" w:hAnsi="Times New Roman" w:cs="Times New Roman"/>
          <w:sz w:val="24"/>
          <w:szCs w:val="24"/>
        </w:rPr>
        <w:t xml:space="preserve"> više od pet godina</w:t>
      </w:r>
      <w:r w:rsidRPr="00895667">
        <w:rPr>
          <w:rFonts w:ascii="Times New Roman" w:hAnsi="Times New Roman" w:cs="Times New Roman"/>
          <w:sz w:val="24"/>
          <w:szCs w:val="24"/>
        </w:rPr>
        <w:t xml:space="preserve"> iskustva </w:t>
      </w:r>
      <w:r w:rsidRPr="00895667">
        <w:rPr>
          <w:rFonts w:ascii="Times New Roman" w:hAnsi="Times New Roman" w:cs="Times New Roman"/>
          <w:sz w:val="24"/>
          <w:szCs w:val="24"/>
        </w:rPr>
        <w:lastRenderedPageBreak/>
        <w:t>rada u medijima</w:t>
      </w:r>
      <w:r>
        <w:rPr>
          <w:rFonts w:ascii="Times New Roman" w:hAnsi="Times New Roman" w:cs="Times New Roman"/>
          <w:sz w:val="24"/>
          <w:szCs w:val="24"/>
        </w:rPr>
        <w:t>,</w:t>
      </w:r>
      <w:r w:rsidRPr="00895667">
        <w:rPr>
          <w:rFonts w:ascii="Times New Roman" w:hAnsi="Times New Roman" w:cs="Times New Roman"/>
          <w:sz w:val="24"/>
          <w:szCs w:val="24"/>
        </w:rPr>
        <w:t xml:space="preserve"> i</w:t>
      </w:r>
      <w:r>
        <w:rPr>
          <w:rFonts w:ascii="Times New Roman" w:hAnsi="Times New Roman" w:cs="Times New Roman"/>
          <w:sz w:val="24"/>
          <w:szCs w:val="24"/>
        </w:rPr>
        <w:t xml:space="preserve">li </w:t>
      </w:r>
      <w:r w:rsidRPr="00895667">
        <w:rPr>
          <w:rFonts w:ascii="Times New Roman" w:hAnsi="Times New Roman" w:cs="Times New Roman"/>
          <w:sz w:val="24"/>
          <w:szCs w:val="24"/>
        </w:rPr>
        <w:t xml:space="preserve">univerzitetsku diplomu </w:t>
      </w:r>
      <w:r>
        <w:rPr>
          <w:rFonts w:ascii="Times New Roman" w:hAnsi="Times New Roman" w:cs="Times New Roman"/>
          <w:sz w:val="24"/>
          <w:szCs w:val="24"/>
        </w:rPr>
        <w:t>srodnog</w:t>
      </w:r>
      <w:r w:rsidRPr="00895667">
        <w:rPr>
          <w:rFonts w:ascii="Times New Roman" w:hAnsi="Times New Roman" w:cs="Times New Roman"/>
          <w:sz w:val="24"/>
          <w:szCs w:val="24"/>
        </w:rPr>
        <w:t xml:space="preserve"> usmerenja</w:t>
      </w:r>
      <w:r>
        <w:rPr>
          <w:rFonts w:ascii="Times New Roman" w:hAnsi="Times New Roman" w:cs="Times New Roman"/>
          <w:sz w:val="24"/>
          <w:szCs w:val="24"/>
        </w:rPr>
        <w:t xml:space="preserve"> i najmanje </w:t>
      </w:r>
      <w:r w:rsidR="00584E88">
        <w:rPr>
          <w:rFonts w:ascii="Times New Roman" w:hAnsi="Times New Roman" w:cs="Times New Roman"/>
          <w:sz w:val="24"/>
          <w:szCs w:val="24"/>
        </w:rPr>
        <w:t>dve godine</w:t>
      </w:r>
      <w:r>
        <w:rPr>
          <w:rFonts w:ascii="Times New Roman" w:hAnsi="Times New Roman" w:cs="Times New Roman"/>
          <w:sz w:val="24"/>
          <w:szCs w:val="24"/>
        </w:rPr>
        <w:t xml:space="preserve"> prakse u medijima, da priloži najmanje dve preporuke od dosadašnjih poslodavaca (od kojih nijedan nije učesnik na konkursu), biografiju i portfolio;</w:t>
      </w:r>
    </w:p>
    <w:p w:rsidR="004D63C8" w:rsidRPr="004D63C8" w:rsidRDefault="004D63C8" w:rsidP="00496D7A">
      <w:pPr>
        <w:pStyle w:val="ListParagraph"/>
        <w:spacing w:after="0" w:line="360" w:lineRule="auto"/>
        <w:jc w:val="both"/>
        <w:rPr>
          <w:rFonts w:ascii="Times New Roman" w:hAnsi="Times New Roman" w:cs="Times New Roman"/>
          <w:noProof/>
          <w:sz w:val="24"/>
          <w:szCs w:val="24"/>
        </w:rPr>
      </w:pPr>
    </w:p>
    <w:p w:rsidR="004D63C8" w:rsidRDefault="004D63C8" w:rsidP="00496D7A">
      <w:pPr>
        <w:pStyle w:val="ListParagraph"/>
        <w:numPr>
          <w:ilvl w:val="0"/>
          <w:numId w:val="19"/>
        </w:numPr>
        <w:spacing w:after="0" w:line="360" w:lineRule="auto"/>
        <w:jc w:val="both"/>
        <w:rPr>
          <w:rFonts w:ascii="Times New Roman" w:hAnsi="Times New Roman" w:cs="Times New Roman"/>
          <w:noProof/>
          <w:sz w:val="24"/>
          <w:szCs w:val="24"/>
        </w:rPr>
      </w:pPr>
      <w:r>
        <w:rPr>
          <w:rFonts w:ascii="Times New Roman" w:hAnsi="Times New Roman" w:cs="Times New Roman"/>
          <w:sz w:val="24"/>
          <w:szCs w:val="24"/>
        </w:rPr>
        <w:t>da s</w:t>
      </w:r>
      <w:r w:rsidRPr="0010026C">
        <w:rPr>
          <w:rFonts w:ascii="Times New Roman" w:hAnsi="Times New Roman" w:cs="Times New Roman"/>
          <w:sz w:val="24"/>
          <w:szCs w:val="24"/>
        </w:rPr>
        <w:t xml:space="preserve">vi </w:t>
      </w:r>
      <w:r>
        <w:rPr>
          <w:rFonts w:ascii="Times New Roman" w:hAnsi="Times New Roman" w:cs="Times New Roman"/>
          <w:sz w:val="24"/>
          <w:szCs w:val="24"/>
        </w:rPr>
        <w:t xml:space="preserve">članovi stručne komisije </w:t>
      </w:r>
      <w:r w:rsidRPr="0010026C">
        <w:rPr>
          <w:rFonts w:ascii="Times New Roman" w:hAnsi="Times New Roman" w:cs="Times New Roman"/>
          <w:sz w:val="24"/>
          <w:szCs w:val="24"/>
        </w:rPr>
        <w:t>pod krivičnom i mat</w:t>
      </w:r>
      <w:r>
        <w:rPr>
          <w:rFonts w:ascii="Times New Roman" w:hAnsi="Times New Roman" w:cs="Times New Roman"/>
          <w:sz w:val="24"/>
          <w:szCs w:val="24"/>
        </w:rPr>
        <w:t>erijalnom odgovornošču prilože potpisane</w:t>
      </w:r>
      <w:r w:rsidRPr="0010026C">
        <w:rPr>
          <w:rFonts w:ascii="Times New Roman" w:hAnsi="Times New Roman" w:cs="Times New Roman"/>
          <w:sz w:val="24"/>
          <w:szCs w:val="24"/>
        </w:rPr>
        <w:t xml:space="preserve"> izjave da nisu u rodbinskoj vezi sa zasposlenima u organu koji je raspisao konkurs, ili sa licima navedenim u </w:t>
      </w:r>
      <w:r w:rsidR="00EF1B75">
        <w:rPr>
          <w:rFonts w:ascii="Times New Roman" w:hAnsi="Times New Roman" w:cs="Times New Roman"/>
          <w:noProof/>
          <w:sz w:val="24"/>
          <w:szCs w:val="24"/>
        </w:rPr>
        <w:t>d</w:t>
      </w:r>
      <w:r w:rsidRPr="0010026C">
        <w:rPr>
          <w:rFonts w:ascii="Times New Roman" w:hAnsi="Times New Roman" w:cs="Times New Roman"/>
          <w:noProof/>
          <w:sz w:val="24"/>
          <w:szCs w:val="24"/>
        </w:rPr>
        <w:t>okumentu o licima iz člana 39, stav 1, tačka 8 Zakona o javnom informisanju</w:t>
      </w:r>
      <w:r w:rsidR="00673F20">
        <w:rPr>
          <w:rFonts w:ascii="Times New Roman" w:hAnsi="Times New Roman" w:cs="Times New Roman"/>
          <w:noProof/>
          <w:sz w:val="24"/>
          <w:szCs w:val="24"/>
        </w:rPr>
        <w:t xml:space="preserve"> i medijima</w:t>
      </w:r>
      <w:r w:rsidR="0027499C">
        <w:rPr>
          <w:rFonts w:ascii="Times New Roman" w:hAnsi="Times New Roman" w:cs="Times New Roman"/>
          <w:noProof/>
          <w:sz w:val="24"/>
          <w:szCs w:val="24"/>
        </w:rPr>
        <w:t>,</w:t>
      </w:r>
      <w:r w:rsidR="0027499C" w:rsidRPr="0027499C">
        <w:rPr>
          <w:rFonts w:ascii="Times New Roman" w:hAnsi="Times New Roman" w:cs="Times New Roman"/>
          <w:noProof/>
          <w:sz w:val="24"/>
          <w:szCs w:val="24"/>
        </w:rPr>
        <w:t>pravnog lica koje konkuriše za sredstva</w:t>
      </w:r>
      <w:r w:rsidRPr="0010026C">
        <w:rPr>
          <w:rFonts w:ascii="Times New Roman" w:hAnsi="Times New Roman" w:cs="Times New Roman"/>
          <w:noProof/>
          <w:sz w:val="24"/>
          <w:szCs w:val="24"/>
        </w:rPr>
        <w:t>,</w:t>
      </w:r>
      <w:r w:rsidRPr="0010026C">
        <w:rPr>
          <w:rFonts w:ascii="Times New Roman" w:hAnsi="Times New Roman" w:cs="Times New Roman"/>
          <w:sz w:val="24"/>
          <w:szCs w:val="24"/>
        </w:rPr>
        <w:t xml:space="preserve"> te da se učešćem u evaluaciji predloženih projekata neće naći u bilo kakvom sukobu interesa, tj. da nisu po bilo kom osnovu angažovani u nekom od pravnih lica koja konkurišu za sredstva, niti kod lica navedenih u </w:t>
      </w:r>
      <w:r w:rsidR="00EF1B75">
        <w:rPr>
          <w:rFonts w:ascii="Times New Roman" w:hAnsi="Times New Roman" w:cs="Times New Roman"/>
          <w:noProof/>
          <w:sz w:val="24"/>
          <w:szCs w:val="24"/>
        </w:rPr>
        <w:t>d</w:t>
      </w:r>
      <w:r w:rsidRPr="0010026C">
        <w:rPr>
          <w:rFonts w:ascii="Times New Roman" w:hAnsi="Times New Roman" w:cs="Times New Roman"/>
          <w:noProof/>
          <w:sz w:val="24"/>
          <w:szCs w:val="24"/>
        </w:rPr>
        <w:t>okumentu o licima iz člana 39, stav 1, tačka 8 Zakona o javnom informisanju i medijima</w:t>
      </w:r>
      <w:r w:rsidR="0027499C">
        <w:rPr>
          <w:rFonts w:ascii="Times New Roman" w:hAnsi="Times New Roman" w:cs="Times New Roman"/>
          <w:noProof/>
          <w:sz w:val="24"/>
          <w:szCs w:val="24"/>
        </w:rPr>
        <w:t>,</w:t>
      </w:r>
      <w:r w:rsidR="0027499C" w:rsidRPr="0027499C">
        <w:rPr>
          <w:rFonts w:ascii="Times New Roman" w:hAnsi="Times New Roman" w:cs="Times New Roman"/>
          <w:noProof/>
          <w:sz w:val="24"/>
          <w:szCs w:val="24"/>
        </w:rPr>
        <w:t>pravnog lica koje konkuriše za sredstva</w:t>
      </w:r>
      <w:r w:rsidRPr="0010026C">
        <w:rPr>
          <w:rFonts w:ascii="Times New Roman" w:hAnsi="Times New Roman" w:cs="Times New Roman"/>
          <w:noProof/>
          <w:sz w:val="24"/>
          <w:szCs w:val="24"/>
        </w:rPr>
        <w:t>, trenutno, a da nisu bili angažovani ni tokom godinu dana pre dana raspisivanja konkursa</w:t>
      </w:r>
      <w:r>
        <w:rPr>
          <w:rFonts w:ascii="Times New Roman" w:hAnsi="Times New Roman" w:cs="Times New Roman"/>
          <w:noProof/>
          <w:sz w:val="24"/>
          <w:szCs w:val="24"/>
        </w:rPr>
        <w:t>;</w:t>
      </w:r>
    </w:p>
    <w:p w:rsidR="003D1544" w:rsidRPr="003D1544" w:rsidRDefault="003D1544" w:rsidP="00496D7A">
      <w:pPr>
        <w:pStyle w:val="ListParagraph"/>
        <w:spacing w:after="0" w:line="360" w:lineRule="auto"/>
        <w:jc w:val="both"/>
        <w:rPr>
          <w:rFonts w:ascii="Times New Roman" w:hAnsi="Times New Roman" w:cs="Times New Roman"/>
          <w:noProof/>
          <w:sz w:val="24"/>
          <w:szCs w:val="24"/>
        </w:rPr>
      </w:pPr>
    </w:p>
    <w:p w:rsidR="003D1544" w:rsidRDefault="003D1544" w:rsidP="00496D7A">
      <w:pPr>
        <w:pStyle w:val="ListParagraph"/>
        <w:numPr>
          <w:ilvl w:val="0"/>
          <w:numId w:val="19"/>
        </w:numPr>
        <w:spacing w:after="0" w:line="360" w:lineRule="auto"/>
        <w:jc w:val="both"/>
        <w:rPr>
          <w:rFonts w:ascii="Times New Roman" w:hAnsi="Times New Roman" w:cs="Times New Roman"/>
          <w:noProof/>
          <w:sz w:val="24"/>
          <w:szCs w:val="24"/>
        </w:rPr>
      </w:pP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rad stručne komisije bude transparentniji</w:t>
      </w:r>
      <w:r w:rsidRPr="0010026C">
        <w:rPr>
          <w:rFonts w:ascii="Times New Roman" w:hAnsi="Times New Roman" w:cs="Times New Roman"/>
          <w:sz w:val="24"/>
          <w:szCs w:val="24"/>
        </w:rPr>
        <w:t>. S tim u vezi, omogućiti da prilikom sednice</w:t>
      </w:r>
      <w:r>
        <w:rPr>
          <w:rFonts w:ascii="Times New Roman" w:hAnsi="Times New Roman" w:cs="Times New Roman"/>
          <w:sz w:val="24"/>
          <w:szCs w:val="24"/>
        </w:rPr>
        <w:t xml:space="preserve"> (ili sednica)</w:t>
      </w:r>
      <w:r w:rsidRPr="0010026C">
        <w:rPr>
          <w:rFonts w:ascii="Times New Roman" w:hAnsi="Times New Roman" w:cs="Times New Roman"/>
          <w:sz w:val="24"/>
          <w:szCs w:val="24"/>
        </w:rPr>
        <w:t xml:space="preserve"> na kojoj će se evaluirati projekti i donositi odluke o prihvatanju ili neprihvatanju predloga projekata, prisustvuje građanski posmatrač</w:t>
      </w:r>
      <w:r>
        <w:rPr>
          <w:rFonts w:ascii="Times New Roman" w:hAnsi="Times New Roman" w:cs="Times New Roman"/>
          <w:sz w:val="24"/>
          <w:szCs w:val="24"/>
        </w:rPr>
        <w:t xml:space="preserve"> (ili više njih)</w:t>
      </w:r>
      <w:r w:rsidRPr="0010026C">
        <w:rPr>
          <w:rFonts w:ascii="Times New Roman" w:hAnsi="Times New Roman" w:cs="Times New Roman"/>
          <w:sz w:val="24"/>
          <w:szCs w:val="24"/>
        </w:rPr>
        <w:t xml:space="preserve">, </w:t>
      </w:r>
      <w:r>
        <w:rPr>
          <w:rFonts w:ascii="Times New Roman" w:hAnsi="Times New Roman" w:cs="Times New Roman"/>
          <w:sz w:val="24"/>
          <w:szCs w:val="24"/>
        </w:rPr>
        <w:t xml:space="preserve">koji će </w:t>
      </w:r>
      <w:r w:rsidRPr="005A1695">
        <w:rPr>
          <w:rFonts w:ascii="Times New Roman" w:hAnsi="Times New Roman" w:cs="Times New Roman"/>
          <w:sz w:val="24"/>
          <w:szCs w:val="24"/>
        </w:rPr>
        <w:t>ima</w:t>
      </w:r>
      <w:r>
        <w:rPr>
          <w:rFonts w:ascii="Times New Roman" w:hAnsi="Times New Roman" w:cs="Times New Roman"/>
          <w:sz w:val="24"/>
          <w:szCs w:val="24"/>
        </w:rPr>
        <w:t>ti</w:t>
      </w:r>
      <w:r w:rsidRPr="005A1695">
        <w:rPr>
          <w:rFonts w:ascii="Times New Roman" w:hAnsi="Times New Roman" w:cs="Times New Roman"/>
          <w:sz w:val="24"/>
          <w:szCs w:val="24"/>
        </w:rPr>
        <w:t xml:space="preserve"> pravo </w:t>
      </w:r>
      <w:r>
        <w:rPr>
          <w:rFonts w:ascii="Times New Roman" w:hAnsi="Times New Roman" w:cs="Times New Roman"/>
          <w:sz w:val="24"/>
          <w:szCs w:val="24"/>
        </w:rPr>
        <w:t>učešća u diskusiji, ali neće imati pravo</w:t>
      </w:r>
      <w:r w:rsidRPr="005A1695">
        <w:rPr>
          <w:rFonts w:ascii="Times New Roman" w:hAnsi="Times New Roman" w:cs="Times New Roman"/>
          <w:sz w:val="24"/>
          <w:szCs w:val="24"/>
        </w:rPr>
        <w:t xml:space="preserve"> na odlučivanje</w:t>
      </w:r>
      <w:proofErr w:type="gramStart"/>
      <w:r>
        <w:rPr>
          <w:rFonts w:ascii="Times New Roman" w:hAnsi="Times New Roman" w:cs="Times New Roman"/>
          <w:sz w:val="24"/>
          <w:szCs w:val="24"/>
        </w:rPr>
        <w:t>,</w:t>
      </w:r>
      <w:r w:rsidRPr="0010026C">
        <w:rPr>
          <w:rFonts w:ascii="Times New Roman" w:hAnsi="Times New Roman" w:cs="Times New Roman"/>
          <w:sz w:val="24"/>
          <w:szCs w:val="24"/>
        </w:rPr>
        <w:t>što</w:t>
      </w:r>
      <w:proofErr w:type="gramEnd"/>
      <w:r w:rsidRPr="0010026C">
        <w:rPr>
          <w:rFonts w:ascii="Times New Roman" w:hAnsi="Times New Roman" w:cs="Times New Roman"/>
          <w:sz w:val="24"/>
          <w:szCs w:val="24"/>
        </w:rPr>
        <w:t xml:space="preserve"> je u skladu sa Lokalnim planom za borbu protiv korupcije koji je usvojila Sk</w:t>
      </w:r>
      <w:r>
        <w:rPr>
          <w:rFonts w:ascii="Times New Roman" w:hAnsi="Times New Roman" w:cs="Times New Roman"/>
          <w:sz w:val="24"/>
          <w:szCs w:val="24"/>
        </w:rPr>
        <w:t>upština Grada Niša 2011. godine;</w:t>
      </w:r>
    </w:p>
    <w:p w:rsidR="00D10832" w:rsidRPr="00D10832" w:rsidRDefault="00D10832" w:rsidP="00496D7A">
      <w:pPr>
        <w:pStyle w:val="ListParagraph"/>
        <w:spacing w:after="0" w:line="360" w:lineRule="auto"/>
        <w:jc w:val="both"/>
        <w:rPr>
          <w:rFonts w:ascii="Times New Roman" w:hAnsi="Times New Roman" w:cs="Times New Roman"/>
          <w:noProof/>
          <w:sz w:val="24"/>
          <w:szCs w:val="24"/>
        </w:rPr>
      </w:pPr>
    </w:p>
    <w:p w:rsidR="00D10832" w:rsidRPr="0086660F" w:rsidRDefault="00D10832" w:rsidP="00496D7A">
      <w:pPr>
        <w:pStyle w:val="ListParagraph"/>
        <w:numPr>
          <w:ilvl w:val="0"/>
          <w:numId w:val="19"/>
        </w:numPr>
        <w:spacing w:after="0" w:line="360" w:lineRule="auto"/>
        <w:jc w:val="both"/>
        <w:rPr>
          <w:rFonts w:ascii="Times New Roman" w:hAnsi="Times New Roman" w:cs="Times New Roman"/>
          <w:noProof/>
          <w:sz w:val="24"/>
          <w:szCs w:val="24"/>
        </w:rPr>
      </w:pPr>
      <w:r w:rsidRPr="00D10832">
        <w:rPr>
          <w:rFonts w:ascii="Times New Roman" w:hAnsi="Times New Roman" w:cs="Times New Roman"/>
          <w:noProof/>
          <w:sz w:val="24"/>
          <w:szCs w:val="24"/>
        </w:rPr>
        <w:t>da u tekstu konkursa bude jasno naznačeno da lica navedena u dokumentu o licima iz člana 39, stav 1, tačka 8 Zakona o javnom informisanju i medijima</w:t>
      </w:r>
      <w:r w:rsidR="0018150B">
        <w:rPr>
          <w:rFonts w:ascii="Times New Roman" w:hAnsi="Times New Roman" w:cs="Times New Roman"/>
          <w:noProof/>
          <w:sz w:val="24"/>
          <w:szCs w:val="24"/>
        </w:rPr>
        <w:t>,</w:t>
      </w:r>
      <w:r w:rsidR="0018150B" w:rsidRPr="0018150B">
        <w:rPr>
          <w:rFonts w:ascii="Times New Roman" w:hAnsi="Times New Roman" w:cs="Times New Roman"/>
          <w:noProof/>
          <w:sz w:val="24"/>
          <w:szCs w:val="24"/>
        </w:rPr>
        <w:t>pravnog lica koje konkuriše za sredstva</w:t>
      </w:r>
      <w:r w:rsidRPr="00D10832">
        <w:rPr>
          <w:rFonts w:ascii="Times New Roman" w:hAnsi="Times New Roman" w:cs="Times New Roman"/>
          <w:noProof/>
          <w:sz w:val="24"/>
          <w:szCs w:val="24"/>
        </w:rPr>
        <w:t>, koja su vlasnici ili su u bilo kojoj vezi sa jednim ili više pravnih lica koja učestvuju na konkursu, ne mogu, pojedinačno ili kumulativno, dobiti više od 20% sredstava od ukupno opredeljenih sredstava za ostvarivanje javnog interesa putem javnog konkursa;</w:t>
      </w:r>
    </w:p>
    <w:p w:rsidR="006908D1" w:rsidRPr="0010026C" w:rsidRDefault="006908D1" w:rsidP="00496D7A">
      <w:pPr>
        <w:pStyle w:val="ListParagraph"/>
        <w:spacing w:after="0" w:line="360" w:lineRule="auto"/>
        <w:jc w:val="both"/>
        <w:rPr>
          <w:rFonts w:ascii="Times New Roman" w:hAnsi="Times New Roman" w:cs="Times New Roman"/>
          <w:sz w:val="24"/>
          <w:szCs w:val="24"/>
        </w:rPr>
      </w:pPr>
    </w:p>
    <w:p w:rsidR="006908D1" w:rsidRPr="0010026C" w:rsidRDefault="00BC23BB" w:rsidP="00496D7A">
      <w:pPr>
        <w:pStyle w:val="ListParagraph"/>
        <w:numPr>
          <w:ilvl w:val="0"/>
          <w:numId w:val="19"/>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da</w:t>
      </w:r>
      <w:proofErr w:type="gramEnd"/>
      <w:r w:rsidR="00BB4A7E">
        <w:rPr>
          <w:rFonts w:ascii="Times New Roman" w:hAnsi="Times New Roman" w:cs="Times New Roman"/>
          <w:sz w:val="24"/>
          <w:szCs w:val="24"/>
        </w:rPr>
        <w:t xml:space="preserve"> se</w:t>
      </w:r>
      <w:r w:rsidR="00790568">
        <w:rPr>
          <w:rFonts w:ascii="Times New Roman" w:hAnsi="Times New Roman" w:cs="Times New Roman"/>
          <w:sz w:val="24"/>
          <w:szCs w:val="24"/>
        </w:rPr>
        <w:t xml:space="preserve"> neraspodeljena</w:t>
      </w:r>
      <w:r w:rsidR="00BB4A7E">
        <w:rPr>
          <w:rFonts w:ascii="Times New Roman" w:hAnsi="Times New Roman" w:cs="Times New Roman"/>
          <w:sz w:val="24"/>
          <w:szCs w:val="24"/>
        </w:rPr>
        <w:t xml:space="preserve"> sredstva ne </w:t>
      </w:r>
      <w:r w:rsidR="00790568">
        <w:rPr>
          <w:rFonts w:ascii="Times New Roman" w:hAnsi="Times New Roman" w:cs="Times New Roman"/>
          <w:sz w:val="24"/>
          <w:szCs w:val="24"/>
        </w:rPr>
        <w:t>dele</w:t>
      </w:r>
      <w:r w:rsidR="006805A2" w:rsidRPr="0010026C">
        <w:rPr>
          <w:rFonts w:ascii="Times New Roman" w:hAnsi="Times New Roman" w:cs="Times New Roman"/>
          <w:sz w:val="24"/>
          <w:szCs w:val="24"/>
        </w:rPr>
        <w:t>učesnicima</w:t>
      </w:r>
      <w:r w:rsidR="006908D1" w:rsidRPr="0010026C">
        <w:rPr>
          <w:rFonts w:ascii="Times New Roman" w:hAnsi="Times New Roman" w:cs="Times New Roman"/>
          <w:sz w:val="24"/>
          <w:szCs w:val="24"/>
        </w:rPr>
        <w:t xml:space="preserve"> konkursa korišćenjem neutvrđenih kriterijuma</w:t>
      </w:r>
      <w:r w:rsidR="006805A2" w:rsidRPr="0010026C">
        <w:rPr>
          <w:rFonts w:ascii="Times New Roman" w:hAnsi="Times New Roman" w:cs="Times New Roman"/>
          <w:sz w:val="24"/>
          <w:szCs w:val="24"/>
        </w:rPr>
        <w:t xml:space="preserve">, već </w:t>
      </w:r>
      <w:r w:rsidR="00BB4A7E">
        <w:rPr>
          <w:rFonts w:ascii="Times New Roman" w:hAnsi="Times New Roman" w:cs="Times New Roman"/>
          <w:sz w:val="24"/>
          <w:szCs w:val="24"/>
        </w:rPr>
        <w:t>da se</w:t>
      </w:r>
      <w:r>
        <w:rPr>
          <w:rFonts w:ascii="Times New Roman" w:hAnsi="Times New Roman" w:cs="Times New Roman"/>
          <w:sz w:val="24"/>
          <w:szCs w:val="24"/>
        </w:rPr>
        <w:t xml:space="preserve"> na posebnoj sednici</w:t>
      </w:r>
      <w:r w:rsidR="00BB4A7E">
        <w:rPr>
          <w:rFonts w:ascii="Times New Roman" w:hAnsi="Times New Roman" w:cs="Times New Roman"/>
          <w:sz w:val="24"/>
          <w:szCs w:val="24"/>
        </w:rPr>
        <w:t xml:space="preserve"> opredele</w:t>
      </w:r>
      <w:r w:rsidR="006805A2" w:rsidRPr="0010026C">
        <w:rPr>
          <w:rFonts w:ascii="Times New Roman" w:hAnsi="Times New Roman" w:cs="Times New Roman"/>
          <w:sz w:val="24"/>
          <w:szCs w:val="24"/>
        </w:rPr>
        <w:t xml:space="preserve"> za neke druge ciljeve od javnog interesa</w:t>
      </w:r>
      <w:r>
        <w:rPr>
          <w:rFonts w:ascii="Times New Roman" w:hAnsi="Times New Roman" w:cs="Times New Roman"/>
          <w:sz w:val="24"/>
          <w:szCs w:val="24"/>
        </w:rPr>
        <w:t>, iz istog resora, uz obaveznu opravdanost i transparetnost</w:t>
      </w:r>
      <w:r w:rsidR="007E59B4">
        <w:rPr>
          <w:rFonts w:ascii="Times New Roman" w:hAnsi="Times New Roman" w:cs="Times New Roman"/>
          <w:sz w:val="24"/>
          <w:szCs w:val="24"/>
        </w:rPr>
        <w:t xml:space="preserve"> raspodele</w:t>
      </w:r>
      <w:r>
        <w:rPr>
          <w:rFonts w:ascii="Times New Roman" w:hAnsi="Times New Roman" w:cs="Times New Roman"/>
          <w:sz w:val="24"/>
          <w:szCs w:val="24"/>
        </w:rPr>
        <w:t>,</w:t>
      </w:r>
      <w:r w:rsidR="00471BA7" w:rsidRPr="0010026C">
        <w:rPr>
          <w:rFonts w:ascii="Times New Roman" w:hAnsi="Times New Roman" w:cs="Times New Roman"/>
          <w:sz w:val="24"/>
          <w:szCs w:val="24"/>
        </w:rPr>
        <w:t xml:space="preserve"> ili</w:t>
      </w:r>
      <w:r w:rsidR="00BB4A7E">
        <w:rPr>
          <w:rFonts w:ascii="Times New Roman" w:hAnsi="Times New Roman" w:cs="Times New Roman"/>
          <w:sz w:val="24"/>
          <w:szCs w:val="24"/>
        </w:rPr>
        <w:t>da se vrate</w:t>
      </w:r>
      <w:r w:rsidR="00471BA7" w:rsidRPr="0010026C">
        <w:rPr>
          <w:rFonts w:ascii="Times New Roman" w:hAnsi="Times New Roman" w:cs="Times New Roman"/>
          <w:sz w:val="24"/>
          <w:szCs w:val="24"/>
        </w:rPr>
        <w:t xml:space="preserve"> u gradski budžet</w:t>
      </w:r>
      <w:r w:rsidR="00AB18D1">
        <w:rPr>
          <w:rFonts w:ascii="Times New Roman" w:hAnsi="Times New Roman" w:cs="Times New Roman"/>
          <w:sz w:val="24"/>
          <w:szCs w:val="24"/>
        </w:rPr>
        <w:t xml:space="preserve"> i prenesu u</w:t>
      </w:r>
      <w:r w:rsidR="009B25AE">
        <w:rPr>
          <w:rFonts w:ascii="Times New Roman" w:hAnsi="Times New Roman" w:cs="Times New Roman"/>
          <w:sz w:val="24"/>
          <w:szCs w:val="24"/>
        </w:rPr>
        <w:t xml:space="preserve"> narednu godinu</w:t>
      </w:r>
      <w:r w:rsidR="006805A2" w:rsidRPr="0010026C">
        <w:rPr>
          <w:rFonts w:ascii="Times New Roman" w:hAnsi="Times New Roman" w:cs="Times New Roman"/>
          <w:sz w:val="24"/>
          <w:szCs w:val="24"/>
        </w:rPr>
        <w:t>.</w:t>
      </w:r>
    </w:p>
    <w:p w:rsidR="00B84EC7" w:rsidRPr="002B11C6" w:rsidRDefault="00B84EC7" w:rsidP="00455B34">
      <w:pPr>
        <w:pStyle w:val="Heading1"/>
        <w:rPr>
          <w:rFonts w:cs="Times New Roman"/>
        </w:rPr>
      </w:pPr>
      <w:bookmarkStart w:id="18" w:name="_Toc474153882"/>
      <w:bookmarkStart w:id="19" w:name="_GoBack"/>
      <w:bookmarkEnd w:id="19"/>
      <w:r w:rsidRPr="002B11C6">
        <w:rPr>
          <w:rFonts w:cs="Times New Roman"/>
        </w:rPr>
        <w:lastRenderedPageBreak/>
        <w:t>VI Uputstvo za pripremu projektne dokumentacije</w:t>
      </w:r>
      <w:bookmarkEnd w:id="18"/>
    </w:p>
    <w:p w:rsidR="00B84EC7" w:rsidRPr="0010026C" w:rsidRDefault="00B84EC7" w:rsidP="00496D7A">
      <w:pPr>
        <w:spacing w:after="0" w:line="360" w:lineRule="auto"/>
        <w:jc w:val="both"/>
        <w:rPr>
          <w:rFonts w:ascii="Times New Roman" w:hAnsi="Times New Roman" w:cs="Times New Roman"/>
          <w:noProof/>
          <w:sz w:val="24"/>
          <w:szCs w:val="24"/>
        </w:rPr>
      </w:pPr>
    </w:p>
    <w:p w:rsidR="00800BA5" w:rsidRPr="0010026C" w:rsidRDefault="00800BA5" w:rsidP="00496D7A">
      <w:pPr>
        <w:spacing w:after="0" w:line="360" w:lineRule="auto"/>
        <w:ind w:firstLine="705"/>
        <w:jc w:val="both"/>
        <w:rPr>
          <w:rFonts w:ascii="Times New Roman" w:hAnsi="Times New Roman" w:cs="Times New Roman"/>
          <w:noProof/>
          <w:sz w:val="24"/>
          <w:szCs w:val="24"/>
        </w:rPr>
      </w:pPr>
      <w:r w:rsidRPr="0010026C">
        <w:rPr>
          <w:rFonts w:ascii="Times New Roman" w:hAnsi="Times New Roman" w:cs="Times New Roman"/>
          <w:noProof/>
          <w:sz w:val="24"/>
          <w:szCs w:val="24"/>
        </w:rPr>
        <w:t xml:space="preserve">Pored osnovne </w:t>
      </w:r>
      <w:r w:rsidR="00372F9D">
        <w:rPr>
          <w:rFonts w:ascii="Times New Roman" w:hAnsi="Times New Roman" w:cs="Times New Roman"/>
          <w:noProof/>
          <w:sz w:val="24"/>
          <w:szCs w:val="24"/>
        </w:rPr>
        <w:t xml:space="preserve">konkursne </w:t>
      </w:r>
      <w:r w:rsidRPr="0010026C">
        <w:rPr>
          <w:rFonts w:ascii="Times New Roman" w:hAnsi="Times New Roman" w:cs="Times New Roman"/>
          <w:noProof/>
          <w:sz w:val="24"/>
          <w:szCs w:val="24"/>
        </w:rPr>
        <w:t xml:space="preserve">dokumentacije i pratećih dokumenata, </w:t>
      </w:r>
      <w:r w:rsidR="00076535">
        <w:rPr>
          <w:rFonts w:ascii="Times New Roman" w:hAnsi="Times New Roman" w:cs="Times New Roman"/>
          <w:noProof/>
          <w:sz w:val="24"/>
          <w:szCs w:val="24"/>
        </w:rPr>
        <w:t xml:space="preserve">organu koji raspisuje konkurs </w:t>
      </w:r>
      <w:r w:rsidR="007144E2">
        <w:rPr>
          <w:rFonts w:ascii="Times New Roman" w:hAnsi="Times New Roman" w:cs="Times New Roman"/>
          <w:noProof/>
          <w:sz w:val="24"/>
          <w:szCs w:val="24"/>
        </w:rPr>
        <w:t>preporučujemo</w:t>
      </w:r>
      <w:r w:rsidR="0090111D">
        <w:rPr>
          <w:rFonts w:ascii="Times New Roman" w:hAnsi="Times New Roman" w:cs="Times New Roman"/>
          <w:noProof/>
          <w:sz w:val="24"/>
          <w:szCs w:val="24"/>
        </w:rPr>
        <w:t xml:space="preserve"> da od učesnika konkursa</w:t>
      </w:r>
      <w:r w:rsidR="00766290">
        <w:rPr>
          <w:rFonts w:ascii="Times New Roman" w:hAnsi="Times New Roman" w:cs="Times New Roman"/>
          <w:noProof/>
          <w:sz w:val="24"/>
          <w:szCs w:val="24"/>
        </w:rPr>
        <w:t xml:space="preserve">zahteva </w:t>
      </w:r>
      <w:r w:rsidR="00076535">
        <w:rPr>
          <w:rFonts w:ascii="Times New Roman" w:hAnsi="Times New Roman" w:cs="Times New Roman"/>
          <w:noProof/>
          <w:sz w:val="24"/>
          <w:szCs w:val="24"/>
        </w:rPr>
        <w:t>i</w:t>
      </w:r>
      <w:r w:rsidR="00CE4E20" w:rsidRPr="0010026C">
        <w:rPr>
          <w:rFonts w:ascii="Times New Roman" w:hAnsi="Times New Roman" w:cs="Times New Roman"/>
          <w:noProof/>
          <w:sz w:val="24"/>
          <w:szCs w:val="24"/>
        </w:rPr>
        <w:t>:</w:t>
      </w:r>
    </w:p>
    <w:p w:rsidR="00800BA5" w:rsidRPr="0010026C" w:rsidRDefault="00800BA5" w:rsidP="00496D7A">
      <w:pPr>
        <w:spacing w:after="0" w:line="360" w:lineRule="auto"/>
        <w:ind w:firstLine="708"/>
        <w:jc w:val="both"/>
        <w:rPr>
          <w:rFonts w:ascii="Times New Roman" w:hAnsi="Times New Roman" w:cs="Times New Roman"/>
          <w:noProof/>
          <w:sz w:val="24"/>
          <w:szCs w:val="24"/>
        </w:rPr>
      </w:pPr>
    </w:p>
    <w:p w:rsidR="00BE300C" w:rsidRDefault="00EF1B75" w:rsidP="00496D7A">
      <w:pPr>
        <w:pStyle w:val="ListParagraph"/>
        <w:numPr>
          <w:ilvl w:val="0"/>
          <w:numId w:val="20"/>
        </w:num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d</w:t>
      </w:r>
      <w:r w:rsidR="00571D97" w:rsidRPr="0010026C">
        <w:rPr>
          <w:rFonts w:ascii="Times New Roman" w:hAnsi="Times New Roman" w:cs="Times New Roman"/>
          <w:noProof/>
          <w:sz w:val="24"/>
          <w:szCs w:val="24"/>
        </w:rPr>
        <w:t>okument o licima iz člana 39, stav 1, tačka 8 Zakona o javnom informisanju i medijima</w:t>
      </w:r>
      <w:r w:rsidR="00AB5B52" w:rsidRPr="0010026C">
        <w:rPr>
          <w:rFonts w:ascii="Times New Roman" w:hAnsi="Times New Roman" w:cs="Times New Roman"/>
          <w:noProof/>
          <w:sz w:val="24"/>
          <w:szCs w:val="24"/>
        </w:rPr>
        <w:t>, koji sadrži podatke o pravnim i fizičkim licima koja neposredno ili posredno imaju više od 5% udela u osnivačkom kapitalu izdavača, podatke o njihovim povezanim licima u smislu zakona kojim se uređuje pravni položaj privrednih društava i podatke o drugim izdavačima u kojima ta lica imaju više od 5% udela u osnivačkom kapitalu;</w:t>
      </w:r>
    </w:p>
    <w:p w:rsidR="00BE300C" w:rsidRDefault="00BE300C" w:rsidP="00496D7A">
      <w:pPr>
        <w:pStyle w:val="ListParagraph"/>
        <w:spacing w:after="0" w:line="360" w:lineRule="auto"/>
        <w:ind w:left="1065"/>
        <w:jc w:val="both"/>
        <w:rPr>
          <w:rFonts w:ascii="Times New Roman" w:hAnsi="Times New Roman" w:cs="Times New Roman"/>
          <w:noProof/>
          <w:sz w:val="24"/>
          <w:szCs w:val="24"/>
        </w:rPr>
      </w:pPr>
    </w:p>
    <w:p w:rsidR="00BE300C" w:rsidRPr="00BE300C" w:rsidRDefault="00BE300C" w:rsidP="00496D7A">
      <w:pPr>
        <w:pStyle w:val="ListParagraph"/>
        <w:numPr>
          <w:ilvl w:val="0"/>
          <w:numId w:val="20"/>
        </w:num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dokaz da lica iz d</w:t>
      </w:r>
      <w:r w:rsidRPr="0010026C">
        <w:rPr>
          <w:rFonts w:ascii="Times New Roman" w:hAnsi="Times New Roman" w:cs="Times New Roman"/>
          <w:noProof/>
          <w:sz w:val="24"/>
          <w:szCs w:val="24"/>
        </w:rPr>
        <w:t>okument</w:t>
      </w:r>
      <w:r>
        <w:rPr>
          <w:rFonts w:ascii="Times New Roman" w:hAnsi="Times New Roman" w:cs="Times New Roman"/>
          <w:noProof/>
          <w:sz w:val="24"/>
          <w:szCs w:val="24"/>
        </w:rPr>
        <w:t>a</w:t>
      </w:r>
      <w:r w:rsidRPr="0010026C">
        <w:rPr>
          <w:rFonts w:ascii="Times New Roman" w:hAnsi="Times New Roman" w:cs="Times New Roman"/>
          <w:noProof/>
          <w:sz w:val="24"/>
          <w:szCs w:val="24"/>
        </w:rPr>
        <w:t xml:space="preserve"> o licima iz člana 39, stav 1, tačka 8 Zakona o javnom informisanju i medijima</w:t>
      </w:r>
      <w:r>
        <w:rPr>
          <w:rFonts w:ascii="Times New Roman" w:hAnsi="Times New Roman" w:cs="Times New Roman"/>
          <w:noProof/>
          <w:sz w:val="24"/>
          <w:szCs w:val="24"/>
        </w:rPr>
        <w:t>, pravnog lica</w:t>
      </w:r>
      <w:r w:rsidRPr="00BE300C">
        <w:rPr>
          <w:rFonts w:ascii="Times New Roman" w:hAnsi="Times New Roman" w:cs="Times New Roman"/>
          <w:noProof/>
          <w:sz w:val="24"/>
          <w:szCs w:val="24"/>
        </w:rPr>
        <w:t xml:space="preserve"> koje konkuriše za sredstva</w:t>
      </w:r>
      <w:r>
        <w:rPr>
          <w:rFonts w:ascii="Times New Roman" w:hAnsi="Times New Roman" w:cs="Times New Roman"/>
          <w:noProof/>
          <w:sz w:val="24"/>
          <w:szCs w:val="24"/>
        </w:rPr>
        <w:t>, nisu osuđivana</w:t>
      </w:r>
      <w:r w:rsidRPr="00BE300C">
        <w:rPr>
          <w:rFonts w:ascii="Times New Roman" w:hAnsi="Times New Roman" w:cs="Times New Roman"/>
          <w:noProof/>
          <w:sz w:val="24"/>
          <w:szCs w:val="24"/>
        </w:rPr>
        <w:t xml:space="preserve"> za prevaru, zloupotrebu u </w:t>
      </w:r>
      <w:r>
        <w:rPr>
          <w:rFonts w:ascii="Times New Roman" w:hAnsi="Times New Roman" w:cs="Times New Roman"/>
          <w:noProof/>
          <w:sz w:val="24"/>
          <w:szCs w:val="24"/>
        </w:rPr>
        <w:t>postupku javne nabavke i da nisu učestvovala</w:t>
      </w:r>
      <w:r w:rsidRPr="00BE300C">
        <w:rPr>
          <w:rFonts w:ascii="Times New Roman" w:hAnsi="Times New Roman" w:cs="Times New Roman"/>
          <w:noProof/>
          <w:sz w:val="24"/>
          <w:szCs w:val="24"/>
        </w:rPr>
        <w:t xml:space="preserve"> u subvencijskoj prevari i davanju mita, te d</w:t>
      </w:r>
      <w:r>
        <w:rPr>
          <w:rFonts w:ascii="Times New Roman" w:hAnsi="Times New Roman" w:cs="Times New Roman"/>
          <w:noProof/>
          <w:sz w:val="24"/>
          <w:szCs w:val="24"/>
        </w:rPr>
        <w:t xml:space="preserve">a se ni trenutno protiv bilo koga od njih ne vodi </w:t>
      </w:r>
      <w:r w:rsidR="006870E2">
        <w:rPr>
          <w:rFonts w:ascii="Times New Roman" w:hAnsi="Times New Roman" w:cs="Times New Roman"/>
          <w:noProof/>
          <w:sz w:val="24"/>
          <w:szCs w:val="24"/>
        </w:rPr>
        <w:t>neki</w:t>
      </w:r>
      <w:r>
        <w:rPr>
          <w:rFonts w:ascii="Times New Roman" w:hAnsi="Times New Roman" w:cs="Times New Roman"/>
          <w:noProof/>
          <w:sz w:val="24"/>
          <w:szCs w:val="24"/>
        </w:rPr>
        <w:t xml:space="preserve"> sudski postupak;</w:t>
      </w:r>
    </w:p>
    <w:p w:rsidR="00CD2DDF" w:rsidRPr="0010026C" w:rsidRDefault="00CD2DDF" w:rsidP="00496D7A">
      <w:pPr>
        <w:pStyle w:val="ListParagraph"/>
        <w:spacing w:after="0" w:line="360" w:lineRule="auto"/>
        <w:ind w:left="1065"/>
        <w:jc w:val="both"/>
        <w:rPr>
          <w:rFonts w:ascii="Times New Roman" w:hAnsi="Times New Roman" w:cs="Times New Roman"/>
          <w:noProof/>
          <w:sz w:val="24"/>
          <w:szCs w:val="24"/>
        </w:rPr>
      </w:pPr>
    </w:p>
    <w:p w:rsidR="00800BA5" w:rsidRPr="0010026C" w:rsidRDefault="000E3E50" w:rsidP="00496D7A">
      <w:pPr>
        <w:pStyle w:val="ListParagraph"/>
        <w:numPr>
          <w:ilvl w:val="0"/>
          <w:numId w:val="20"/>
        </w:num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detaljan o</w:t>
      </w:r>
      <w:r w:rsidR="004316E2" w:rsidRPr="0010026C">
        <w:rPr>
          <w:rFonts w:ascii="Times New Roman" w:hAnsi="Times New Roman" w:cs="Times New Roman"/>
          <w:noProof/>
          <w:sz w:val="24"/>
          <w:szCs w:val="24"/>
        </w:rPr>
        <w:t>pis pro</w:t>
      </w:r>
      <w:r w:rsidR="00CE4E20" w:rsidRPr="0010026C">
        <w:rPr>
          <w:rFonts w:ascii="Times New Roman" w:hAnsi="Times New Roman" w:cs="Times New Roman"/>
          <w:noProof/>
          <w:sz w:val="24"/>
          <w:szCs w:val="24"/>
        </w:rPr>
        <w:t xml:space="preserve">jekta za koji se traže sredstva, koji </w:t>
      </w:r>
      <w:r w:rsidR="00076535">
        <w:rPr>
          <w:rFonts w:ascii="Times New Roman" w:hAnsi="Times New Roman" w:cs="Times New Roman"/>
          <w:noProof/>
          <w:sz w:val="24"/>
          <w:szCs w:val="24"/>
        </w:rPr>
        <w:t>treba</w:t>
      </w:r>
      <w:r w:rsidR="00CE4E20" w:rsidRPr="0010026C">
        <w:rPr>
          <w:rFonts w:ascii="Times New Roman" w:hAnsi="Times New Roman" w:cs="Times New Roman"/>
          <w:noProof/>
          <w:sz w:val="24"/>
          <w:szCs w:val="24"/>
        </w:rPr>
        <w:t xml:space="preserve"> da bude i</w:t>
      </w:r>
      <w:r w:rsidR="0074156F">
        <w:rPr>
          <w:rFonts w:ascii="Times New Roman" w:hAnsi="Times New Roman" w:cs="Times New Roman"/>
          <w:noProof/>
          <w:sz w:val="24"/>
          <w:szCs w:val="24"/>
        </w:rPr>
        <w:t>nformativan, čitljiv i konzican</w:t>
      </w:r>
      <w:r w:rsidR="00076535">
        <w:rPr>
          <w:rFonts w:ascii="Times New Roman" w:hAnsi="Times New Roman" w:cs="Times New Roman"/>
          <w:noProof/>
          <w:sz w:val="24"/>
          <w:szCs w:val="24"/>
        </w:rPr>
        <w:t>– n</w:t>
      </w:r>
      <w:r w:rsidR="00D119D6">
        <w:rPr>
          <w:rFonts w:ascii="Times New Roman" w:hAnsi="Times New Roman" w:cs="Times New Roman"/>
          <w:noProof/>
          <w:sz w:val="24"/>
          <w:szCs w:val="24"/>
        </w:rPr>
        <w:t>e</w:t>
      </w:r>
      <w:r w:rsidR="00E94F6A">
        <w:rPr>
          <w:rFonts w:ascii="Times New Roman" w:hAnsi="Times New Roman" w:cs="Times New Roman"/>
          <w:noProof/>
          <w:sz w:val="24"/>
          <w:szCs w:val="24"/>
        </w:rPr>
        <w:t xml:space="preserve"> treba</w:t>
      </w:r>
      <w:r w:rsidR="00B80B67">
        <w:rPr>
          <w:rFonts w:ascii="Times New Roman" w:hAnsi="Times New Roman" w:cs="Times New Roman"/>
          <w:noProof/>
          <w:sz w:val="24"/>
          <w:szCs w:val="24"/>
        </w:rPr>
        <w:t xml:space="preserve"> preterivati</w:t>
      </w:r>
      <w:r w:rsidR="00D119D6">
        <w:rPr>
          <w:rFonts w:ascii="Times New Roman" w:hAnsi="Times New Roman" w:cs="Times New Roman"/>
          <w:noProof/>
          <w:sz w:val="24"/>
          <w:szCs w:val="24"/>
        </w:rPr>
        <w:t xml:space="preserve"> u dužini eksplikacije, već </w:t>
      </w:r>
      <w:r w:rsidR="00076535">
        <w:rPr>
          <w:rFonts w:ascii="Times New Roman" w:hAnsi="Times New Roman" w:cs="Times New Roman"/>
          <w:noProof/>
          <w:sz w:val="24"/>
          <w:szCs w:val="24"/>
        </w:rPr>
        <w:t xml:space="preserve">treba </w:t>
      </w:r>
      <w:r w:rsidR="00D119D6">
        <w:rPr>
          <w:rFonts w:ascii="Times New Roman" w:hAnsi="Times New Roman" w:cs="Times New Roman"/>
          <w:noProof/>
          <w:sz w:val="24"/>
          <w:szCs w:val="24"/>
        </w:rPr>
        <w:t>naći optimalnu meru.</w:t>
      </w:r>
      <w:r w:rsidR="00B16802" w:rsidRPr="0010026C">
        <w:rPr>
          <w:rFonts w:ascii="Times New Roman" w:hAnsi="Times New Roman" w:cs="Times New Roman"/>
          <w:noProof/>
          <w:sz w:val="24"/>
          <w:szCs w:val="24"/>
        </w:rPr>
        <w:t xml:space="preserve"> Opis projekta </w:t>
      </w:r>
      <w:r w:rsidR="00E94F6A">
        <w:rPr>
          <w:rFonts w:ascii="Times New Roman" w:hAnsi="Times New Roman" w:cs="Times New Roman"/>
          <w:noProof/>
          <w:sz w:val="24"/>
          <w:szCs w:val="24"/>
        </w:rPr>
        <w:t>mora</w:t>
      </w:r>
      <w:r w:rsidR="00B16802" w:rsidRPr="0010026C">
        <w:rPr>
          <w:rFonts w:ascii="Times New Roman" w:hAnsi="Times New Roman" w:cs="Times New Roman"/>
          <w:noProof/>
          <w:sz w:val="24"/>
          <w:szCs w:val="24"/>
        </w:rPr>
        <w:t xml:space="preserve"> da sad</w:t>
      </w:r>
      <w:r w:rsidR="00CD2DDF" w:rsidRPr="0010026C">
        <w:rPr>
          <w:rFonts w:ascii="Times New Roman" w:hAnsi="Times New Roman" w:cs="Times New Roman"/>
          <w:noProof/>
          <w:sz w:val="24"/>
          <w:szCs w:val="24"/>
        </w:rPr>
        <w:t>rži</w:t>
      </w:r>
      <w:r w:rsidR="005C6071">
        <w:rPr>
          <w:rFonts w:ascii="Times New Roman" w:hAnsi="Times New Roman" w:cs="Times New Roman"/>
          <w:noProof/>
          <w:sz w:val="24"/>
          <w:szCs w:val="24"/>
        </w:rPr>
        <w:t xml:space="preserve"> informacije o konceptu, realizaciji, specifikaciji troškova i finansijskoj konstrukciji,</w:t>
      </w:r>
      <w:r>
        <w:rPr>
          <w:rFonts w:ascii="Times New Roman" w:hAnsi="Times New Roman" w:cs="Times New Roman"/>
          <w:noProof/>
          <w:sz w:val="24"/>
          <w:szCs w:val="24"/>
        </w:rPr>
        <w:t xml:space="preserve">zatim </w:t>
      </w:r>
      <w:r w:rsidR="00CD2DDF" w:rsidRPr="0010026C">
        <w:rPr>
          <w:rFonts w:ascii="Times New Roman" w:hAnsi="Times New Roman" w:cs="Times New Roman"/>
          <w:noProof/>
          <w:sz w:val="24"/>
          <w:szCs w:val="24"/>
        </w:rPr>
        <w:t>objašnjenje na koji način projekat</w:t>
      </w:r>
      <w:r w:rsidR="00B16802" w:rsidRPr="0010026C">
        <w:rPr>
          <w:rFonts w:ascii="Times New Roman" w:hAnsi="Times New Roman" w:cs="Times New Roman"/>
          <w:noProof/>
          <w:sz w:val="24"/>
          <w:szCs w:val="24"/>
        </w:rPr>
        <w:t xml:space="preserve"> doprinosi javnom interesu građana, šta su njegovi opšti i pojedinačni ciljevi, zbog čega ga</w:t>
      </w:r>
      <w:r w:rsidR="00CD2DDF" w:rsidRPr="0010026C">
        <w:rPr>
          <w:rFonts w:ascii="Times New Roman" w:hAnsi="Times New Roman" w:cs="Times New Roman"/>
          <w:noProof/>
          <w:sz w:val="24"/>
          <w:szCs w:val="24"/>
        </w:rPr>
        <w:t xml:space="preserve"> je neophodno realizovati i koji</w:t>
      </w:r>
      <w:r w:rsidR="00B16802" w:rsidRPr="0010026C">
        <w:rPr>
          <w:rFonts w:ascii="Times New Roman" w:hAnsi="Times New Roman" w:cs="Times New Roman"/>
          <w:noProof/>
          <w:sz w:val="24"/>
          <w:szCs w:val="24"/>
        </w:rPr>
        <w:t xml:space="preserve"> će se problemi</w:t>
      </w:r>
      <w:r w:rsidR="00E94F6A">
        <w:rPr>
          <w:rFonts w:ascii="Times New Roman" w:hAnsi="Times New Roman" w:cs="Times New Roman"/>
          <w:noProof/>
          <w:sz w:val="24"/>
          <w:szCs w:val="24"/>
        </w:rPr>
        <w:t xml:space="preserve"> od javnog </w:t>
      </w:r>
      <w:r>
        <w:rPr>
          <w:rFonts w:ascii="Times New Roman" w:hAnsi="Times New Roman" w:cs="Times New Roman"/>
          <w:noProof/>
          <w:sz w:val="24"/>
          <w:szCs w:val="24"/>
        </w:rPr>
        <w:t>značaja</w:t>
      </w:r>
      <w:r w:rsidR="00B16802" w:rsidRPr="0010026C">
        <w:rPr>
          <w:rFonts w:ascii="Times New Roman" w:hAnsi="Times New Roman" w:cs="Times New Roman"/>
          <w:noProof/>
          <w:sz w:val="24"/>
          <w:szCs w:val="24"/>
        </w:rPr>
        <w:t xml:space="preserve"> njegovom re</w:t>
      </w:r>
      <w:r w:rsidR="00926080">
        <w:rPr>
          <w:rFonts w:ascii="Times New Roman" w:hAnsi="Times New Roman" w:cs="Times New Roman"/>
          <w:noProof/>
          <w:sz w:val="24"/>
          <w:szCs w:val="24"/>
        </w:rPr>
        <w:t>a</w:t>
      </w:r>
      <w:r w:rsidR="00B16802" w:rsidRPr="0010026C">
        <w:rPr>
          <w:rFonts w:ascii="Times New Roman" w:hAnsi="Times New Roman" w:cs="Times New Roman"/>
          <w:noProof/>
          <w:sz w:val="24"/>
          <w:szCs w:val="24"/>
        </w:rPr>
        <w:t>lizacijom rešiti</w:t>
      </w:r>
      <w:r w:rsidR="00FE7E93" w:rsidRPr="0010026C">
        <w:rPr>
          <w:rFonts w:ascii="Times New Roman" w:hAnsi="Times New Roman" w:cs="Times New Roman"/>
          <w:noProof/>
          <w:sz w:val="24"/>
          <w:szCs w:val="24"/>
        </w:rPr>
        <w:t>, ali i obrazloženje dugoročnih efekata i održivosti</w:t>
      </w:r>
      <w:r w:rsidR="00CD2DDF" w:rsidRPr="0010026C">
        <w:rPr>
          <w:rFonts w:ascii="Times New Roman" w:hAnsi="Times New Roman" w:cs="Times New Roman"/>
          <w:noProof/>
          <w:sz w:val="24"/>
          <w:szCs w:val="24"/>
        </w:rPr>
        <w:t xml:space="preserve"> projekta</w:t>
      </w:r>
      <w:r w:rsidR="00FE7E93" w:rsidRPr="0010026C">
        <w:rPr>
          <w:rFonts w:ascii="Times New Roman" w:hAnsi="Times New Roman" w:cs="Times New Roman"/>
          <w:noProof/>
          <w:sz w:val="24"/>
          <w:szCs w:val="24"/>
        </w:rPr>
        <w:t xml:space="preserve"> nakon prestanka finansiranja </w:t>
      </w:r>
      <w:r w:rsidR="00CD2DDF" w:rsidRPr="0010026C">
        <w:rPr>
          <w:rFonts w:ascii="Times New Roman" w:hAnsi="Times New Roman" w:cs="Times New Roman"/>
          <w:noProof/>
          <w:sz w:val="24"/>
          <w:szCs w:val="24"/>
        </w:rPr>
        <w:t xml:space="preserve">medija </w:t>
      </w:r>
      <w:r w:rsidR="00FE7E93" w:rsidRPr="0010026C">
        <w:rPr>
          <w:rFonts w:ascii="Times New Roman" w:hAnsi="Times New Roman" w:cs="Times New Roman"/>
          <w:noProof/>
          <w:sz w:val="24"/>
          <w:szCs w:val="24"/>
        </w:rPr>
        <w:t xml:space="preserve">od strane </w:t>
      </w:r>
      <w:r w:rsidR="007A1CBA" w:rsidRPr="0010026C">
        <w:rPr>
          <w:rFonts w:ascii="Times New Roman" w:hAnsi="Times New Roman" w:cs="Times New Roman"/>
          <w:noProof/>
          <w:sz w:val="24"/>
          <w:szCs w:val="24"/>
        </w:rPr>
        <w:t>organa koji je raspisao konkurs;</w:t>
      </w:r>
    </w:p>
    <w:p w:rsidR="00CD2DDF" w:rsidRPr="0010026C" w:rsidRDefault="00CD2DDF" w:rsidP="00496D7A">
      <w:pPr>
        <w:pStyle w:val="ListParagraph"/>
        <w:spacing w:after="0" w:line="360" w:lineRule="auto"/>
        <w:ind w:left="1065"/>
        <w:jc w:val="both"/>
        <w:rPr>
          <w:rFonts w:ascii="Times New Roman" w:hAnsi="Times New Roman" w:cs="Times New Roman"/>
          <w:noProof/>
          <w:sz w:val="24"/>
          <w:szCs w:val="24"/>
        </w:rPr>
      </w:pPr>
    </w:p>
    <w:p w:rsidR="004316E2" w:rsidRPr="0010026C" w:rsidRDefault="000E3E50" w:rsidP="00496D7A">
      <w:pPr>
        <w:pStyle w:val="ListParagraph"/>
        <w:numPr>
          <w:ilvl w:val="0"/>
          <w:numId w:val="20"/>
        </w:num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p</w:t>
      </w:r>
      <w:r w:rsidR="007D1782" w:rsidRPr="0010026C">
        <w:rPr>
          <w:rFonts w:ascii="Times New Roman" w:hAnsi="Times New Roman" w:cs="Times New Roman"/>
          <w:noProof/>
          <w:sz w:val="24"/>
          <w:szCs w:val="24"/>
        </w:rPr>
        <w:t>redlog budžeta</w:t>
      </w:r>
      <w:r w:rsidR="00A24BF6" w:rsidRPr="0010026C">
        <w:rPr>
          <w:rFonts w:ascii="Times New Roman" w:hAnsi="Times New Roman" w:cs="Times New Roman"/>
          <w:noProof/>
          <w:sz w:val="24"/>
          <w:szCs w:val="24"/>
        </w:rPr>
        <w:t xml:space="preserve"> projekta</w:t>
      </w:r>
      <w:r>
        <w:rPr>
          <w:rFonts w:ascii="Times New Roman" w:hAnsi="Times New Roman" w:cs="Times New Roman"/>
          <w:noProof/>
          <w:sz w:val="24"/>
          <w:szCs w:val="24"/>
        </w:rPr>
        <w:t xml:space="preserve"> sa detalj</w:t>
      </w:r>
      <w:r w:rsidR="007A1CBA" w:rsidRPr="0010026C">
        <w:rPr>
          <w:rFonts w:ascii="Times New Roman" w:hAnsi="Times New Roman" w:cs="Times New Roman"/>
          <w:noProof/>
          <w:sz w:val="24"/>
          <w:szCs w:val="24"/>
        </w:rPr>
        <w:t>n</w:t>
      </w:r>
      <w:r>
        <w:rPr>
          <w:rFonts w:ascii="Times New Roman" w:hAnsi="Times New Roman" w:cs="Times New Roman"/>
          <w:noProof/>
          <w:sz w:val="24"/>
          <w:szCs w:val="24"/>
        </w:rPr>
        <w:t>im</w:t>
      </w:r>
      <w:r w:rsidR="007A1CBA" w:rsidRPr="0010026C">
        <w:rPr>
          <w:rFonts w:ascii="Times New Roman" w:hAnsi="Times New Roman" w:cs="Times New Roman"/>
          <w:noProof/>
          <w:sz w:val="24"/>
          <w:szCs w:val="24"/>
        </w:rPr>
        <w:t xml:space="preserve"> opis</w:t>
      </w:r>
      <w:r>
        <w:rPr>
          <w:rFonts w:ascii="Times New Roman" w:hAnsi="Times New Roman" w:cs="Times New Roman"/>
          <w:noProof/>
          <w:sz w:val="24"/>
          <w:szCs w:val="24"/>
        </w:rPr>
        <w:t>om</w:t>
      </w:r>
      <w:r w:rsidR="007D1782" w:rsidRPr="0010026C">
        <w:rPr>
          <w:rFonts w:ascii="Times New Roman" w:hAnsi="Times New Roman" w:cs="Times New Roman"/>
          <w:noProof/>
          <w:sz w:val="24"/>
          <w:szCs w:val="24"/>
        </w:rPr>
        <w:t xml:space="preserve"> troškova, saimenima</w:t>
      </w:r>
      <w:r w:rsidR="00B80B67">
        <w:rPr>
          <w:rFonts w:ascii="Times New Roman" w:hAnsi="Times New Roman" w:cs="Times New Roman"/>
          <w:noProof/>
          <w:sz w:val="24"/>
          <w:szCs w:val="24"/>
        </w:rPr>
        <w:t xml:space="preserve"> i prezimenima</w:t>
      </w:r>
      <w:r w:rsidR="007D1782" w:rsidRPr="0010026C">
        <w:rPr>
          <w:rFonts w:ascii="Times New Roman" w:hAnsi="Times New Roman" w:cs="Times New Roman"/>
          <w:noProof/>
          <w:sz w:val="24"/>
          <w:szCs w:val="24"/>
        </w:rPr>
        <w:t xml:space="preserve"> i predviđenim honorarima angažovanog osoblja,</w:t>
      </w:r>
      <w:r w:rsidR="006F3CE6" w:rsidRPr="0010026C">
        <w:rPr>
          <w:rFonts w:ascii="Times New Roman" w:hAnsi="Times New Roman" w:cs="Times New Roman"/>
          <w:noProof/>
          <w:sz w:val="24"/>
          <w:szCs w:val="24"/>
        </w:rPr>
        <w:t xml:space="preserve"> svakog ponaosob,</w:t>
      </w:r>
      <w:r w:rsidR="001A48AA">
        <w:rPr>
          <w:rFonts w:ascii="Times New Roman" w:hAnsi="Times New Roman" w:cs="Times New Roman"/>
          <w:noProof/>
          <w:sz w:val="24"/>
          <w:szCs w:val="24"/>
        </w:rPr>
        <w:t xml:space="preserve"> zatim </w:t>
      </w:r>
      <w:r w:rsidR="007A1CBA" w:rsidRPr="0010026C">
        <w:rPr>
          <w:rFonts w:ascii="Times New Roman" w:hAnsi="Times New Roman" w:cs="Times New Roman"/>
          <w:noProof/>
          <w:sz w:val="24"/>
          <w:szCs w:val="24"/>
        </w:rPr>
        <w:t>njihovim zanimanjima</w:t>
      </w:r>
      <w:r w:rsidR="007D1782" w:rsidRPr="0010026C">
        <w:rPr>
          <w:rFonts w:ascii="Times New Roman" w:hAnsi="Times New Roman" w:cs="Times New Roman"/>
          <w:noProof/>
          <w:sz w:val="24"/>
          <w:szCs w:val="24"/>
        </w:rPr>
        <w:t xml:space="preserve"> i navedenom kompetencijom kojom se opravdava angažovanje. U predlogu budžeta izbegavati odrednice poput „nepredviđeni troškovi“, </w:t>
      </w:r>
      <w:r w:rsidR="00D839B0">
        <w:rPr>
          <w:rFonts w:ascii="Times New Roman" w:hAnsi="Times New Roman" w:cs="Times New Roman"/>
          <w:noProof/>
          <w:sz w:val="24"/>
          <w:szCs w:val="24"/>
        </w:rPr>
        <w:t>„</w:t>
      </w:r>
      <w:r>
        <w:rPr>
          <w:rFonts w:ascii="Times New Roman" w:hAnsi="Times New Roman" w:cs="Times New Roman"/>
          <w:noProof/>
          <w:sz w:val="24"/>
          <w:szCs w:val="24"/>
        </w:rPr>
        <w:t>ostali troš</w:t>
      </w:r>
      <w:r w:rsidR="00D839B0">
        <w:rPr>
          <w:rFonts w:ascii="Times New Roman" w:hAnsi="Times New Roman" w:cs="Times New Roman"/>
          <w:noProof/>
          <w:sz w:val="24"/>
          <w:szCs w:val="24"/>
        </w:rPr>
        <w:t xml:space="preserve">kovi“, </w:t>
      </w:r>
      <w:r w:rsidR="007D1782" w:rsidRPr="0010026C">
        <w:rPr>
          <w:rFonts w:ascii="Times New Roman" w:hAnsi="Times New Roman" w:cs="Times New Roman"/>
          <w:noProof/>
          <w:sz w:val="24"/>
          <w:szCs w:val="24"/>
        </w:rPr>
        <w:t>„razno“ i slično.</w:t>
      </w:r>
      <w:r w:rsidR="00A24BF6" w:rsidRPr="0010026C">
        <w:rPr>
          <w:rFonts w:ascii="Times New Roman" w:hAnsi="Times New Roman" w:cs="Times New Roman"/>
          <w:noProof/>
          <w:sz w:val="24"/>
          <w:szCs w:val="24"/>
        </w:rPr>
        <w:t xml:space="preserve"> Potrebno je kreirati realne budžete, jer veoma veliki ili </w:t>
      </w:r>
      <w:r w:rsidR="00A24BF6" w:rsidRPr="0010026C">
        <w:rPr>
          <w:rFonts w:ascii="Times New Roman" w:hAnsi="Times New Roman" w:cs="Times New Roman"/>
          <w:noProof/>
          <w:sz w:val="24"/>
          <w:szCs w:val="24"/>
        </w:rPr>
        <w:lastRenderedPageBreak/>
        <w:t>veoma mali troškovi u odnosu na potrebe projekta pokazuju nestručnost planera i rukovodioca projekta</w:t>
      </w:r>
      <w:r w:rsidR="007A1CBA" w:rsidRPr="0010026C">
        <w:rPr>
          <w:rFonts w:ascii="Times New Roman" w:hAnsi="Times New Roman" w:cs="Times New Roman"/>
          <w:noProof/>
          <w:sz w:val="24"/>
          <w:szCs w:val="24"/>
        </w:rPr>
        <w:t>;</w:t>
      </w:r>
    </w:p>
    <w:p w:rsidR="00195AEF" w:rsidRPr="0010026C" w:rsidRDefault="00195AEF" w:rsidP="00496D7A">
      <w:pPr>
        <w:pStyle w:val="ListParagraph"/>
        <w:spacing w:after="0" w:line="360" w:lineRule="auto"/>
        <w:jc w:val="both"/>
        <w:rPr>
          <w:rFonts w:ascii="Times New Roman" w:hAnsi="Times New Roman" w:cs="Times New Roman"/>
          <w:noProof/>
          <w:sz w:val="24"/>
          <w:szCs w:val="24"/>
        </w:rPr>
      </w:pPr>
    </w:p>
    <w:p w:rsidR="00E26E40" w:rsidRPr="0010026C" w:rsidRDefault="000E3E50" w:rsidP="00496D7A">
      <w:pPr>
        <w:pStyle w:val="ListParagraph"/>
        <w:numPr>
          <w:ilvl w:val="0"/>
          <w:numId w:val="20"/>
        </w:num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d</w:t>
      </w:r>
      <w:r w:rsidR="00E26E40" w:rsidRPr="0010026C">
        <w:rPr>
          <w:rFonts w:ascii="Times New Roman" w:hAnsi="Times New Roman" w:cs="Times New Roman"/>
          <w:noProof/>
          <w:sz w:val="24"/>
          <w:szCs w:val="24"/>
        </w:rPr>
        <w:t>okument koji svedoči o stepenu gl</w:t>
      </w:r>
      <w:r>
        <w:rPr>
          <w:rFonts w:ascii="Times New Roman" w:hAnsi="Times New Roman" w:cs="Times New Roman"/>
          <w:noProof/>
          <w:sz w:val="24"/>
          <w:szCs w:val="24"/>
        </w:rPr>
        <w:t>edanosti, slušanosti, čitanosti i/ili</w:t>
      </w:r>
      <w:r w:rsidR="00D839B0">
        <w:rPr>
          <w:rFonts w:ascii="Times New Roman" w:hAnsi="Times New Roman" w:cs="Times New Roman"/>
          <w:noProof/>
          <w:sz w:val="24"/>
          <w:szCs w:val="24"/>
        </w:rPr>
        <w:t>veb-</w:t>
      </w:r>
      <w:r w:rsidR="002604C8" w:rsidRPr="0010026C">
        <w:rPr>
          <w:rFonts w:ascii="Times New Roman" w:hAnsi="Times New Roman" w:cs="Times New Roman"/>
          <w:noProof/>
          <w:sz w:val="24"/>
          <w:szCs w:val="24"/>
        </w:rPr>
        <w:t>posećenosti</w:t>
      </w:r>
      <w:r w:rsidR="007A1CBA" w:rsidRPr="0010026C">
        <w:rPr>
          <w:rFonts w:ascii="Times New Roman" w:hAnsi="Times New Roman" w:cs="Times New Roman"/>
          <w:noProof/>
          <w:sz w:val="24"/>
          <w:szCs w:val="24"/>
        </w:rPr>
        <w:t xml:space="preserve"> medija koji konkuriše za sredstva</w:t>
      </w:r>
      <w:r w:rsidR="002604C8" w:rsidRPr="0010026C">
        <w:rPr>
          <w:rFonts w:ascii="Times New Roman" w:hAnsi="Times New Roman" w:cs="Times New Roman"/>
          <w:noProof/>
          <w:sz w:val="24"/>
          <w:szCs w:val="24"/>
        </w:rPr>
        <w:t>,</w:t>
      </w:r>
      <w:r w:rsidR="007A1CBA" w:rsidRPr="0010026C">
        <w:rPr>
          <w:rFonts w:ascii="Times New Roman" w:hAnsi="Times New Roman" w:cs="Times New Roman"/>
          <w:noProof/>
          <w:sz w:val="24"/>
          <w:szCs w:val="24"/>
        </w:rPr>
        <w:t xml:space="preserve"> u skladu sa</w:t>
      </w:r>
      <w:r w:rsidR="00D839B0">
        <w:rPr>
          <w:rFonts w:ascii="Times New Roman" w:hAnsi="Times New Roman" w:cs="Times New Roman"/>
          <w:noProof/>
          <w:sz w:val="24"/>
          <w:szCs w:val="24"/>
        </w:rPr>
        <w:t xml:space="preserve"> projektnom idejom i</w:t>
      </w:r>
      <w:r w:rsidR="007A1CBA" w:rsidRPr="0010026C">
        <w:rPr>
          <w:rFonts w:ascii="Times New Roman" w:hAnsi="Times New Roman" w:cs="Times New Roman"/>
          <w:noProof/>
          <w:sz w:val="24"/>
          <w:szCs w:val="24"/>
        </w:rPr>
        <w:t xml:space="preserve"> zakonom;</w:t>
      </w:r>
    </w:p>
    <w:p w:rsidR="00E26E40" w:rsidRPr="0010026C" w:rsidRDefault="00E26E40" w:rsidP="00496D7A">
      <w:pPr>
        <w:pStyle w:val="ListParagraph"/>
        <w:spacing w:after="0" w:line="360" w:lineRule="auto"/>
        <w:jc w:val="both"/>
        <w:rPr>
          <w:rFonts w:ascii="Times New Roman" w:hAnsi="Times New Roman" w:cs="Times New Roman"/>
          <w:noProof/>
          <w:sz w:val="24"/>
          <w:szCs w:val="24"/>
        </w:rPr>
      </w:pPr>
    </w:p>
    <w:p w:rsidR="007F3673" w:rsidRDefault="000E3E50" w:rsidP="00496D7A">
      <w:pPr>
        <w:pStyle w:val="ListParagraph"/>
        <w:numPr>
          <w:ilvl w:val="0"/>
          <w:numId w:val="20"/>
        </w:num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s</w:t>
      </w:r>
      <w:r w:rsidR="002604C8" w:rsidRPr="0010026C">
        <w:rPr>
          <w:rFonts w:ascii="Times New Roman" w:hAnsi="Times New Roman" w:cs="Times New Roman"/>
          <w:noProof/>
          <w:sz w:val="24"/>
          <w:szCs w:val="24"/>
        </w:rPr>
        <w:t xml:space="preserve">pisak </w:t>
      </w:r>
      <w:r w:rsidR="007A1CBA" w:rsidRPr="0010026C">
        <w:rPr>
          <w:rFonts w:ascii="Times New Roman" w:hAnsi="Times New Roman" w:cs="Times New Roman"/>
          <w:noProof/>
          <w:sz w:val="24"/>
          <w:szCs w:val="24"/>
        </w:rPr>
        <w:t xml:space="preserve">svih </w:t>
      </w:r>
      <w:r w:rsidR="002604C8" w:rsidRPr="0010026C">
        <w:rPr>
          <w:rFonts w:ascii="Times New Roman" w:hAnsi="Times New Roman" w:cs="Times New Roman"/>
          <w:noProof/>
          <w:sz w:val="24"/>
          <w:szCs w:val="24"/>
        </w:rPr>
        <w:t>izvora finansiranja medija</w:t>
      </w:r>
      <w:r w:rsidR="0090111D">
        <w:rPr>
          <w:rFonts w:ascii="Times New Roman" w:hAnsi="Times New Roman" w:cs="Times New Roman"/>
          <w:noProof/>
          <w:sz w:val="24"/>
          <w:szCs w:val="24"/>
        </w:rPr>
        <w:t>.</w:t>
      </w:r>
    </w:p>
    <w:p w:rsidR="007F3673" w:rsidRPr="007F3673" w:rsidRDefault="007F3673" w:rsidP="00496D7A">
      <w:pPr>
        <w:pStyle w:val="ListParagraph"/>
        <w:spacing w:after="0" w:line="360" w:lineRule="auto"/>
        <w:jc w:val="both"/>
        <w:rPr>
          <w:rFonts w:ascii="Times New Roman" w:hAnsi="Times New Roman" w:cs="Times New Roman"/>
          <w:noProof/>
          <w:sz w:val="24"/>
          <w:szCs w:val="24"/>
        </w:rPr>
      </w:pPr>
    </w:p>
    <w:p w:rsidR="007F3673" w:rsidRDefault="0090111D" w:rsidP="00496D7A">
      <w:pPr>
        <w:pStyle w:val="ListParagraph"/>
        <w:numPr>
          <w:ilvl w:val="0"/>
          <w:numId w:val="20"/>
        </w:num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Ukoliko je učesnik konkursa</w:t>
      </w:r>
      <w:r w:rsidR="00195AEF" w:rsidRPr="007F3673">
        <w:rPr>
          <w:rFonts w:ascii="Times New Roman" w:hAnsi="Times New Roman" w:cs="Times New Roman"/>
          <w:noProof/>
          <w:sz w:val="24"/>
          <w:szCs w:val="24"/>
        </w:rPr>
        <w:t xml:space="preserve"> dobio sredstva na nekom od prethodnih medijskih konkursa, neophodno je da uz prijavu</w:t>
      </w:r>
      <w:r w:rsidR="00952DFB">
        <w:rPr>
          <w:rFonts w:ascii="Times New Roman" w:hAnsi="Times New Roman" w:cs="Times New Roman"/>
          <w:noProof/>
          <w:sz w:val="24"/>
          <w:szCs w:val="24"/>
        </w:rPr>
        <w:t xml:space="preserve"> na novi konkurs</w:t>
      </w:r>
      <w:r w:rsidR="00195AEF" w:rsidRPr="007F3673">
        <w:rPr>
          <w:rFonts w:ascii="Times New Roman" w:hAnsi="Times New Roman" w:cs="Times New Roman"/>
          <w:noProof/>
          <w:sz w:val="24"/>
          <w:szCs w:val="24"/>
        </w:rPr>
        <w:t xml:space="preserve"> dostavi pravilno popunjen finansijski i narativni izveštaj, potkrepljen kopijama ugovora, računa, bankovnih izvoda na kojima se jasno vide transferi</w:t>
      </w:r>
      <w:r w:rsidR="00C34CB5" w:rsidRPr="007F3673">
        <w:rPr>
          <w:rFonts w:ascii="Times New Roman" w:hAnsi="Times New Roman" w:cs="Times New Roman"/>
          <w:noProof/>
          <w:sz w:val="24"/>
          <w:szCs w:val="24"/>
        </w:rPr>
        <w:t xml:space="preserve"> i datumi,</w:t>
      </w:r>
      <w:r w:rsidR="007A1CBA" w:rsidRPr="007F3673">
        <w:rPr>
          <w:rFonts w:ascii="Times New Roman" w:hAnsi="Times New Roman" w:cs="Times New Roman"/>
          <w:noProof/>
          <w:sz w:val="24"/>
          <w:szCs w:val="24"/>
        </w:rPr>
        <w:t xml:space="preserve">kao </w:t>
      </w:r>
      <w:r w:rsidR="00195AEF" w:rsidRPr="007F3673">
        <w:rPr>
          <w:rFonts w:ascii="Times New Roman" w:hAnsi="Times New Roman" w:cs="Times New Roman"/>
          <w:noProof/>
          <w:sz w:val="24"/>
          <w:szCs w:val="24"/>
        </w:rPr>
        <w:t>i drug</w:t>
      </w:r>
      <w:r w:rsidR="00C34CB5" w:rsidRPr="007F3673">
        <w:rPr>
          <w:rFonts w:ascii="Times New Roman" w:hAnsi="Times New Roman" w:cs="Times New Roman"/>
          <w:noProof/>
          <w:sz w:val="24"/>
          <w:szCs w:val="24"/>
        </w:rPr>
        <w:t>e</w:t>
      </w:r>
      <w:r w:rsidR="00195AEF" w:rsidRPr="007F3673">
        <w:rPr>
          <w:rFonts w:ascii="Times New Roman" w:hAnsi="Times New Roman" w:cs="Times New Roman"/>
          <w:noProof/>
          <w:sz w:val="24"/>
          <w:szCs w:val="24"/>
        </w:rPr>
        <w:t xml:space="preserve"> dokaze</w:t>
      </w:r>
      <w:r w:rsidR="00EE504C">
        <w:rPr>
          <w:rFonts w:ascii="Times New Roman" w:hAnsi="Times New Roman" w:cs="Times New Roman"/>
          <w:noProof/>
          <w:sz w:val="24"/>
          <w:szCs w:val="24"/>
        </w:rPr>
        <w:t xml:space="preserve"> o utrošku </w:t>
      </w:r>
      <w:r w:rsidR="007F3673">
        <w:rPr>
          <w:rFonts w:ascii="Times New Roman" w:hAnsi="Times New Roman" w:cs="Times New Roman"/>
          <w:noProof/>
          <w:sz w:val="24"/>
          <w:szCs w:val="24"/>
        </w:rPr>
        <w:t>sredst</w:t>
      </w:r>
      <w:r>
        <w:rPr>
          <w:rFonts w:ascii="Times New Roman" w:hAnsi="Times New Roman" w:cs="Times New Roman"/>
          <w:noProof/>
          <w:sz w:val="24"/>
          <w:szCs w:val="24"/>
        </w:rPr>
        <w:t>ava</w:t>
      </w:r>
      <w:r w:rsidR="00952DFB">
        <w:rPr>
          <w:rFonts w:ascii="Times New Roman" w:hAnsi="Times New Roman" w:cs="Times New Roman"/>
          <w:noProof/>
          <w:sz w:val="24"/>
          <w:szCs w:val="24"/>
        </w:rPr>
        <w:t xml:space="preserve"> dobijenih na prethodnom konkursu</w:t>
      </w:r>
      <w:r>
        <w:rPr>
          <w:rFonts w:ascii="Times New Roman" w:hAnsi="Times New Roman" w:cs="Times New Roman"/>
          <w:noProof/>
          <w:sz w:val="24"/>
          <w:szCs w:val="24"/>
        </w:rPr>
        <w:t>.</w:t>
      </w:r>
    </w:p>
    <w:p w:rsidR="007F3673" w:rsidRPr="007F3673" w:rsidRDefault="007F3673" w:rsidP="00496D7A">
      <w:pPr>
        <w:pStyle w:val="ListParagraph"/>
        <w:spacing w:after="0" w:line="360" w:lineRule="auto"/>
        <w:jc w:val="both"/>
        <w:rPr>
          <w:rFonts w:ascii="Times New Roman" w:hAnsi="Times New Roman" w:cs="Times New Roman"/>
          <w:noProof/>
          <w:sz w:val="24"/>
          <w:szCs w:val="24"/>
        </w:rPr>
      </w:pPr>
    </w:p>
    <w:p w:rsidR="007F3673" w:rsidRDefault="0090111D" w:rsidP="00496D7A">
      <w:pPr>
        <w:pStyle w:val="ListParagraph"/>
        <w:numPr>
          <w:ilvl w:val="0"/>
          <w:numId w:val="20"/>
        </w:num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N</w:t>
      </w:r>
      <w:r w:rsidR="00C34CB5" w:rsidRPr="007F3673">
        <w:rPr>
          <w:rFonts w:ascii="Times New Roman" w:hAnsi="Times New Roman" w:cs="Times New Roman"/>
          <w:noProof/>
          <w:sz w:val="24"/>
          <w:szCs w:val="24"/>
        </w:rPr>
        <w:t xml:space="preserve">a kraju </w:t>
      </w:r>
      <w:r w:rsidR="007A1CBA" w:rsidRPr="007F3673">
        <w:rPr>
          <w:rFonts w:ascii="Times New Roman" w:hAnsi="Times New Roman" w:cs="Times New Roman"/>
          <w:noProof/>
          <w:sz w:val="24"/>
          <w:szCs w:val="24"/>
        </w:rPr>
        <w:t xml:space="preserve">realizacije </w:t>
      </w:r>
      <w:r w:rsidR="00C34CB5" w:rsidRPr="007F3673">
        <w:rPr>
          <w:rFonts w:ascii="Times New Roman" w:hAnsi="Times New Roman" w:cs="Times New Roman"/>
          <w:noProof/>
          <w:sz w:val="24"/>
          <w:szCs w:val="24"/>
        </w:rPr>
        <w:t xml:space="preserve">projekta, korisnici sredstava </w:t>
      </w:r>
      <w:r w:rsidR="007A1CBA" w:rsidRPr="007F3673">
        <w:rPr>
          <w:rFonts w:ascii="Times New Roman" w:hAnsi="Times New Roman" w:cs="Times New Roman"/>
          <w:noProof/>
          <w:sz w:val="24"/>
          <w:szCs w:val="24"/>
        </w:rPr>
        <w:t>organu koji im je dodelio sredstva podnose</w:t>
      </w:r>
      <w:r w:rsidR="00C34CB5" w:rsidRPr="007F3673">
        <w:rPr>
          <w:rFonts w:ascii="Times New Roman" w:hAnsi="Times New Roman" w:cs="Times New Roman"/>
          <w:noProof/>
          <w:sz w:val="24"/>
          <w:szCs w:val="24"/>
        </w:rPr>
        <w:t xml:space="preserve"> pravilno popunjen finansijski i narativni izveštaj, potkrepljen kopijama ugovora, računa, bankovnih izvoda na kojima se jasno vide transferiidatumi,</w:t>
      </w:r>
      <w:r w:rsidR="007A1CBA" w:rsidRPr="007F3673">
        <w:rPr>
          <w:rFonts w:ascii="Times New Roman" w:hAnsi="Times New Roman" w:cs="Times New Roman"/>
          <w:noProof/>
          <w:sz w:val="24"/>
          <w:szCs w:val="24"/>
        </w:rPr>
        <w:t xml:space="preserve"> kao</w:t>
      </w:r>
      <w:r w:rsidR="00C34CB5" w:rsidRPr="007F3673">
        <w:rPr>
          <w:rFonts w:ascii="Times New Roman" w:hAnsi="Times New Roman" w:cs="Times New Roman"/>
          <w:noProof/>
          <w:sz w:val="24"/>
          <w:szCs w:val="24"/>
        </w:rPr>
        <w:t xml:space="preserve"> i druge dokaze</w:t>
      </w:r>
      <w:r>
        <w:rPr>
          <w:rFonts w:ascii="Times New Roman" w:hAnsi="Times New Roman" w:cs="Times New Roman"/>
          <w:noProof/>
          <w:sz w:val="24"/>
          <w:szCs w:val="24"/>
        </w:rPr>
        <w:t xml:space="preserve"> o utrošku dodeljenih sredstava.</w:t>
      </w:r>
    </w:p>
    <w:p w:rsidR="007F3673" w:rsidRPr="007F3673" w:rsidRDefault="007F3673" w:rsidP="00496D7A">
      <w:pPr>
        <w:pStyle w:val="ListParagraph"/>
        <w:spacing w:after="0" w:line="360" w:lineRule="auto"/>
        <w:jc w:val="both"/>
        <w:rPr>
          <w:rFonts w:ascii="Times New Roman" w:hAnsi="Times New Roman" w:cs="Times New Roman"/>
          <w:noProof/>
          <w:sz w:val="24"/>
          <w:szCs w:val="24"/>
        </w:rPr>
      </w:pPr>
    </w:p>
    <w:p w:rsidR="00800BA5" w:rsidRPr="007F3673" w:rsidRDefault="0090111D" w:rsidP="00496D7A">
      <w:pPr>
        <w:pStyle w:val="ListParagraph"/>
        <w:numPr>
          <w:ilvl w:val="0"/>
          <w:numId w:val="20"/>
        </w:num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U</w:t>
      </w:r>
      <w:r w:rsidR="006908D1" w:rsidRPr="007F3673">
        <w:rPr>
          <w:rFonts w:ascii="Times New Roman" w:hAnsi="Times New Roman" w:cs="Times New Roman"/>
          <w:noProof/>
          <w:sz w:val="24"/>
          <w:szCs w:val="24"/>
        </w:rPr>
        <w:t>česnike</w:t>
      </w:r>
      <w:r w:rsidR="000E3E50" w:rsidRPr="007F3673">
        <w:rPr>
          <w:rFonts w:ascii="Times New Roman" w:hAnsi="Times New Roman" w:cs="Times New Roman"/>
          <w:noProof/>
          <w:sz w:val="24"/>
          <w:szCs w:val="24"/>
        </w:rPr>
        <w:t xml:space="preserve"> konkursa</w:t>
      </w:r>
      <w:r w:rsidR="006908D1" w:rsidRPr="007F3673">
        <w:rPr>
          <w:rFonts w:ascii="Times New Roman" w:hAnsi="Times New Roman" w:cs="Times New Roman"/>
          <w:noProof/>
          <w:sz w:val="24"/>
          <w:szCs w:val="24"/>
        </w:rPr>
        <w:t xml:space="preserve"> koji ne prilože traženu dokumentaciju</w:t>
      </w:r>
      <w:r w:rsidR="00D839B0" w:rsidRPr="007F3673">
        <w:rPr>
          <w:rFonts w:ascii="Times New Roman" w:hAnsi="Times New Roman" w:cs="Times New Roman"/>
          <w:noProof/>
          <w:sz w:val="24"/>
          <w:szCs w:val="24"/>
        </w:rPr>
        <w:t>, ili ne ispune konkursne uslove,</w:t>
      </w:r>
      <w:r w:rsidR="006908D1" w:rsidRPr="007F3673">
        <w:rPr>
          <w:rFonts w:ascii="Times New Roman" w:hAnsi="Times New Roman" w:cs="Times New Roman"/>
          <w:noProof/>
          <w:sz w:val="24"/>
          <w:szCs w:val="24"/>
        </w:rPr>
        <w:t xml:space="preserve"> trebalo </w:t>
      </w:r>
      <w:r w:rsidR="008A7E3B">
        <w:rPr>
          <w:rFonts w:ascii="Times New Roman" w:hAnsi="Times New Roman" w:cs="Times New Roman"/>
          <w:noProof/>
          <w:sz w:val="24"/>
          <w:szCs w:val="24"/>
        </w:rPr>
        <w:t xml:space="preserve">bi </w:t>
      </w:r>
      <w:r w:rsidR="006908D1" w:rsidRPr="007F3673">
        <w:rPr>
          <w:rFonts w:ascii="Times New Roman" w:hAnsi="Times New Roman" w:cs="Times New Roman"/>
          <w:noProof/>
          <w:sz w:val="24"/>
          <w:szCs w:val="24"/>
        </w:rPr>
        <w:t>diskvalifikovati i ne dozvoliti im učešće na konkursu</w:t>
      </w:r>
      <w:r w:rsidR="000E3E50" w:rsidRPr="007F3673">
        <w:rPr>
          <w:rFonts w:ascii="Times New Roman" w:hAnsi="Times New Roman" w:cs="Times New Roman"/>
          <w:noProof/>
          <w:sz w:val="24"/>
          <w:szCs w:val="24"/>
        </w:rPr>
        <w:t xml:space="preserve"> ni sa drugim projektima</w:t>
      </w:r>
      <w:r w:rsidR="00C34CB5" w:rsidRPr="007F3673">
        <w:rPr>
          <w:rFonts w:ascii="Times New Roman" w:hAnsi="Times New Roman" w:cs="Times New Roman"/>
          <w:noProof/>
          <w:sz w:val="24"/>
          <w:szCs w:val="24"/>
        </w:rPr>
        <w:t xml:space="preserve">, a </w:t>
      </w:r>
      <w:r w:rsidR="00C26336">
        <w:rPr>
          <w:rFonts w:ascii="Times New Roman" w:hAnsi="Times New Roman" w:cs="Times New Roman"/>
          <w:noProof/>
          <w:sz w:val="24"/>
          <w:szCs w:val="24"/>
        </w:rPr>
        <w:t>ukoliko</w:t>
      </w:r>
      <w:r w:rsidR="00D839B0" w:rsidRPr="007F3673">
        <w:rPr>
          <w:rFonts w:ascii="Times New Roman" w:hAnsi="Times New Roman" w:cs="Times New Roman"/>
          <w:noProof/>
          <w:sz w:val="24"/>
          <w:szCs w:val="24"/>
        </w:rPr>
        <w:t xml:space="preserve"> je već došlo do podele</w:t>
      </w:r>
      <w:r w:rsidR="00C34CB5" w:rsidRPr="007F3673">
        <w:rPr>
          <w:rFonts w:ascii="Times New Roman" w:hAnsi="Times New Roman" w:cs="Times New Roman"/>
          <w:noProof/>
          <w:sz w:val="24"/>
          <w:szCs w:val="24"/>
        </w:rPr>
        <w:t xml:space="preserve"> sredstava</w:t>
      </w:r>
      <w:r w:rsidR="007A1CBA" w:rsidRPr="007F3673">
        <w:rPr>
          <w:rFonts w:ascii="Times New Roman" w:hAnsi="Times New Roman" w:cs="Times New Roman"/>
          <w:noProof/>
          <w:sz w:val="24"/>
          <w:szCs w:val="24"/>
        </w:rPr>
        <w:t xml:space="preserve">, obavezati ih na </w:t>
      </w:r>
      <w:r w:rsidR="00D12A87" w:rsidRPr="007F3673">
        <w:rPr>
          <w:rFonts w:ascii="Times New Roman" w:hAnsi="Times New Roman" w:cs="Times New Roman"/>
          <w:noProof/>
          <w:sz w:val="24"/>
          <w:szCs w:val="24"/>
        </w:rPr>
        <w:t xml:space="preserve">njihov </w:t>
      </w:r>
      <w:r w:rsidR="00DB6BDE" w:rsidRPr="007F3673">
        <w:rPr>
          <w:rFonts w:ascii="Times New Roman" w:hAnsi="Times New Roman" w:cs="Times New Roman"/>
          <w:noProof/>
          <w:sz w:val="24"/>
          <w:szCs w:val="24"/>
        </w:rPr>
        <w:t>povraćaj --</w:t>
      </w:r>
      <w:r w:rsidR="007A1CBA" w:rsidRPr="007F3673">
        <w:rPr>
          <w:rFonts w:ascii="Times New Roman" w:hAnsi="Times New Roman" w:cs="Times New Roman"/>
          <w:noProof/>
          <w:sz w:val="24"/>
          <w:szCs w:val="24"/>
        </w:rPr>
        <w:t xml:space="preserve"> u slučaju probijanja roka</w:t>
      </w:r>
      <w:r w:rsidR="00DB6BDE" w:rsidRPr="007F3673">
        <w:rPr>
          <w:rFonts w:ascii="Times New Roman" w:hAnsi="Times New Roman" w:cs="Times New Roman"/>
          <w:noProof/>
          <w:sz w:val="24"/>
          <w:szCs w:val="24"/>
        </w:rPr>
        <w:t xml:space="preserve">i </w:t>
      </w:r>
      <w:r w:rsidR="00D12A87" w:rsidRPr="007F3673">
        <w:rPr>
          <w:rFonts w:ascii="Times New Roman" w:hAnsi="Times New Roman" w:cs="Times New Roman"/>
          <w:noProof/>
          <w:sz w:val="24"/>
          <w:szCs w:val="24"/>
        </w:rPr>
        <w:t>sa kamatom</w:t>
      </w:r>
      <w:r w:rsidR="007A1CBA" w:rsidRPr="007F3673">
        <w:rPr>
          <w:rFonts w:ascii="Times New Roman" w:hAnsi="Times New Roman" w:cs="Times New Roman"/>
          <w:noProof/>
          <w:sz w:val="24"/>
          <w:szCs w:val="24"/>
        </w:rPr>
        <w:t>,</w:t>
      </w:r>
      <w:r w:rsidR="00C34CB5" w:rsidRPr="007F3673">
        <w:rPr>
          <w:rFonts w:ascii="Times New Roman" w:hAnsi="Times New Roman" w:cs="Times New Roman"/>
          <w:noProof/>
          <w:sz w:val="24"/>
          <w:szCs w:val="24"/>
        </w:rPr>
        <w:t xml:space="preserve"> u skladu sa zakonom</w:t>
      </w:r>
      <w:r w:rsidR="006908D1" w:rsidRPr="007F3673">
        <w:rPr>
          <w:rFonts w:ascii="Times New Roman" w:hAnsi="Times New Roman" w:cs="Times New Roman"/>
          <w:noProof/>
          <w:sz w:val="24"/>
          <w:szCs w:val="24"/>
        </w:rPr>
        <w:t>.</w:t>
      </w:r>
    </w:p>
    <w:p w:rsidR="000E3E50" w:rsidRDefault="000E3E50" w:rsidP="00496D7A">
      <w:pPr>
        <w:spacing w:after="0" w:line="360" w:lineRule="auto"/>
        <w:ind w:firstLine="705"/>
        <w:jc w:val="both"/>
        <w:rPr>
          <w:rFonts w:ascii="Times New Roman" w:hAnsi="Times New Roman" w:cs="Times New Roman"/>
          <w:noProof/>
          <w:sz w:val="24"/>
          <w:szCs w:val="24"/>
        </w:rPr>
      </w:pPr>
    </w:p>
    <w:p w:rsidR="007F60E4" w:rsidRDefault="007F60E4" w:rsidP="00496D7A">
      <w:pPr>
        <w:spacing w:after="0" w:line="360" w:lineRule="auto"/>
        <w:ind w:firstLine="705"/>
        <w:jc w:val="both"/>
        <w:rPr>
          <w:rFonts w:ascii="Times New Roman" w:hAnsi="Times New Roman" w:cs="Times New Roman"/>
          <w:noProof/>
          <w:sz w:val="24"/>
          <w:szCs w:val="24"/>
        </w:rPr>
      </w:pPr>
    </w:p>
    <w:p w:rsidR="007F60E4" w:rsidRDefault="007F60E4" w:rsidP="00496D7A">
      <w:pPr>
        <w:spacing w:after="0" w:line="360" w:lineRule="auto"/>
        <w:ind w:firstLine="705"/>
        <w:jc w:val="both"/>
        <w:rPr>
          <w:rFonts w:ascii="Times New Roman" w:hAnsi="Times New Roman" w:cs="Times New Roman"/>
          <w:noProof/>
          <w:sz w:val="24"/>
          <w:szCs w:val="24"/>
        </w:rPr>
      </w:pPr>
    </w:p>
    <w:p w:rsidR="007F60E4" w:rsidRDefault="007F60E4" w:rsidP="00496D7A">
      <w:pPr>
        <w:spacing w:after="0" w:line="360" w:lineRule="auto"/>
        <w:ind w:firstLine="705"/>
        <w:jc w:val="both"/>
        <w:rPr>
          <w:rFonts w:ascii="Times New Roman" w:hAnsi="Times New Roman" w:cs="Times New Roman"/>
          <w:noProof/>
          <w:sz w:val="24"/>
          <w:szCs w:val="24"/>
        </w:rPr>
      </w:pPr>
    </w:p>
    <w:p w:rsidR="007F60E4" w:rsidRDefault="007F60E4" w:rsidP="00496D7A">
      <w:pPr>
        <w:spacing w:after="0" w:line="360" w:lineRule="auto"/>
        <w:ind w:firstLine="705"/>
        <w:jc w:val="both"/>
        <w:rPr>
          <w:rFonts w:ascii="Times New Roman" w:hAnsi="Times New Roman" w:cs="Times New Roman"/>
          <w:noProof/>
          <w:sz w:val="24"/>
          <w:szCs w:val="24"/>
        </w:rPr>
      </w:pPr>
    </w:p>
    <w:p w:rsidR="007F60E4" w:rsidRDefault="007F60E4" w:rsidP="00496D7A">
      <w:pPr>
        <w:spacing w:after="0" w:line="360" w:lineRule="auto"/>
        <w:ind w:firstLine="705"/>
        <w:jc w:val="both"/>
        <w:rPr>
          <w:rFonts w:ascii="Times New Roman" w:hAnsi="Times New Roman" w:cs="Times New Roman"/>
          <w:noProof/>
          <w:sz w:val="24"/>
          <w:szCs w:val="24"/>
        </w:rPr>
      </w:pPr>
    </w:p>
    <w:p w:rsidR="007F60E4" w:rsidRDefault="007F60E4" w:rsidP="00496D7A">
      <w:pPr>
        <w:spacing w:after="0" w:line="360" w:lineRule="auto"/>
        <w:ind w:firstLine="705"/>
        <w:jc w:val="both"/>
        <w:rPr>
          <w:rFonts w:ascii="Times New Roman" w:hAnsi="Times New Roman" w:cs="Times New Roman"/>
          <w:noProof/>
          <w:sz w:val="24"/>
          <w:szCs w:val="24"/>
        </w:rPr>
      </w:pPr>
    </w:p>
    <w:p w:rsidR="007F60E4" w:rsidRPr="0010026C" w:rsidRDefault="007F60E4" w:rsidP="00496D7A">
      <w:pPr>
        <w:spacing w:after="0" w:line="360" w:lineRule="auto"/>
        <w:ind w:firstLine="705"/>
        <w:jc w:val="both"/>
        <w:rPr>
          <w:rFonts w:ascii="Times New Roman" w:hAnsi="Times New Roman" w:cs="Times New Roman"/>
          <w:noProof/>
          <w:sz w:val="24"/>
          <w:szCs w:val="24"/>
        </w:rPr>
      </w:pPr>
    </w:p>
    <w:p w:rsidR="004C1690" w:rsidRPr="002B11C6" w:rsidRDefault="00830EDA" w:rsidP="00455B34">
      <w:pPr>
        <w:pStyle w:val="Heading1"/>
        <w:rPr>
          <w:rFonts w:cs="Times New Roman"/>
          <w:noProof/>
        </w:rPr>
      </w:pPr>
      <w:bookmarkStart w:id="20" w:name="_Toc474153883"/>
      <w:r w:rsidRPr="002B11C6">
        <w:rPr>
          <w:rFonts w:cs="Times New Roman"/>
          <w:noProof/>
        </w:rPr>
        <w:lastRenderedPageBreak/>
        <w:t xml:space="preserve">VII </w:t>
      </w:r>
      <w:r w:rsidR="00BA7F14" w:rsidRPr="002B11C6">
        <w:rPr>
          <w:rFonts w:cs="Times New Roman"/>
          <w:noProof/>
        </w:rPr>
        <w:t>Uočeni</w:t>
      </w:r>
      <w:r w:rsidR="00BC18AB">
        <w:rPr>
          <w:rFonts w:cs="Times New Roman"/>
          <w:noProof/>
        </w:rPr>
        <w:t xml:space="preserve"> </w:t>
      </w:r>
      <w:r w:rsidR="00BA7F14" w:rsidRPr="002B11C6">
        <w:rPr>
          <w:rFonts w:cs="Times New Roman"/>
          <w:noProof/>
        </w:rPr>
        <w:t>nedostaci</w:t>
      </w:r>
      <w:r w:rsidR="00BC18AB">
        <w:rPr>
          <w:rFonts w:cs="Times New Roman"/>
          <w:noProof/>
        </w:rPr>
        <w:t xml:space="preserve"> </w:t>
      </w:r>
      <w:r w:rsidR="00BA7F14" w:rsidRPr="002B11C6">
        <w:rPr>
          <w:rFonts w:cs="Times New Roman"/>
          <w:noProof/>
        </w:rPr>
        <w:t>i</w:t>
      </w:r>
      <w:r w:rsidR="00BC18AB">
        <w:rPr>
          <w:rFonts w:cs="Times New Roman"/>
          <w:noProof/>
        </w:rPr>
        <w:t xml:space="preserve"> </w:t>
      </w:r>
      <w:r w:rsidR="00BA7F14" w:rsidRPr="002B11C6">
        <w:rPr>
          <w:rFonts w:cs="Times New Roman"/>
          <w:noProof/>
        </w:rPr>
        <w:t>zaklјučna</w:t>
      </w:r>
      <w:r w:rsidR="00BC18AB">
        <w:rPr>
          <w:rFonts w:cs="Times New Roman"/>
          <w:noProof/>
        </w:rPr>
        <w:t xml:space="preserve"> </w:t>
      </w:r>
      <w:r w:rsidR="00BA7F14" w:rsidRPr="002B11C6">
        <w:rPr>
          <w:rFonts w:cs="Times New Roman"/>
          <w:noProof/>
        </w:rPr>
        <w:t>razmatranja</w:t>
      </w:r>
      <w:bookmarkEnd w:id="20"/>
    </w:p>
    <w:p w:rsidR="003371C5" w:rsidRPr="0010026C" w:rsidRDefault="003371C5" w:rsidP="00E40914">
      <w:pPr>
        <w:spacing w:after="0" w:line="360" w:lineRule="auto"/>
        <w:jc w:val="both"/>
        <w:rPr>
          <w:rFonts w:ascii="Times New Roman" w:hAnsi="Times New Roman" w:cs="Times New Roman"/>
          <w:noProof/>
          <w:sz w:val="24"/>
          <w:szCs w:val="24"/>
        </w:rPr>
      </w:pPr>
    </w:p>
    <w:p w:rsidR="008F27DD" w:rsidRDefault="008B1A5C" w:rsidP="00E40914">
      <w:pPr>
        <w:spacing w:after="0" w:line="360" w:lineRule="auto"/>
        <w:ind w:firstLine="708"/>
        <w:jc w:val="both"/>
        <w:rPr>
          <w:rFonts w:ascii="Times New Roman" w:hAnsi="Times New Roman" w:cs="Times New Roman"/>
          <w:noProof/>
          <w:sz w:val="24"/>
          <w:szCs w:val="24"/>
        </w:rPr>
      </w:pPr>
      <w:r>
        <w:rPr>
          <w:rFonts w:ascii="Times New Roman" w:hAnsi="Times New Roman" w:cs="Times New Roman"/>
          <w:noProof/>
          <w:sz w:val="24"/>
          <w:szCs w:val="24"/>
        </w:rPr>
        <w:t>Autori ovog priručnika smatraju da se isključivo</w:t>
      </w:r>
      <w:r w:rsidR="006F3CE6" w:rsidRPr="0010026C">
        <w:rPr>
          <w:rFonts w:ascii="Times New Roman" w:hAnsi="Times New Roman" w:cs="Times New Roman"/>
          <w:noProof/>
          <w:sz w:val="24"/>
          <w:szCs w:val="24"/>
        </w:rPr>
        <w:t xml:space="preserve"> poštovanjem </w:t>
      </w:r>
      <w:r w:rsidR="001E266C">
        <w:rPr>
          <w:rFonts w:ascii="Times New Roman" w:hAnsi="Times New Roman" w:cs="Times New Roman"/>
          <w:noProof/>
          <w:sz w:val="24"/>
          <w:szCs w:val="24"/>
        </w:rPr>
        <w:t xml:space="preserve">preporuka i </w:t>
      </w:r>
      <w:r w:rsidR="006F3CE6" w:rsidRPr="0010026C">
        <w:rPr>
          <w:rFonts w:ascii="Times New Roman" w:hAnsi="Times New Roman" w:cs="Times New Roman"/>
          <w:noProof/>
          <w:sz w:val="24"/>
          <w:szCs w:val="24"/>
        </w:rPr>
        <w:t>uputstava</w:t>
      </w:r>
      <w:r w:rsidR="000A39A9">
        <w:rPr>
          <w:rFonts w:ascii="Times New Roman" w:hAnsi="Times New Roman" w:cs="Times New Roman"/>
          <w:noProof/>
          <w:sz w:val="24"/>
          <w:szCs w:val="24"/>
        </w:rPr>
        <w:t xml:space="preserve"> iz prethodnih</w:t>
      </w:r>
      <w:r w:rsidR="001B06F0">
        <w:rPr>
          <w:rFonts w:ascii="Times New Roman" w:hAnsi="Times New Roman" w:cs="Times New Roman"/>
          <w:noProof/>
          <w:sz w:val="24"/>
          <w:szCs w:val="24"/>
        </w:rPr>
        <w:t xml:space="preserve"> poglavlja</w:t>
      </w:r>
      <w:r w:rsidR="006F3CE6" w:rsidRPr="0010026C">
        <w:rPr>
          <w:rFonts w:ascii="Times New Roman" w:hAnsi="Times New Roman" w:cs="Times New Roman"/>
          <w:noProof/>
          <w:sz w:val="24"/>
          <w:szCs w:val="24"/>
        </w:rPr>
        <w:t>, konkurs</w:t>
      </w:r>
      <w:r>
        <w:rPr>
          <w:rFonts w:ascii="Times New Roman" w:hAnsi="Times New Roman" w:cs="Times New Roman"/>
          <w:noProof/>
          <w:sz w:val="24"/>
          <w:szCs w:val="24"/>
        </w:rPr>
        <w:t xml:space="preserve"> za sufinansiranje medijskih projekata može</w:t>
      </w:r>
      <w:r w:rsidR="006F3CE6" w:rsidRPr="0010026C">
        <w:rPr>
          <w:rFonts w:ascii="Times New Roman" w:hAnsi="Times New Roman" w:cs="Times New Roman"/>
          <w:noProof/>
          <w:sz w:val="24"/>
          <w:szCs w:val="24"/>
        </w:rPr>
        <w:t xml:space="preserve"> smatrati korektnim</w:t>
      </w:r>
      <w:r>
        <w:rPr>
          <w:rFonts w:ascii="Times New Roman" w:hAnsi="Times New Roman" w:cs="Times New Roman"/>
          <w:noProof/>
          <w:sz w:val="24"/>
          <w:szCs w:val="24"/>
        </w:rPr>
        <w:t>.</w:t>
      </w:r>
      <w:r w:rsidR="00745E80">
        <w:rPr>
          <w:rFonts w:ascii="Times New Roman" w:hAnsi="Times New Roman" w:cs="Times New Roman"/>
          <w:noProof/>
          <w:sz w:val="24"/>
          <w:szCs w:val="24"/>
        </w:rPr>
        <w:t>Naravno, pored tekstova konkursa</w:t>
      </w:r>
      <w:r w:rsidR="001C389C">
        <w:rPr>
          <w:rFonts w:ascii="Times New Roman" w:hAnsi="Times New Roman" w:cs="Times New Roman"/>
          <w:noProof/>
          <w:sz w:val="24"/>
          <w:szCs w:val="24"/>
        </w:rPr>
        <w:t>, niz dvosmislenosti, nedosl</w:t>
      </w:r>
      <w:r w:rsidR="0070616A">
        <w:rPr>
          <w:rFonts w:ascii="Times New Roman" w:hAnsi="Times New Roman" w:cs="Times New Roman"/>
          <w:noProof/>
          <w:sz w:val="24"/>
          <w:szCs w:val="24"/>
        </w:rPr>
        <w:t>ednosti i po medije i medijske poslenike</w:t>
      </w:r>
      <w:r w:rsidR="001C389C">
        <w:rPr>
          <w:rFonts w:ascii="Times New Roman" w:hAnsi="Times New Roman" w:cs="Times New Roman"/>
          <w:noProof/>
          <w:sz w:val="24"/>
          <w:szCs w:val="24"/>
        </w:rPr>
        <w:t xml:space="preserve"> loših </w:t>
      </w:r>
      <w:r w:rsidR="00AA4659">
        <w:rPr>
          <w:rFonts w:ascii="Times New Roman" w:hAnsi="Times New Roman" w:cs="Times New Roman"/>
          <w:noProof/>
          <w:sz w:val="24"/>
          <w:szCs w:val="24"/>
        </w:rPr>
        <w:t>normativa</w:t>
      </w:r>
      <w:r w:rsidR="001C389C">
        <w:rPr>
          <w:rFonts w:ascii="Times New Roman" w:hAnsi="Times New Roman" w:cs="Times New Roman"/>
          <w:noProof/>
          <w:sz w:val="24"/>
          <w:szCs w:val="24"/>
        </w:rPr>
        <w:t xml:space="preserve"> treba </w:t>
      </w:r>
      <w:r w:rsidR="00C10727">
        <w:rPr>
          <w:rFonts w:ascii="Times New Roman" w:hAnsi="Times New Roman" w:cs="Times New Roman"/>
          <w:noProof/>
          <w:sz w:val="24"/>
          <w:szCs w:val="24"/>
        </w:rPr>
        <w:t>korigovatii</w:t>
      </w:r>
      <w:r w:rsidR="001C389C">
        <w:rPr>
          <w:rFonts w:ascii="Times New Roman" w:hAnsi="Times New Roman" w:cs="Times New Roman"/>
          <w:noProof/>
          <w:sz w:val="24"/>
          <w:szCs w:val="24"/>
        </w:rPr>
        <w:t>u okviru Zakona i Pravilnika.</w:t>
      </w:r>
    </w:p>
    <w:p w:rsidR="00FE093D" w:rsidRDefault="00FE093D" w:rsidP="00E40914">
      <w:pPr>
        <w:spacing w:after="0" w:line="360" w:lineRule="auto"/>
        <w:ind w:firstLine="708"/>
        <w:jc w:val="both"/>
        <w:rPr>
          <w:rFonts w:ascii="Times New Roman" w:hAnsi="Times New Roman" w:cs="Times New Roman"/>
          <w:noProof/>
          <w:sz w:val="24"/>
          <w:szCs w:val="24"/>
        </w:rPr>
      </w:pPr>
      <w:r>
        <w:rPr>
          <w:rFonts w:ascii="Times New Roman" w:hAnsi="Times New Roman" w:cs="Times New Roman"/>
          <w:noProof/>
          <w:sz w:val="24"/>
          <w:szCs w:val="24"/>
        </w:rPr>
        <w:t>Primera radi</w:t>
      </w:r>
      <w:r w:rsidR="00EC7E79">
        <w:rPr>
          <w:rFonts w:ascii="Times New Roman" w:hAnsi="Times New Roman" w:cs="Times New Roman"/>
          <w:noProof/>
          <w:sz w:val="24"/>
          <w:szCs w:val="24"/>
        </w:rPr>
        <w:t>, č</w:t>
      </w:r>
      <w:r w:rsidR="00C10727">
        <w:rPr>
          <w:rFonts w:ascii="Times New Roman" w:hAnsi="Times New Roman" w:cs="Times New Roman"/>
          <w:noProof/>
          <w:sz w:val="24"/>
          <w:szCs w:val="24"/>
        </w:rPr>
        <w:t xml:space="preserve">lan 27, stav 1 Zakona o javnom informisanju i medijima, koji se </w:t>
      </w:r>
      <w:r w:rsidR="00157403">
        <w:rPr>
          <w:rFonts w:ascii="Times New Roman" w:hAnsi="Times New Roman" w:cs="Times New Roman"/>
          <w:noProof/>
          <w:sz w:val="24"/>
          <w:szCs w:val="24"/>
        </w:rPr>
        <w:t>odnosi na sredstva opredeljena z</w:t>
      </w:r>
      <w:r w:rsidR="00C10727">
        <w:rPr>
          <w:rFonts w:ascii="Times New Roman" w:hAnsi="Times New Roman" w:cs="Times New Roman"/>
          <w:noProof/>
          <w:sz w:val="24"/>
          <w:szCs w:val="24"/>
        </w:rPr>
        <w:t>a pojedinačna davanja iz člana 17 Zakona, ostavljaju mogućnost organu lokalne samouprave</w:t>
      </w:r>
      <w:r w:rsidR="00157403">
        <w:rPr>
          <w:rFonts w:ascii="Times New Roman" w:hAnsi="Times New Roman" w:cs="Times New Roman"/>
          <w:noProof/>
          <w:sz w:val="24"/>
          <w:szCs w:val="24"/>
        </w:rPr>
        <w:t>,</w:t>
      </w:r>
      <w:r w:rsidR="00C10727">
        <w:rPr>
          <w:rFonts w:ascii="Times New Roman" w:hAnsi="Times New Roman" w:cs="Times New Roman"/>
          <w:noProof/>
          <w:sz w:val="24"/>
          <w:szCs w:val="24"/>
        </w:rPr>
        <w:t xml:space="preserve"> nadležnom za raspisivanje konkursa</w:t>
      </w:r>
      <w:r w:rsidR="00157403">
        <w:rPr>
          <w:rFonts w:ascii="Times New Roman" w:hAnsi="Times New Roman" w:cs="Times New Roman"/>
          <w:noProof/>
          <w:sz w:val="24"/>
          <w:szCs w:val="24"/>
        </w:rPr>
        <w:t>,</w:t>
      </w:r>
      <w:r w:rsidR="00C10727">
        <w:rPr>
          <w:rFonts w:ascii="Times New Roman" w:hAnsi="Times New Roman" w:cs="Times New Roman"/>
          <w:noProof/>
          <w:sz w:val="24"/>
          <w:szCs w:val="24"/>
        </w:rPr>
        <w:t xml:space="preserve"> da </w:t>
      </w:r>
      <w:r w:rsidR="00157403">
        <w:rPr>
          <w:rFonts w:ascii="Times New Roman" w:hAnsi="Times New Roman" w:cs="Times New Roman"/>
          <w:noProof/>
          <w:sz w:val="24"/>
          <w:szCs w:val="24"/>
        </w:rPr>
        <w:t xml:space="preserve">5% </w:t>
      </w:r>
      <w:r w:rsidR="00157403" w:rsidRPr="00157403">
        <w:rPr>
          <w:rFonts w:ascii="Times New Roman" w:hAnsi="Times New Roman" w:cs="Times New Roman"/>
          <w:noProof/>
          <w:sz w:val="24"/>
          <w:szCs w:val="24"/>
        </w:rPr>
        <w:t>sredstava od ukupno opredeljenih sredstava za ostvariva</w:t>
      </w:r>
      <w:r w:rsidR="00157403">
        <w:rPr>
          <w:rFonts w:ascii="Times New Roman" w:hAnsi="Times New Roman" w:cs="Times New Roman"/>
          <w:noProof/>
          <w:sz w:val="24"/>
          <w:szCs w:val="24"/>
        </w:rPr>
        <w:t>nje javnog</w:t>
      </w:r>
      <w:r w:rsidR="004C499F">
        <w:rPr>
          <w:rFonts w:ascii="Times New Roman" w:hAnsi="Times New Roman" w:cs="Times New Roman"/>
          <w:noProof/>
          <w:sz w:val="24"/>
          <w:szCs w:val="24"/>
        </w:rPr>
        <w:t xml:space="preserve"> interesa putem javnog konkursa</w:t>
      </w:r>
      <w:r w:rsidR="00157403">
        <w:rPr>
          <w:rFonts w:ascii="Times New Roman" w:hAnsi="Times New Roman" w:cs="Times New Roman"/>
          <w:noProof/>
          <w:sz w:val="24"/>
          <w:szCs w:val="24"/>
        </w:rPr>
        <w:t xml:space="preserve"> podeli bez sprovođenja javnog konkursa, što u slučaju poslednjeg gradskog medijskog konkursa u Nišu iznosi </w:t>
      </w:r>
      <w:r w:rsidR="00157403" w:rsidRPr="00157403">
        <w:rPr>
          <w:rFonts w:ascii="Times New Roman" w:hAnsi="Times New Roman" w:cs="Times New Roman"/>
          <w:noProof/>
          <w:sz w:val="24"/>
          <w:szCs w:val="24"/>
        </w:rPr>
        <w:t>3</w:t>
      </w:r>
      <w:r w:rsidR="00157403">
        <w:rPr>
          <w:rFonts w:ascii="Times New Roman" w:hAnsi="Times New Roman" w:cs="Times New Roman"/>
          <w:noProof/>
          <w:sz w:val="24"/>
          <w:szCs w:val="24"/>
        </w:rPr>
        <w:t>.</w:t>
      </w:r>
      <w:r w:rsidR="00157403" w:rsidRPr="00157403">
        <w:rPr>
          <w:rFonts w:ascii="Times New Roman" w:hAnsi="Times New Roman" w:cs="Times New Roman"/>
          <w:noProof/>
          <w:sz w:val="24"/>
          <w:szCs w:val="24"/>
        </w:rPr>
        <w:t>410</w:t>
      </w:r>
      <w:r w:rsidR="00157403">
        <w:rPr>
          <w:rFonts w:ascii="Times New Roman" w:hAnsi="Times New Roman" w:cs="Times New Roman"/>
          <w:noProof/>
          <w:sz w:val="24"/>
          <w:szCs w:val="24"/>
        </w:rPr>
        <w:t>.</w:t>
      </w:r>
      <w:r w:rsidR="00157403" w:rsidRPr="00157403">
        <w:rPr>
          <w:rFonts w:ascii="Times New Roman" w:hAnsi="Times New Roman" w:cs="Times New Roman"/>
          <w:noProof/>
          <w:sz w:val="24"/>
          <w:szCs w:val="24"/>
        </w:rPr>
        <w:t>250</w:t>
      </w:r>
      <w:r w:rsidR="00157403">
        <w:rPr>
          <w:rFonts w:ascii="Times New Roman" w:hAnsi="Times New Roman" w:cs="Times New Roman"/>
          <w:noProof/>
          <w:sz w:val="24"/>
          <w:szCs w:val="24"/>
        </w:rPr>
        <w:t xml:space="preserve"> dinara</w:t>
      </w:r>
      <w:r w:rsidR="00157403">
        <w:rPr>
          <w:rStyle w:val="FootnoteReference"/>
          <w:rFonts w:ascii="Times New Roman" w:hAnsi="Times New Roman" w:cs="Times New Roman"/>
          <w:noProof/>
          <w:sz w:val="24"/>
          <w:szCs w:val="24"/>
        </w:rPr>
        <w:footnoteReference w:id="16"/>
      </w:r>
      <w:r w:rsidR="00157403">
        <w:rPr>
          <w:rFonts w:ascii="Times New Roman" w:hAnsi="Times New Roman" w:cs="Times New Roman"/>
          <w:noProof/>
          <w:sz w:val="24"/>
          <w:szCs w:val="24"/>
        </w:rPr>
        <w:t>.</w:t>
      </w:r>
    </w:p>
    <w:p w:rsidR="00157403" w:rsidRDefault="00EC7E79" w:rsidP="00E40914">
      <w:pPr>
        <w:spacing w:after="0" w:line="360" w:lineRule="auto"/>
        <w:ind w:firstLine="708"/>
        <w:jc w:val="both"/>
        <w:rPr>
          <w:rFonts w:ascii="Times New Roman" w:hAnsi="Times New Roman" w:cs="Times New Roman"/>
          <w:noProof/>
          <w:sz w:val="24"/>
          <w:szCs w:val="24"/>
        </w:rPr>
      </w:pPr>
      <w:r>
        <w:rPr>
          <w:rFonts w:ascii="Times New Roman" w:hAnsi="Times New Roman" w:cs="Times New Roman"/>
          <w:noProof/>
          <w:sz w:val="24"/>
          <w:szCs w:val="24"/>
        </w:rPr>
        <w:t>Kako smo već ranije utvrdili, u</w:t>
      </w:r>
      <w:r w:rsidR="00157403">
        <w:rPr>
          <w:rFonts w:ascii="Times New Roman" w:hAnsi="Times New Roman" w:cs="Times New Roman"/>
          <w:noProof/>
          <w:sz w:val="24"/>
          <w:szCs w:val="24"/>
        </w:rPr>
        <w:t xml:space="preserve"> Pravilniku </w:t>
      </w:r>
      <w:r w:rsidR="00157403" w:rsidRPr="00157403">
        <w:rPr>
          <w:rFonts w:ascii="Times New Roman" w:hAnsi="Times New Roman" w:cs="Times New Roman"/>
          <w:noProof/>
          <w:sz w:val="24"/>
          <w:szCs w:val="24"/>
        </w:rPr>
        <w:t>o sufinansiranju projekata za ostvarivanje javnog interes</w:t>
      </w:r>
      <w:r w:rsidR="00157403">
        <w:rPr>
          <w:rFonts w:ascii="Times New Roman" w:hAnsi="Times New Roman" w:cs="Times New Roman"/>
          <w:noProof/>
          <w:sz w:val="24"/>
          <w:szCs w:val="24"/>
        </w:rPr>
        <w:t>a</w:t>
      </w:r>
      <w:r w:rsidR="00540DA3">
        <w:rPr>
          <w:rFonts w:ascii="Times New Roman" w:hAnsi="Times New Roman" w:cs="Times New Roman"/>
          <w:noProof/>
          <w:sz w:val="24"/>
          <w:szCs w:val="24"/>
        </w:rPr>
        <w:t xml:space="preserve"> u oblasti javnog informisanja</w:t>
      </w:r>
      <w:r w:rsidR="00FC033D">
        <w:rPr>
          <w:rFonts w:ascii="Times New Roman" w:hAnsi="Times New Roman" w:cs="Times New Roman"/>
          <w:noProof/>
          <w:sz w:val="24"/>
          <w:szCs w:val="24"/>
        </w:rPr>
        <w:t xml:space="preserve">, stav 3 </w:t>
      </w:r>
      <w:r w:rsidR="00540DA3">
        <w:rPr>
          <w:rFonts w:ascii="Times New Roman" w:hAnsi="Times New Roman" w:cs="Times New Roman"/>
          <w:noProof/>
          <w:sz w:val="24"/>
          <w:szCs w:val="24"/>
        </w:rPr>
        <w:t xml:space="preserve">člana 14 </w:t>
      </w:r>
      <w:r w:rsidR="00FC033D">
        <w:rPr>
          <w:rFonts w:ascii="Times New Roman" w:hAnsi="Times New Roman" w:cs="Times New Roman"/>
          <w:noProof/>
          <w:sz w:val="24"/>
          <w:szCs w:val="24"/>
        </w:rPr>
        <w:t>demantuje stav 1</w:t>
      </w:r>
      <w:r>
        <w:rPr>
          <w:rFonts w:ascii="Times New Roman" w:hAnsi="Times New Roman" w:cs="Times New Roman"/>
          <w:noProof/>
          <w:sz w:val="24"/>
          <w:szCs w:val="24"/>
        </w:rPr>
        <w:t xml:space="preserve"> istog č</w:t>
      </w:r>
      <w:r w:rsidR="00540DA3">
        <w:rPr>
          <w:rFonts w:ascii="Times New Roman" w:hAnsi="Times New Roman" w:cs="Times New Roman"/>
          <w:noProof/>
          <w:sz w:val="24"/>
          <w:szCs w:val="24"/>
        </w:rPr>
        <w:t>lana</w:t>
      </w:r>
      <w:r>
        <w:rPr>
          <w:rFonts w:ascii="Times New Roman" w:hAnsi="Times New Roman" w:cs="Times New Roman"/>
          <w:noProof/>
          <w:sz w:val="24"/>
          <w:szCs w:val="24"/>
        </w:rPr>
        <w:t>, omogućavajući vlasniku da sa neograničenim brojem pravnih lica čiji je vlasnik aplicira za projektna sredstva, pa čak da to uradi i u okviru samo jednog projekta.</w:t>
      </w:r>
      <w:r w:rsidR="00F824EB">
        <w:rPr>
          <w:rFonts w:ascii="Times New Roman" w:hAnsi="Times New Roman" w:cs="Times New Roman"/>
          <w:noProof/>
          <w:sz w:val="24"/>
          <w:szCs w:val="24"/>
        </w:rPr>
        <w:t xml:space="preserve"> Iz upravo takvih razloga se na medijskom konkursu 2015.</w:t>
      </w:r>
      <w:r w:rsidR="0055148D">
        <w:rPr>
          <w:rFonts w:ascii="Times New Roman" w:hAnsi="Times New Roman" w:cs="Times New Roman"/>
          <w:noProof/>
          <w:sz w:val="24"/>
          <w:szCs w:val="24"/>
        </w:rPr>
        <w:t xml:space="preserve"> godine</w:t>
      </w:r>
      <w:r w:rsidR="00F824EB">
        <w:rPr>
          <w:rFonts w:ascii="Times New Roman" w:hAnsi="Times New Roman" w:cs="Times New Roman"/>
          <w:noProof/>
          <w:sz w:val="24"/>
          <w:szCs w:val="24"/>
        </w:rPr>
        <w:t xml:space="preserve"> u Nišu dogodilo da 86% dobiju mediji bliski vlastima i vladajućoj stranci.</w:t>
      </w:r>
    </w:p>
    <w:p w:rsidR="00820A7A" w:rsidRDefault="00820A7A" w:rsidP="00E40914">
      <w:pPr>
        <w:spacing w:after="0" w:line="360" w:lineRule="auto"/>
        <w:ind w:firstLine="708"/>
        <w:jc w:val="both"/>
        <w:rPr>
          <w:rFonts w:ascii="Times New Roman" w:hAnsi="Times New Roman" w:cs="Times New Roman"/>
          <w:noProof/>
          <w:sz w:val="24"/>
          <w:szCs w:val="24"/>
        </w:rPr>
      </w:pPr>
      <w:r>
        <w:rPr>
          <w:rFonts w:ascii="Times New Roman" w:hAnsi="Times New Roman" w:cs="Times New Roman"/>
          <w:noProof/>
          <w:sz w:val="24"/>
          <w:szCs w:val="24"/>
        </w:rPr>
        <w:t>Izbor članova stručne komisije je takođe veoma upitan, s obzirom na to da ne postoje precizni kriterijumi za određivanje njihove stručnosti, ne proverava se da li u slučaju pojedinih članova postoji sukob interesa, niti koliko su svi oni, pojedinačno i kumulativno, upoznati sa medijskom slikom teritorije na koju se odnosi ostvar</w:t>
      </w:r>
      <w:r w:rsidR="000E068D">
        <w:rPr>
          <w:rFonts w:ascii="Times New Roman" w:hAnsi="Times New Roman" w:cs="Times New Roman"/>
          <w:noProof/>
          <w:sz w:val="24"/>
          <w:szCs w:val="24"/>
        </w:rPr>
        <w:t xml:space="preserve">ivanje javnog interesa. U tekstovimaniških </w:t>
      </w:r>
      <w:r>
        <w:rPr>
          <w:rFonts w:ascii="Times New Roman" w:hAnsi="Times New Roman" w:cs="Times New Roman"/>
          <w:noProof/>
          <w:sz w:val="24"/>
          <w:szCs w:val="24"/>
        </w:rPr>
        <w:t xml:space="preserve">medijskih konkursa se kaže da ukoliko predlozi za članove komisije ne </w:t>
      </w:r>
      <w:r w:rsidR="004C499F">
        <w:rPr>
          <w:rFonts w:ascii="Times New Roman" w:hAnsi="Times New Roman" w:cs="Times New Roman"/>
          <w:noProof/>
          <w:sz w:val="24"/>
          <w:szCs w:val="24"/>
        </w:rPr>
        <w:t>b</w:t>
      </w:r>
      <w:r>
        <w:rPr>
          <w:rFonts w:ascii="Times New Roman" w:hAnsi="Times New Roman" w:cs="Times New Roman"/>
          <w:noProof/>
          <w:sz w:val="24"/>
          <w:szCs w:val="24"/>
        </w:rPr>
        <w:t>udu dostavljeni organu koji raspisuje konkurs u predviđenom roku, rukovodilac organa sam imenuje članove komisije. Pitanje je po kom kriterijumu on to radi i da li je dovoljno kompotentan za takvu vrstu izbora.</w:t>
      </w:r>
    </w:p>
    <w:p w:rsidR="00820A7A" w:rsidRPr="00820A7A" w:rsidRDefault="00DD47EB" w:rsidP="00E40914">
      <w:pPr>
        <w:spacing w:after="0" w:line="360" w:lineRule="auto"/>
        <w:ind w:firstLine="708"/>
        <w:jc w:val="both"/>
        <w:rPr>
          <w:rFonts w:ascii="Times New Roman" w:hAnsi="Times New Roman" w:cs="Times New Roman"/>
          <w:noProof/>
          <w:sz w:val="24"/>
          <w:szCs w:val="24"/>
        </w:rPr>
      </w:pPr>
      <w:r>
        <w:rPr>
          <w:rFonts w:ascii="Times New Roman" w:hAnsi="Times New Roman" w:cs="Times New Roman"/>
          <w:noProof/>
          <w:sz w:val="24"/>
          <w:szCs w:val="24"/>
        </w:rPr>
        <w:t>Ovo</w:t>
      </w:r>
      <w:r w:rsidR="00B73F9A">
        <w:rPr>
          <w:rFonts w:ascii="Times New Roman" w:hAnsi="Times New Roman" w:cs="Times New Roman"/>
          <w:noProof/>
          <w:sz w:val="24"/>
          <w:szCs w:val="24"/>
        </w:rPr>
        <w:t xml:space="preserve"> su samo neki od primera</w:t>
      </w:r>
      <w:r>
        <w:rPr>
          <w:rFonts w:ascii="Times New Roman" w:hAnsi="Times New Roman" w:cs="Times New Roman"/>
          <w:noProof/>
          <w:sz w:val="24"/>
          <w:szCs w:val="24"/>
        </w:rPr>
        <w:t xml:space="preserve"> neregularnosti</w:t>
      </w:r>
      <w:r w:rsidR="00B73F9A">
        <w:rPr>
          <w:rFonts w:ascii="Times New Roman" w:hAnsi="Times New Roman" w:cs="Times New Roman"/>
          <w:noProof/>
          <w:sz w:val="24"/>
          <w:szCs w:val="24"/>
        </w:rPr>
        <w:t>, a za nešto širu analizu biće potrebno više vremena i prostora.A</w:t>
      </w:r>
      <w:r w:rsidR="00984B87">
        <w:rPr>
          <w:rFonts w:ascii="Times New Roman" w:hAnsi="Times New Roman" w:cs="Times New Roman"/>
          <w:noProof/>
          <w:sz w:val="24"/>
          <w:szCs w:val="24"/>
        </w:rPr>
        <w:t>utori su ovaj priručnik napisali tek kao</w:t>
      </w:r>
      <w:r w:rsidR="00335D18">
        <w:rPr>
          <w:rFonts w:ascii="Times New Roman" w:hAnsi="Times New Roman" w:cs="Times New Roman"/>
          <w:noProof/>
          <w:sz w:val="24"/>
          <w:szCs w:val="24"/>
        </w:rPr>
        <w:t xml:space="preserve"> normativno-pragmatičnim primerima ilustrovaniobrazac </w:t>
      </w:r>
      <w:r w:rsidR="00984B87">
        <w:rPr>
          <w:rFonts w:ascii="Times New Roman" w:hAnsi="Times New Roman" w:cs="Times New Roman"/>
          <w:noProof/>
          <w:sz w:val="24"/>
          <w:szCs w:val="24"/>
        </w:rPr>
        <w:t xml:space="preserve">nekih budućih </w:t>
      </w:r>
      <w:r w:rsidR="006B023B">
        <w:rPr>
          <w:rFonts w:ascii="Times New Roman" w:hAnsi="Times New Roman" w:cs="Times New Roman"/>
          <w:noProof/>
          <w:sz w:val="24"/>
          <w:szCs w:val="24"/>
        </w:rPr>
        <w:t>skupova</w:t>
      </w:r>
      <w:r>
        <w:rPr>
          <w:rFonts w:ascii="Times New Roman" w:hAnsi="Times New Roman" w:cs="Times New Roman"/>
          <w:noProof/>
          <w:sz w:val="24"/>
          <w:szCs w:val="24"/>
        </w:rPr>
        <w:t>,</w:t>
      </w:r>
      <w:r w:rsidR="006B023B">
        <w:rPr>
          <w:rFonts w:ascii="Times New Roman" w:hAnsi="Times New Roman" w:cs="Times New Roman"/>
          <w:noProof/>
          <w:sz w:val="24"/>
          <w:szCs w:val="24"/>
        </w:rPr>
        <w:t xml:space="preserve">na kojima </w:t>
      </w:r>
      <w:r w:rsidR="00984B87">
        <w:rPr>
          <w:rFonts w:ascii="Times New Roman" w:hAnsi="Times New Roman" w:cs="Times New Roman"/>
          <w:noProof/>
          <w:sz w:val="24"/>
          <w:szCs w:val="24"/>
        </w:rPr>
        <w:t xml:space="preserve">će se diskutovati </w:t>
      </w:r>
      <w:r w:rsidR="00984B87" w:rsidRPr="00984B87">
        <w:rPr>
          <w:rFonts w:ascii="Times New Roman" w:hAnsi="Times New Roman" w:cs="Times New Roman"/>
          <w:noProof/>
          <w:sz w:val="24"/>
          <w:szCs w:val="24"/>
        </w:rPr>
        <w:t xml:space="preserve">na koji način oživeti onu esencijalnu ulogu medija koji treba da budu megafoni svakog regiona Srbije, pa tako i juga, kao </w:t>
      </w:r>
      <w:r w:rsidR="00984B87">
        <w:rPr>
          <w:rFonts w:ascii="Times New Roman" w:hAnsi="Times New Roman" w:cs="Times New Roman"/>
          <w:noProof/>
          <w:sz w:val="24"/>
          <w:szCs w:val="24"/>
        </w:rPr>
        <w:t>i o predlozima</w:t>
      </w:r>
      <w:r w:rsidR="00984B87" w:rsidRPr="00984B87">
        <w:rPr>
          <w:rFonts w:ascii="Times New Roman" w:hAnsi="Times New Roman" w:cs="Times New Roman"/>
          <w:noProof/>
          <w:sz w:val="24"/>
          <w:szCs w:val="24"/>
        </w:rPr>
        <w:t xml:space="preserve"> za što transparentnije i objektivnije sprovođenje </w:t>
      </w:r>
      <w:r>
        <w:rPr>
          <w:rFonts w:ascii="Times New Roman" w:hAnsi="Times New Roman" w:cs="Times New Roman"/>
          <w:noProof/>
          <w:sz w:val="24"/>
          <w:szCs w:val="24"/>
        </w:rPr>
        <w:t>medijskih</w:t>
      </w:r>
      <w:r w:rsidR="00984B87" w:rsidRPr="00984B87">
        <w:rPr>
          <w:rFonts w:ascii="Times New Roman" w:hAnsi="Times New Roman" w:cs="Times New Roman"/>
          <w:noProof/>
          <w:sz w:val="24"/>
          <w:szCs w:val="24"/>
        </w:rPr>
        <w:t xml:space="preserve"> konk</w:t>
      </w:r>
      <w:r w:rsidR="00984B87">
        <w:rPr>
          <w:rFonts w:ascii="Times New Roman" w:hAnsi="Times New Roman" w:cs="Times New Roman"/>
          <w:noProof/>
          <w:sz w:val="24"/>
          <w:szCs w:val="24"/>
        </w:rPr>
        <w:t xml:space="preserve">ursa u lokalnim sredinama, te o </w:t>
      </w:r>
      <w:r w:rsidR="00984B87" w:rsidRPr="00984B87">
        <w:rPr>
          <w:rFonts w:ascii="Times New Roman" w:hAnsi="Times New Roman" w:cs="Times New Roman"/>
          <w:noProof/>
          <w:sz w:val="24"/>
          <w:szCs w:val="24"/>
        </w:rPr>
        <w:t xml:space="preserve">neophodnim izmenama i dopunama </w:t>
      </w:r>
      <w:r w:rsidR="00984B87">
        <w:rPr>
          <w:rFonts w:ascii="Times New Roman" w:hAnsi="Times New Roman" w:cs="Times New Roman"/>
          <w:noProof/>
          <w:sz w:val="24"/>
          <w:szCs w:val="24"/>
        </w:rPr>
        <w:t xml:space="preserve">seta medijskih akata, </w:t>
      </w:r>
      <w:r w:rsidR="00984B87">
        <w:rPr>
          <w:rFonts w:ascii="Times New Roman" w:hAnsi="Times New Roman" w:cs="Times New Roman"/>
          <w:noProof/>
          <w:sz w:val="24"/>
          <w:szCs w:val="24"/>
        </w:rPr>
        <w:lastRenderedPageBreak/>
        <w:t>posebno onih normi koje se odnose na ostvarivanje javnog interesa u oblasti javnog informisanja</w:t>
      </w:r>
      <w:r w:rsidR="00984B87" w:rsidRPr="00984B87">
        <w:rPr>
          <w:rFonts w:ascii="Times New Roman" w:hAnsi="Times New Roman" w:cs="Times New Roman"/>
          <w:noProof/>
          <w:sz w:val="24"/>
          <w:szCs w:val="24"/>
        </w:rPr>
        <w:t>.</w:t>
      </w:r>
    </w:p>
    <w:p w:rsidR="006F3CE6" w:rsidRPr="0010026C" w:rsidRDefault="006F3CE6" w:rsidP="00E40914">
      <w:pPr>
        <w:spacing w:after="0" w:line="360" w:lineRule="auto"/>
        <w:jc w:val="both"/>
        <w:rPr>
          <w:rFonts w:ascii="Times New Roman" w:hAnsi="Times New Roman" w:cs="Times New Roman"/>
          <w:noProof/>
          <w:sz w:val="24"/>
          <w:szCs w:val="24"/>
        </w:rPr>
      </w:pPr>
    </w:p>
    <w:p w:rsidR="0078736D" w:rsidRPr="0010026C" w:rsidRDefault="0078736D" w:rsidP="00E40914">
      <w:pPr>
        <w:pStyle w:val="ListParagraph"/>
        <w:spacing w:after="0" w:line="360" w:lineRule="auto"/>
        <w:ind w:left="1066"/>
        <w:jc w:val="both"/>
        <w:rPr>
          <w:rFonts w:ascii="Times New Roman" w:hAnsi="Times New Roman" w:cs="Times New Roman"/>
          <w:noProof/>
          <w:sz w:val="24"/>
          <w:szCs w:val="24"/>
        </w:rPr>
      </w:pPr>
    </w:p>
    <w:p w:rsidR="00B84EC7" w:rsidRPr="0010026C" w:rsidRDefault="00B84EC7" w:rsidP="00E40914">
      <w:pPr>
        <w:pStyle w:val="Heading1"/>
        <w:spacing w:line="360" w:lineRule="auto"/>
        <w:jc w:val="both"/>
        <w:rPr>
          <w:rFonts w:cs="Times New Roman"/>
          <w:noProof/>
          <w:sz w:val="24"/>
          <w:szCs w:val="24"/>
        </w:rPr>
      </w:pPr>
    </w:p>
    <w:p w:rsidR="008F27DD" w:rsidRPr="0010026C" w:rsidRDefault="008F27DD" w:rsidP="00E40914">
      <w:pPr>
        <w:spacing w:after="0" w:line="360" w:lineRule="auto"/>
        <w:jc w:val="both"/>
        <w:rPr>
          <w:rFonts w:ascii="Times New Roman" w:hAnsi="Times New Roman" w:cs="Times New Roman"/>
          <w:noProof/>
          <w:sz w:val="24"/>
          <w:szCs w:val="24"/>
        </w:rPr>
      </w:pPr>
    </w:p>
    <w:p w:rsidR="008F27DD" w:rsidRPr="0010026C" w:rsidRDefault="008F27DD" w:rsidP="00E40914">
      <w:pPr>
        <w:spacing w:after="0" w:line="360" w:lineRule="auto"/>
        <w:jc w:val="both"/>
        <w:rPr>
          <w:rFonts w:ascii="Times New Roman" w:hAnsi="Times New Roman" w:cs="Times New Roman"/>
          <w:noProof/>
          <w:sz w:val="24"/>
          <w:szCs w:val="24"/>
        </w:rPr>
      </w:pPr>
    </w:p>
    <w:p w:rsidR="008F27DD" w:rsidRPr="0010026C" w:rsidRDefault="008F27DD" w:rsidP="00E40914">
      <w:pPr>
        <w:spacing w:after="0" w:line="360" w:lineRule="auto"/>
        <w:jc w:val="both"/>
        <w:rPr>
          <w:rFonts w:ascii="Times New Roman" w:hAnsi="Times New Roman" w:cs="Times New Roman"/>
          <w:noProof/>
          <w:sz w:val="24"/>
          <w:szCs w:val="24"/>
        </w:rPr>
      </w:pPr>
    </w:p>
    <w:p w:rsidR="008F27DD" w:rsidRPr="0010026C" w:rsidRDefault="008F27DD" w:rsidP="00E40914">
      <w:pPr>
        <w:spacing w:after="0" w:line="360" w:lineRule="auto"/>
        <w:jc w:val="both"/>
        <w:rPr>
          <w:rFonts w:ascii="Times New Roman" w:hAnsi="Times New Roman" w:cs="Times New Roman"/>
          <w:noProof/>
          <w:sz w:val="24"/>
          <w:szCs w:val="24"/>
        </w:rPr>
      </w:pPr>
    </w:p>
    <w:p w:rsidR="008F27DD" w:rsidRDefault="008F27DD" w:rsidP="00E40914">
      <w:pPr>
        <w:spacing w:after="0" w:line="360" w:lineRule="auto"/>
        <w:jc w:val="both"/>
        <w:rPr>
          <w:rFonts w:ascii="Times New Roman" w:hAnsi="Times New Roman" w:cs="Times New Roman"/>
          <w:noProof/>
          <w:sz w:val="24"/>
          <w:szCs w:val="24"/>
        </w:rPr>
      </w:pPr>
    </w:p>
    <w:p w:rsidR="007F60E4" w:rsidRDefault="007F60E4" w:rsidP="00E40914">
      <w:pPr>
        <w:spacing w:after="0" w:line="360" w:lineRule="auto"/>
        <w:jc w:val="both"/>
        <w:rPr>
          <w:rFonts w:ascii="Times New Roman" w:hAnsi="Times New Roman" w:cs="Times New Roman"/>
          <w:noProof/>
          <w:sz w:val="24"/>
          <w:szCs w:val="24"/>
        </w:rPr>
      </w:pPr>
    </w:p>
    <w:p w:rsidR="007F60E4" w:rsidRDefault="007F60E4" w:rsidP="00E40914">
      <w:pPr>
        <w:spacing w:after="0" w:line="360" w:lineRule="auto"/>
        <w:jc w:val="both"/>
        <w:rPr>
          <w:rFonts w:ascii="Times New Roman" w:hAnsi="Times New Roman" w:cs="Times New Roman"/>
          <w:noProof/>
          <w:sz w:val="24"/>
          <w:szCs w:val="24"/>
        </w:rPr>
      </w:pPr>
    </w:p>
    <w:p w:rsidR="007F60E4" w:rsidRDefault="007F60E4" w:rsidP="00E40914">
      <w:pPr>
        <w:spacing w:after="0" w:line="360" w:lineRule="auto"/>
        <w:jc w:val="both"/>
        <w:rPr>
          <w:rFonts w:ascii="Times New Roman" w:hAnsi="Times New Roman" w:cs="Times New Roman"/>
          <w:noProof/>
          <w:sz w:val="24"/>
          <w:szCs w:val="24"/>
        </w:rPr>
      </w:pPr>
    </w:p>
    <w:p w:rsidR="007F60E4" w:rsidRDefault="007F60E4" w:rsidP="00E40914">
      <w:pPr>
        <w:spacing w:after="0" w:line="360" w:lineRule="auto"/>
        <w:jc w:val="both"/>
        <w:rPr>
          <w:rFonts w:ascii="Times New Roman" w:hAnsi="Times New Roman" w:cs="Times New Roman"/>
          <w:noProof/>
          <w:sz w:val="24"/>
          <w:szCs w:val="24"/>
        </w:rPr>
      </w:pPr>
    </w:p>
    <w:p w:rsidR="007F60E4" w:rsidRDefault="007F60E4" w:rsidP="00E40914">
      <w:pPr>
        <w:spacing w:after="0" w:line="360" w:lineRule="auto"/>
        <w:jc w:val="both"/>
        <w:rPr>
          <w:rFonts w:ascii="Times New Roman" w:hAnsi="Times New Roman" w:cs="Times New Roman"/>
          <w:noProof/>
          <w:sz w:val="24"/>
          <w:szCs w:val="24"/>
        </w:rPr>
      </w:pPr>
    </w:p>
    <w:p w:rsidR="007F60E4" w:rsidRDefault="007F60E4" w:rsidP="00E40914">
      <w:pPr>
        <w:spacing w:after="0" w:line="360" w:lineRule="auto"/>
        <w:jc w:val="both"/>
        <w:rPr>
          <w:rFonts w:ascii="Times New Roman" w:hAnsi="Times New Roman" w:cs="Times New Roman"/>
          <w:noProof/>
          <w:sz w:val="24"/>
          <w:szCs w:val="24"/>
        </w:rPr>
      </w:pPr>
    </w:p>
    <w:p w:rsidR="007F60E4" w:rsidRDefault="007F60E4" w:rsidP="00E40914">
      <w:pPr>
        <w:spacing w:after="0" w:line="360" w:lineRule="auto"/>
        <w:jc w:val="both"/>
        <w:rPr>
          <w:rFonts w:ascii="Times New Roman" w:hAnsi="Times New Roman" w:cs="Times New Roman"/>
          <w:noProof/>
          <w:sz w:val="24"/>
          <w:szCs w:val="24"/>
        </w:rPr>
      </w:pPr>
    </w:p>
    <w:p w:rsidR="007F60E4" w:rsidRDefault="007F60E4" w:rsidP="00E40914">
      <w:pPr>
        <w:spacing w:after="0" w:line="360" w:lineRule="auto"/>
        <w:jc w:val="both"/>
        <w:rPr>
          <w:rFonts w:ascii="Times New Roman" w:hAnsi="Times New Roman" w:cs="Times New Roman"/>
          <w:noProof/>
          <w:sz w:val="24"/>
          <w:szCs w:val="24"/>
        </w:rPr>
      </w:pPr>
    </w:p>
    <w:p w:rsidR="007F60E4" w:rsidRDefault="007F60E4" w:rsidP="00E40914">
      <w:pPr>
        <w:spacing w:after="0" w:line="360" w:lineRule="auto"/>
        <w:jc w:val="both"/>
        <w:rPr>
          <w:rFonts w:ascii="Times New Roman" w:hAnsi="Times New Roman" w:cs="Times New Roman"/>
          <w:noProof/>
          <w:sz w:val="24"/>
          <w:szCs w:val="24"/>
        </w:rPr>
      </w:pPr>
    </w:p>
    <w:p w:rsidR="007F60E4" w:rsidRDefault="007F60E4" w:rsidP="00E40914">
      <w:pPr>
        <w:spacing w:after="0" w:line="360" w:lineRule="auto"/>
        <w:jc w:val="both"/>
        <w:rPr>
          <w:rFonts w:ascii="Times New Roman" w:hAnsi="Times New Roman" w:cs="Times New Roman"/>
          <w:noProof/>
          <w:sz w:val="24"/>
          <w:szCs w:val="24"/>
        </w:rPr>
      </w:pPr>
    </w:p>
    <w:p w:rsidR="007F60E4" w:rsidRDefault="007F60E4" w:rsidP="00E40914">
      <w:pPr>
        <w:spacing w:after="0" w:line="360" w:lineRule="auto"/>
        <w:jc w:val="both"/>
        <w:rPr>
          <w:rFonts w:ascii="Times New Roman" w:hAnsi="Times New Roman" w:cs="Times New Roman"/>
          <w:noProof/>
          <w:sz w:val="24"/>
          <w:szCs w:val="24"/>
        </w:rPr>
      </w:pPr>
    </w:p>
    <w:p w:rsidR="007F60E4" w:rsidRDefault="007F60E4" w:rsidP="00E40914">
      <w:pPr>
        <w:spacing w:after="0" w:line="360" w:lineRule="auto"/>
        <w:jc w:val="both"/>
        <w:rPr>
          <w:rFonts w:ascii="Times New Roman" w:hAnsi="Times New Roman" w:cs="Times New Roman"/>
          <w:noProof/>
          <w:sz w:val="24"/>
          <w:szCs w:val="24"/>
        </w:rPr>
      </w:pPr>
    </w:p>
    <w:p w:rsidR="007F60E4" w:rsidRDefault="007F60E4" w:rsidP="00E40914">
      <w:pPr>
        <w:spacing w:after="0" w:line="360" w:lineRule="auto"/>
        <w:jc w:val="both"/>
        <w:rPr>
          <w:rFonts w:ascii="Times New Roman" w:hAnsi="Times New Roman" w:cs="Times New Roman"/>
          <w:noProof/>
          <w:sz w:val="24"/>
          <w:szCs w:val="24"/>
        </w:rPr>
      </w:pPr>
    </w:p>
    <w:p w:rsidR="007F60E4" w:rsidRDefault="007F60E4" w:rsidP="00E40914">
      <w:pPr>
        <w:spacing w:after="0" w:line="360" w:lineRule="auto"/>
        <w:jc w:val="both"/>
        <w:rPr>
          <w:rFonts w:ascii="Times New Roman" w:hAnsi="Times New Roman" w:cs="Times New Roman"/>
          <w:noProof/>
          <w:sz w:val="24"/>
          <w:szCs w:val="24"/>
        </w:rPr>
      </w:pPr>
    </w:p>
    <w:p w:rsidR="007F60E4" w:rsidRDefault="007F60E4" w:rsidP="00E40914">
      <w:pPr>
        <w:spacing w:after="0" w:line="360" w:lineRule="auto"/>
        <w:jc w:val="both"/>
        <w:rPr>
          <w:rFonts w:ascii="Times New Roman" w:hAnsi="Times New Roman" w:cs="Times New Roman"/>
          <w:noProof/>
          <w:sz w:val="24"/>
          <w:szCs w:val="24"/>
        </w:rPr>
      </w:pPr>
    </w:p>
    <w:p w:rsidR="007F60E4" w:rsidRDefault="007F60E4" w:rsidP="00E40914">
      <w:pPr>
        <w:spacing w:after="0" w:line="360" w:lineRule="auto"/>
        <w:jc w:val="both"/>
        <w:rPr>
          <w:rFonts w:ascii="Times New Roman" w:hAnsi="Times New Roman" w:cs="Times New Roman"/>
          <w:noProof/>
          <w:sz w:val="24"/>
          <w:szCs w:val="24"/>
        </w:rPr>
      </w:pPr>
    </w:p>
    <w:p w:rsidR="007F60E4" w:rsidRDefault="007F60E4" w:rsidP="00E40914">
      <w:pPr>
        <w:spacing w:after="0" w:line="360" w:lineRule="auto"/>
        <w:jc w:val="both"/>
        <w:rPr>
          <w:rFonts w:ascii="Times New Roman" w:hAnsi="Times New Roman" w:cs="Times New Roman"/>
          <w:noProof/>
          <w:sz w:val="24"/>
          <w:szCs w:val="24"/>
        </w:rPr>
      </w:pPr>
    </w:p>
    <w:p w:rsidR="007F60E4" w:rsidRDefault="007F60E4" w:rsidP="00E40914">
      <w:pPr>
        <w:spacing w:after="0" w:line="360" w:lineRule="auto"/>
        <w:jc w:val="both"/>
        <w:rPr>
          <w:rFonts w:ascii="Times New Roman" w:hAnsi="Times New Roman" w:cs="Times New Roman"/>
          <w:noProof/>
          <w:sz w:val="24"/>
          <w:szCs w:val="24"/>
        </w:rPr>
      </w:pPr>
    </w:p>
    <w:p w:rsidR="007F60E4" w:rsidRDefault="007F60E4" w:rsidP="00E40914">
      <w:pPr>
        <w:spacing w:after="0" w:line="360" w:lineRule="auto"/>
        <w:jc w:val="both"/>
        <w:rPr>
          <w:rFonts w:ascii="Times New Roman" w:hAnsi="Times New Roman" w:cs="Times New Roman"/>
          <w:noProof/>
          <w:sz w:val="24"/>
          <w:szCs w:val="24"/>
        </w:rPr>
      </w:pPr>
    </w:p>
    <w:p w:rsidR="007F60E4" w:rsidRDefault="007F60E4" w:rsidP="00E40914">
      <w:pPr>
        <w:spacing w:after="0" w:line="360" w:lineRule="auto"/>
        <w:jc w:val="both"/>
        <w:rPr>
          <w:rFonts w:ascii="Times New Roman" w:hAnsi="Times New Roman" w:cs="Times New Roman"/>
          <w:noProof/>
          <w:sz w:val="24"/>
          <w:szCs w:val="24"/>
        </w:rPr>
      </w:pPr>
    </w:p>
    <w:p w:rsidR="007F60E4" w:rsidRDefault="007F60E4" w:rsidP="00E40914">
      <w:pPr>
        <w:spacing w:after="0" w:line="360" w:lineRule="auto"/>
        <w:jc w:val="both"/>
        <w:rPr>
          <w:rFonts w:ascii="Times New Roman" w:hAnsi="Times New Roman" w:cs="Times New Roman"/>
          <w:noProof/>
          <w:sz w:val="24"/>
          <w:szCs w:val="24"/>
        </w:rPr>
      </w:pPr>
    </w:p>
    <w:p w:rsidR="00160E1A" w:rsidRDefault="00160E1A" w:rsidP="00E40914">
      <w:pPr>
        <w:spacing w:after="0" w:line="360" w:lineRule="auto"/>
        <w:jc w:val="both"/>
        <w:rPr>
          <w:rFonts w:ascii="Times New Roman" w:hAnsi="Times New Roman" w:cs="Times New Roman"/>
          <w:noProof/>
          <w:sz w:val="24"/>
          <w:szCs w:val="24"/>
        </w:rPr>
      </w:pPr>
    </w:p>
    <w:p w:rsidR="007C5B94" w:rsidRPr="001758DD" w:rsidRDefault="007C5B94" w:rsidP="001758DD">
      <w:pPr>
        <w:pStyle w:val="Heading1"/>
        <w:rPr>
          <w:rFonts w:cs="Times New Roman"/>
          <w:noProof/>
          <w:sz w:val="24"/>
          <w:szCs w:val="24"/>
        </w:rPr>
      </w:pPr>
      <w:bookmarkStart w:id="21" w:name="_Toc474153884"/>
      <w:r w:rsidRPr="001758DD">
        <w:rPr>
          <w:rFonts w:cs="Times New Roman"/>
          <w:noProof/>
          <w:sz w:val="24"/>
          <w:szCs w:val="24"/>
        </w:rPr>
        <w:lastRenderedPageBreak/>
        <w:t>Literatura</w:t>
      </w:r>
      <w:bookmarkEnd w:id="21"/>
    </w:p>
    <w:p w:rsidR="007C5B94" w:rsidRPr="001758DD" w:rsidRDefault="007C5B94" w:rsidP="001758DD">
      <w:pPr>
        <w:spacing w:after="0" w:line="240" w:lineRule="auto"/>
        <w:rPr>
          <w:rFonts w:ascii="Times New Roman" w:hAnsi="Times New Roman" w:cs="Times New Roman"/>
          <w:noProof/>
          <w:sz w:val="24"/>
          <w:szCs w:val="24"/>
        </w:rPr>
      </w:pPr>
    </w:p>
    <w:p w:rsidR="00CC005D" w:rsidRPr="001758DD" w:rsidRDefault="00CC005D" w:rsidP="001758DD">
      <w:pPr>
        <w:pStyle w:val="ListParagraph"/>
        <w:numPr>
          <w:ilvl w:val="0"/>
          <w:numId w:val="4"/>
        </w:numPr>
        <w:spacing w:after="0" w:line="240" w:lineRule="auto"/>
        <w:rPr>
          <w:rFonts w:ascii="Times New Roman" w:hAnsi="Times New Roman" w:cs="Times New Roman"/>
          <w:noProof/>
          <w:sz w:val="24"/>
          <w:szCs w:val="24"/>
        </w:rPr>
      </w:pPr>
      <w:r w:rsidRPr="001758DD">
        <w:rPr>
          <w:rFonts w:ascii="Times New Roman" w:hAnsi="Times New Roman" w:cs="Times New Roman"/>
          <w:noProof/>
          <w:sz w:val="24"/>
          <w:szCs w:val="24"/>
        </w:rPr>
        <w:t xml:space="preserve">De Spinoza, Baruh (1970). </w:t>
      </w:r>
      <w:r w:rsidRPr="002B09E1">
        <w:rPr>
          <w:rFonts w:ascii="Times New Roman" w:hAnsi="Times New Roman" w:cs="Times New Roman"/>
          <w:i/>
          <w:noProof/>
          <w:sz w:val="24"/>
          <w:szCs w:val="24"/>
        </w:rPr>
        <w:t>Etika</w:t>
      </w:r>
      <w:r w:rsidRPr="001758DD">
        <w:rPr>
          <w:rFonts w:ascii="Times New Roman" w:hAnsi="Times New Roman" w:cs="Times New Roman"/>
          <w:noProof/>
          <w:sz w:val="24"/>
          <w:szCs w:val="24"/>
        </w:rPr>
        <w:t>. Beograd: Kultura.</w:t>
      </w:r>
    </w:p>
    <w:p w:rsidR="00CC005D" w:rsidRPr="001758DD" w:rsidRDefault="00CC005D" w:rsidP="001758DD">
      <w:pPr>
        <w:pStyle w:val="ListParagraph"/>
        <w:numPr>
          <w:ilvl w:val="0"/>
          <w:numId w:val="4"/>
        </w:numPr>
        <w:spacing w:after="0" w:line="240" w:lineRule="auto"/>
        <w:rPr>
          <w:rFonts w:ascii="Times New Roman" w:hAnsi="Times New Roman" w:cs="Times New Roman"/>
          <w:noProof/>
          <w:sz w:val="24"/>
          <w:szCs w:val="24"/>
        </w:rPr>
      </w:pPr>
      <w:r w:rsidRPr="001758DD">
        <w:rPr>
          <w:rFonts w:ascii="Times New Roman" w:hAnsi="Times New Roman" w:cs="Times New Roman"/>
          <w:noProof/>
          <w:sz w:val="24"/>
          <w:szCs w:val="24"/>
        </w:rPr>
        <w:t>From, Erih (1978).</w:t>
      </w:r>
      <w:r w:rsidRPr="001758DD">
        <w:rPr>
          <w:rFonts w:ascii="Times New Roman" w:hAnsi="Times New Roman" w:cs="Times New Roman"/>
          <w:i/>
          <w:noProof/>
          <w:sz w:val="24"/>
          <w:szCs w:val="24"/>
        </w:rPr>
        <w:t>Bekstvo od slobode</w:t>
      </w:r>
      <w:r w:rsidRPr="001758DD">
        <w:rPr>
          <w:rFonts w:ascii="Times New Roman" w:hAnsi="Times New Roman" w:cs="Times New Roman"/>
          <w:noProof/>
          <w:sz w:val="24"/>
          <w:szCs w:val="24"/>
        </w:rPr>
        <w:t>. Beograd: Nolit.</w:t>
      </w:r>
    </w:p>
    <w:p w:rsidR="00CC005D" w:rsidRPr="001758DD" w:rsidRDefault="00CC005D" w:rsidP="001758DD">
      <w:pPr>
        <w:pStyle w:val="ListParagraph"/>
        <w:numPr>
          <w:ilvl w:val="0"/>
          <w:numId w:val="4"/>
        </w:numPr>
        <w:spacing w:after="0" w:line="240" w:lineRule="auto"/>
        <w:rPr>
          <w:rFonts w:ascii="Times New Roman" w:hAnsi="Times New Roman" w:cs="Times New Roman"/>
          <w:noProof/>
          <w:sz w:val="24"/>
          <w:szCs w:val="24"/>
        </w:rPr>
      </w:pPr>
      <w:r w:rsidRPr="001758DD">
        <w:rPr>
          <w:rFonts w:ascii="Times New Roman" w:hAnsi="Times New Roman" w:cs="Times New Roman"/>
          <w:noProof/>
          <w:sz w:val="24"/>
          <w:szCs w:val="24"/>
        </w:rPr>
        <w:t xml:space="preserve">Fromm, Erich (1989). </w:t>
      </w:r>
      <w:r w:rsidRPr="001758DD">
        <w:rPr>
          <w:rFonts w:ascii="Times New Roman" w:hAnsi="Times New Roman" w:cs="Times New Roman"/>
          <w:i/>
          <w:noProof/>
          <w:sz w:val="24"/>
          <w:szCs w:val="24"/>
        </w:rPr>
        <w:t>Čovjek za sebe</w:t>
      </w:r>
      <w:r w:rsidRPr="001758DD">
        <w:rPr>
          <w:rFonts w:ascii="Times New Roman" w:hAnsi="Times New Roman" w:cs="Times New Roman"/>
          <w:noProof/>
          <w:sz w:val="24"/>
          <w:szCs w:val="24"/>
        </w:rPr>
        <w:t>. Zagreb: Naprijed.</w:t>
      </w:r>
    </w:p>
    <w:p w:rsidR="00CC005D" w:rsidRPr="001758DD" w:rsidRDefault="00CC005D" w:rsidP="001758DD">
      <w:pPr>
        <w:pStyle w:val="ListParagraph"/>
        <w:numPr>
          <w:ilvl w:val="0"/>
          <w:numId w:val="4"/>
        </w:numPr>
        <w:spacing w:after="0" w:line="240" w:lineRule="auto"/>
        <w:rPr>
          <w:rFonts w:ascii="Times New Roman" w:hAnsi="Times New Roman" w:cs="Times New Roman"/>
          <w:noProof/>
          <w:sz w:val="24"/>
          <w:szCs w:val="24"/>
        </w:rPr>
      </w:pPr>
      <w:r w:rsidRPr="001758DD">
        <w:rPr>
          <w:rFonts w:ascii="Times New Roman" w:hAnsi="Times New Roman" w:cs="Times New Roman"/>
          <w:noProof/>
          <w:sz w:val="24"/>
          <w:szCs w:val="24"/>
        </w:rPr>
        <w:t>Griffin, Cindy L. (2011).</w:t>
      </w:r>
      <w:r w:rsidRPr="001758DD">
        <w:rPr>
          <w:rFonts w:ascii="Times New Roman" w:hAnsi="Times New Roman" w:cs="Times New Roman"/>
          <w:i/>
          <w:noProof/>
          <w:sz w:val="24"/>
          <w:szCs w:val="24"/>
        </w:rPr>
        <w:t xml:space="preserve"> Invitation to Public Speaking</w:t>
      </w:r>
      <w:r w:rsidRPr="001758DD">
        <w:rPr>
          <w:rFonts w:ascii="Times New Roman" w:hAnsi="Times New Roman" w:cs="Times New Roman"/>
          <w:noProof/>
          <w:sz w:val="24"/>
          <w:szCs w:val="24"/>
        </w:rPr>
        <w:t>. Boston, MA, USA: Wadsworth, Cengage Learning. Prevod citata: Jovanović, Zoran (2016).</w:t>
      </w:r>
    </w:p>
    <w:p w:rsidR="00CC005D" w:rsidRPr="001758DD" w:rsidRDefault="00CC005D" w:rsidP="001758DD">
      <w:pPr>
        <w:pStyle w:val="ListParagraph"/>
        <w:numPr>
          <w:ilvl w:val="0"/>
          <w:numId w:val="4"/>
        </w:numPr>
        <w:spacing w:after="0" w:line="240" w:lineRule="auto"/>
        <w:rPr>
          <w:rFonts w:ascii="Times New Roman" w:hAnsi="Times New Roman" w:cs="Times New Roman"/>
          <w:noProof/>
          <w:sz w:val="24"/>
          <w:szCs w:val="24"/>
        </w:rPr>
      </w:pPr>
      <w:r w:rsidRPr="001758DD">
        <w:rPr>
          <w:rFonts w:ascii="Times New Roman" w:hAnsi="Times New Roman" w:cs="Times New Roman"/>
          <w:noProof/>
          <w:sz w:val="24"/>
          <w:szCs w:val="24"/>
        </w:rPr>
        <w:t>Habermas, Jirgen (1969).</w:t>
      </w:r>
      <w:r w:rsidRPr="001758DD">
        <w:rPr>
          <w:rFonts w:ascii="Times New Roman" w:hAnsi="Times New Roman" w:cs="Times New Roman"/>
          <w:i/>
          <w:noProof/>
          <w:sz w:val="24"/>
          <w:szCs w:val="24"/>
        </w:rPr>
        <w:t>Javno mnenje(Istraživanje u oblasti jedne kategorijegrađanskogdruštva)</w:t>
      </w:r>
      <w:r w:rsidRPr="001758DD">
        <w:rPr>
          <w:rFonts w:ascii="Times New Roman" w:hAnsi="Times New Roman" w:cs="Times New Roman"/>
          <w:noProof/>
          <w:sz w:val="24"/>
          <w:szCs w:val="24"/>
        </w:rPr>
        <w:t>. Beograd: Kultura.</w:t>
      </w:r>
    </w:p>
    <w:p w:rsidR="00CC005D" w:rsidRPr="001758DD" w:rsidRDefault="00CC005D" w:rsidP="001758DD">
      <w:pPr>
        <w:pStyle w:val="ListParagraph"/>
        <w:numPr>
          <w:ilvl w:val="0"/>
          <w:numId w:val="4"/>
        </w:numPr>
        <w:spacing w:after="0" w:line="240" w:lineRule="auto"/>
        <w:rPr>
          <w:rFonts w:ascii="Times New Roman" w:hAnsi="Times New Roman" w:cs="Times New Roman"/>
          <w:noProof/>
          <w:sz w:val="24"/>
          <w:szCs w:val="24"/>
        </w:rPr>
      </w:pPr>
      <w:r w:rsidRPr="001758DD">
        <w:rPr>
          <w:rFonts w:ascii="Times New Roman" w:hAnsi="Times New Roman" w:cs="Times New Roman"/>
          <w:noProof/>
          <w:sz w:val="24"/>
          <w:szCs w:val="24"/>
        </w:rPr>
        <w:t xml:space="preserve">Jovanović, Zoran (2012). </w:t>
      </w:r>
      <w:r w:rsidRPr="001758DD">
        <w:rPr>
          <w:rFonts w:ascii="Times New Roman" w:hAnsi="Times New Roman" w:cs="Times New Roman"/>
          <w:i/>
          <w:noProof/>
          <w:sz w:val="24"/>
          <w:szCs w:val="24"/>
        </w:rPr>
        <w:t>U vrtovima dodira (Primalna komunikacija)</w:t>
      </w:r>
      <w:r w:rsidR="00F133B8">
        <w:rPr>
          <w:rFonts w:ascii="Times New Roman" w:hAnsi="Times New Roman" w:cs="Times New Roman"/>
          <w:noProof/>
          <w:sz w:val="24"/>
          <w:szCs w:val="24"/>
        </w:rPr>
        <w:t>. Beograd:</w:t>
      </w:r>
      <w:r w:rsidRPr="001758DD">
        <w:rPr>
          <w:rFonts w:ascii="Times New Roman" w:hAnsi="Times New Roman" w:cs="Times New Roman"/>
          <w:noProof/>
          <w:sz w:val="24"/>
          <w:szCs w:val="24"/>
        </w:rPr>
        <w:t>Čigoja štampa.</w:t>
      </w:r>
    </w:p>
    <w:p w:rsidR="00CC005D" w:rsidRPr="001758DD" w:rsidRDefault="00CC005D" w:rsidP="001758DD">
      <w:pPr>
        <w:pStyle w:val="ListParagraph"/>
        <w:numPr>
          <w:ilvl w:val="0"/>
          <w:numId w:val="4"/>
        </w:numPr>
        <w:spacing w:after="0" w:line="240" w:lineRule="auto"/>
        <w:rPr>
          <w:rFonts w:ascii="Times New Roman" w:hAnsi="Times New Roman" w:cs="Times New Roman"/>
          <w:noProof/>
          <w:sz w:val="24"/>
          <w:szCs w:val="24"/>
        </w:rPr>
      </w:pPr>
      <w:r w:rsidRPr="001758DD">
        <w:rPr>
          <w:rFonts w:ascii="Times New Roman" w:hAnsi="Times New Roman" w:cs="Times New Roman"/>
          <w:noProof/>
          <w:sz w:val="24"/>
          <w:szCs w:val="24"/>
        </w:rPr>
        <w:t xml:space="preserve">Kant, Imanuel (1976). </w:t>
      </w:r>
      <w:r w:rsidRPr="001758DD">
        <w:rPr>
          <w:rFonts w:ascii="Times New Roman" w:hAnsi="Times New Roman" w:cs="Times New Roman"/>
          <w:i/>
          <w:noProof/>
          <w:sz w:val="24"/>
          <w:szCs w:val="24"/>
        </w:rPr>
        <w:t>Kritika čistog uma</w:t>
      </w:r>
      <w:r w:rsidRPr="001758DD">
        <w:rPr>
          <w:rFonts w:ascii="Times New Roman" w:hAnsi="Times New Roman" w:cs="Times New Roman"/>
          <w:noProof/>
          <w:sz w:val="24"/>
          <w:szCs w:val="24"/>
        </w:rPr>
        <w:t>. Beograd: BIGZ.</w:t>
      </w:r>
    </w:p>
    <w:p w:rsidR="00CC005D" w:rsidRPr="001758DD" w:rsidRDefault="00CC005D" w:rsidP="001758DD">
      <w:pPr>
        <w:pStyle w:val="ListParagraph"/>
        <w:numPr>
          <w:ilvl w:val="0"/>
          <w:numId w:val="4"/>
        </w:numPr>
        <w:spacing w:after="0" w:line="240" w:lineRule="auto"/>
        <w:rPr>
          <w:rFonts w:ascii="Times New Roman" w:hAnsi="Times New Roman" w:cs="Times New Roman"/>
          <w:noProof/>
          <w:sz w:val="24"/>
          <w:szCs w:val="24"/>
        </w:rPr>
      </w:pPr>
      <w:r w:rsidRPr="001758DD">
        <w:rPr>
          <w:rFonts w:ascii="Times New Roman" w:hAnsi="Times New Roman" w:cs="Times New Roman"/>
          <w:noProof/>
          <w:sz w:val="24"/>
          <w:szCs w:val="24"/>
        </w:rPr>
        <w:t>Korni, Danijel (1999).</w:t>
      </w:r>
      <w:r w:rsidRPr="001758DD">
        <w:rPr>
          <w:rFonts w:ascii="Times New Roman" w:hAnsi="Times New Roman" w:cs="Times New Roman"/>
          <w:i/>
          <w:noProof/>
          <w:sz w:val="24"/>
          <w:szCs w:val="24"/>
        </w:rPr>
        <w:t>Etika informisanja</w:t>
      </w:r>
      <w:r w:rsidRPr="001758DD">
        <w:rPr>
          <w:rFonts w:ascii="Times New Roman" w:hAnsi="Times New Roman" w:cs="Times New Roman"/>
          <w:noProof/>
          <w:sz w:val="24"/>
          <w:szCs w:val="24"/>
        </w:rPr>
        <w:t>. Beograd: Clio.</w:t>
      </w:r>
    </w:p>
    <w:p w:rsidR="00CC005D" w:rsidRPr="001758DD" w:rsidRDefault="00CC005D" w:rsidP="001758DD">
      <w:pPr>
        <w:pStyle w:val="ListParagraph"/>
        <w:numPr>
          <w:ilvl w:val="0"/>
          <w:numId w:val="4"/>
        </w:numPr>
        <w:spacing w:after="0" w:line="240" w:lineRule="auto"/>
        <w:rPr>
          <w:rFonts w:ascii="Times New Roman" w:hAnsi="Times New Roman" w:cs="Times New Roman"/>
          <w:noProof/>
          <w:sz w:val="24"/>
          <w:szCs w:val="24"/>
        </w:rPr>
      </w:pPr>
      <w:r w:rsidRPr="001758DD">
        <w:rPr>
          <w:rFonts w:ascii="Times New Roman" w:hAnsi="Times New Roman" w:cs="Times New Roman"/>
          <w:noProof/>
          <w:sz w:val="24"/>
          <w:szCs w:val="24"/>
        </w:rPr>
        <w:t xml:space="preserve">Milivojević,Snježana (2004). </w:t>
      </w:r>
      <w:r w:rsidRPr="001758DD">
        <w:rPr>
          <w:rFonts w:ascii="Times New Roman" w:hAnsi="Times New Roman" w:cs="Times New Roman"/>
          <w:i/>
          <w:noProof/>
          <w:sz w:val="24"/>
          <w:szCs w:val="24"/>
        </w:rPr>
        <w:t>Lokalni mediji u Srbiji i razvoj lokalne zajednice</w:t>
      </w:r>
      <w:r w:rsidRPr="001758DD">
        <w:rPr>
          <w:rFonts w:ascii="Times New Roman" w:hAnsi="Times New Roman" w:cs="Times New Roman"/>
          <w:noProof/>
          <w:sz w:val="24"/>
          <w:szCs w:val="24"/>
        </w:rPr>
        <w:t>. Beograd: Fondacija „Friedrich Ebert“.</w:t>
      </w:r>
    </w:p>
    <w:p w:rsidR="00CC005D" w:rsidRPr="001758DD" w:rsidRDefault="00CC005D" w:rsidP="001758DD">
      <w:pPr>
        <w:pStyle w:val="ListParagraph"/>
        <w:numPr>
          <w:ilvl w:val="0"/>
          <w:numId w:val="4"/>
        </w:numPr>
        <w:spacing w:after="0" w:line="240" w:lineRule="auto"/>
        <w:rPr>
          <w:rFonts w:ascii="Times New Roman" w:hAnsi="Times New Roman" w:cs="Times New Roman"/>
          <w:noProof/>
          <w:sz w:val="24"/>
          <w:szCs w:val="24"/>
        </w:rPr>
      </w:pPr>
      <w:r w:rsidRPr="001758DD">
        <w:rPr>
          <w:rFonts w:ascii="Times New Roman" w:hAnsi="Times New Roman" w:cs="Times New Roman"/>
          <w:noProof/>
          <w:sz w:val="24"/>
          <w:szCs w:val="24"/>
        </w:rPr>
        <w:t xml:space="preserve">Milivojević, Snježana (2008). „Promocija umjesto informacije: mediji i predsjednički izbori u Srbiji 2008“. </w:t>
      </w:r>
      <w:r w:rsidRPr="001758DD">
        <w:rPr>
          <w:rFonts w:ascii="Times New Roman" w:hAnsi="Times New Roman" w:cs="Times New Roman"/>
          <w:i/>
          <w:sz w:val="24"/>
          <w:szCs w:val="24"/>
        </w:rPr>
        <w:t>Medijska istraživanja: znanstveno-stručni časopis za novinarstvo i medije</w:t>
      </w:r>
      <w:r w:rsidRPr="001758DD">
        <w:rPr>
          <w:rFonts w:ascii="Times New Roman" w:hAnsi="Times New Roman" w:cs="Times New Roman"/>
          <w:sz w:val="24"/>
          <w:szCs w:val="24"/>
        </w:rPr>
        <w:t>, god. XIV, br. 2/2008</w:t>
      </w:r>
      <w:r w:rsidRPr="001758DD">
        <w:rPr>
          <w:rFonts w:ascii="Times New Roman" w:hAnsi="Times New Roman" w:cs="Times New Roman"/>
          <w:noProof/>
          <w:sz w:val="24"/>
          <w:szCs w:val="24"/>
        </w:rPr>
        <w:t>. Zagreb: Naklada Medijska istraživanja, str. 35-60.</w:t>
      </w:r>
    </w:p>
    <w:p w:rsidR="00CC005D" w:rsidRPr="001758DD" w:rsidRDefault="00CC005D" w:rsidP="001758DD">
      <w:pPr>
        <w:pStyle w:val="ListParagraph"/>
        <w:numPr>
          <w:ilvl w:val="0"/>
          <w:numId w:val="4"/>
        </w:numPr>
        <w:spacing w:after="0" w:line="240" w:lineRule="auto"/>
        <w:rPr>
          <w:rFonts w:ascii="Times New Roman" w:hAnsi="Times New Roman" w:cs="Times New Roman"/>
          <w:noProof/>
          <w:sz w:val="24"/>
          <w:szCs w:val="24"/>
        </w:rPr>
      </w:pPr>
      <w:r w:rsidRPr="001758DD">
        <w:rPr>
          <w:rFonts w:ascii="Times New Roman" w:hAnsi="Times New Roman" w:cs="Times New Roman"/>
          <w:noProof/>
          <w:sz w:val="24"/>
          <w:szCs w:val="24"/>
        </w:rPr>
        <w:t>Pekić, Borislаv (2004).</w:t>
      </w:r>
      <w:r w:rsidRPr="001758DD">
        <w:rPr>
          <w:rFonts w:ascii="Times New Roman" w:hAnsi="Times New Roman" w:cs="Times New Roman"/>
          <w:i/>
          <w:noProof/>
          <w:sz w:val="24"/>
          <w:szCs w:val="24"/>
        </w:rPr>
        <w:t>Novi Jerusаlim</w:t>
      </w:r>
      <w:r w:rsidRPr="001758DD">
        <w:rPr>
          <w:rFonts w:ascii="Times New Roman" w:hAnsi="Times New Roman" w:cs="Times New Roman"/>
          <w:noProof/>
          <w:sz w:val="24"/>
          <w:szCs w:val="24"/>
        </w:rPr>
        <w:t>. Beogrаd: Politikа – Nаrodnа knjigа.</w:t>
      </w:r>
    </w:p>
    <w:p w:rsidR="00CC005D" w:rsidRPr="001758DD" w:rsidRDefault="00CC005D" w:rsidP="001758DD">
      <w:pPr>
        <w:pStyle w:val="ListParagraph"/>
        <w:numPr>
          <w:ilvl w:val="0"/>
          <w:numId w:val="4"/>
        </w:numPr>
        <w:spacing w:after="0" w:line="240" w:lineRule="auto"/>
        <w:rPr>
          <w:rFonts w:ascii="Times New Roman" w:hAnsi="Times New Roman" w:cs="Times New Roman"/>
          <w:noProof/>
          <w:sz w:val="24"/>
          <w:szCs w:val="24"/>
        </w:rPr>
      </w:pPr>
      <w:r w:rsidRPr="001758DD">
        <w:rPr>
          <w:rFonts w:ascii="Times New Roman" w:hAnsi="Times New Roman" w:cs="Times New Roman"/>
          <w:noProof/>
          <w:sz w:val="24"/>
          <w:szCs w:val="24"/>
        </w:rPr>
        <w:t>Tompson, Kenet (2003).</w:t>
      </w:r>
      <w:r w:rsidRPr="001758DD">
        <w:rPr>
          <w:rFonts w:ascii="Times New Roman" w:hAnsi="Times New Roman" w:cs="Times New Roman"/>
          <w:i/>
          <w:noProof/>
          <w:sz w:val="24"/>
          <w:szCs w:val="24"/>
        </w:rPr>
        <w:t>Moralna panika</w:t>
      </w:r>
      <w:r w:rsidRPr="001758DD">
        <w:rPr>
          <w:rFonts w:ascii="Times New Roman" w:hAnsi="Times New Roman" w:cs="Times New Roman"/>
          <w:noProof/>
          <w:sz w:val="24"/>
          <w:szCs w:val="24"/>
        </w:rPr>
        <w:t>. Beograd: Clio.</w:t>
      </w:r>
    </w:p>
    <w:p w:rsidR="007144E2" w:rsidRPr="001758DD" w:rsidRDefault="007144E2" w:rsidP="001758DD">
      <w:pPr>
        <w:spacing w:after="0" w:line="240" w:lineRule="auto"/>
        <w:rPr>
          <w:rFonts w:ascii="Times New Roman" w:hAnsi="Times New Roman" w:cs="Times New Roman"/>
          <w:noProof/>
          <w:sz w:val="24"/>
          <w:szCs w:val="24"/>
        </w:rPr>
      </w:pPr>
    </w:p>
    <w:p w:rsidR="006274C9" w:rsidRPr="001758DD" w:rsidRDefault="008B3E51" w:rsidP="001758DD">
      <w:pPr>
        <w:pStyle w:val="Heading1"/>
        <w:rPr>
          <w:rFonts w:cs="Times New Roman"/>
          <w:noProof/>
          <w:sz w:val="24"/>
          <w:szCs w:val="24"/>
        </w:rPr>
      </w:pPr>
      <w:bookmarkStart w:id="22" w:name="_Toc474153885"/>
      <w:r w:rsidRPr="001758DD">
        <w:rPr>
          <w:rFonts w:cs="Times New Roman"/>
          <w:noProof/>
          <w:sz w:val="24"/>
          <w:szCs w:val="24"/>
        </w:rPr>
        <w:t>I</w:t>
      </w:r>
      <w:r w:rsidR="00BA7F14" w:rsidRPr="001758DD">
        <w:rPr>
          <w:rFonts w:cs="Times New Roman"/>
          <w:noProof/>
          <w:sz w:val="24"/>
          <w:szCs w:val="24"/>
        </w:rPr>
        <w:t>zvoriinformacija</w:t>
      </w:r>
      <w:bookmarkEnd w:id="22"/>
    </w:p>
    <w:p w:rsidR="006274C9" w:rsidRPr="001758DD" w:rsidRDefault="006274C9" w:rsidP="001758DD">
      <w:pPr>
        <w:spacing w:after="0" w:line="240" w:lineRule="auto"/>
        <w:rPr>
          <w:rFonts w:ascii="Times New Roman" w:hAnsi="Times New Roman" w:cs="Times New Roman"/>
          <w:noProof/>
          <w:sz w:val="24"/>
          <w:szCs w:val="24"/>
        </w:rPr>
      </w:pPr>
    </w:p>
    <w:p w:rsidR="00CC005D" w:rsidRPr="001758DD" w:rsidRDefault="00CC005D" w:rsidP="001758DD">
      <w:pPr>
        <w:pStyle w:val="ListParagraph"/>
        <w:numPr>
          <w:ilvl w:val="0"/>
          <w:numId w:val="22"/>
        </w:numPr>
        <w:spacing w:after="0" w:line="240" w:lineRule="auto"/>
        <w:rPr>
          <w:rFonts w:ascii="Times New Roman" w:hAnsi="Times New Roman" w:cs="Times New Roman"/>
          <w:noProof/>
          <w:sz w:val="24"/>
          <w:szCs w:val="24"/>
        </w:rPr>
      </w:pPr>
      <w:r w:rsidRPr="001758DD">
        <w:rPr>
          <w:rFonts w:ascii="Times New Roman" w:hAnsi="Times New Roman" w:cs="Times New Roman"/>
          <w:i/>
          <w:noProof/>
          <w:sz w:val="24"/>
          <w:szCs w:val="24"/>
        </w:rPr>
        <w:t>Delovnik za rabota na Agencijata za audio i audiovizuelni mediumski uslugi</w:t>
      </w:r>
      <w:r w:rsidRPr="001758DD">
        <w:rPr>
          <w:rFonts w:ascii="Times New Roman" w:hAnsi="Times New Roman" w:cs="Times New Roman"/>
          <w:noProof/>
          <w:sz w:val="24"/>
          <w:szCs w:val="24"/>
        </w:rPr>
        <w:t xml:space="preserve"> (2014). Skoplje: Agencija za audio i audiovizuelni mediumski uslugi.</w:t>
      </w:r>
    </w:p>
    <w:p w:rsidR="00CC005D" w:rsidRPr="001758DD" w:rsidRDefault="00CC005D" w:rsidP="001758DD">
      <w:pPr>
        <w:pStyle w:val="ListParagraph"/>
        <w:numPr>
          <w:ilvl w:val="0"/>
          <w:numId w:val="22"/>
        </w:numPr>
        <w:spacing w:after="0" w:line="240" w:lineRule="auto"/>
        <w:rPr>
          <w:rFonts w:ascii="Times New Roman" w:hAnsi="Times New Roman" w:cs="Times New Roman"/>
          <w:noProof/>
          <w:sz w:val="24"/>
          <w:szCs w:val="24"/>
        </w:rPr>
      </w:pPr>
      <w:r w:rsidRPr="001758DD">
        <w:rPr>
          <w:rFonts w:ascii="Times New Roman" w:hAnsi="Times New Roman" w:cs="Times New Roman"/>
          <w:i/>
          <w:noProof/>
          <w:sz w:val="24"/>
          <w:szCs w:val="24"/>
        </w:rPr>
        <w:t>Direktiva 2010/13/EU Europskog parlamenta i Vijeća</w:t>
      </w:r>
      <w:r w:rsidRPr="001758DD">
        <w:rPr>
          <w:rFonts w:ascii="Times New Roman" w:hAnsi="Times New Roman" w:cs="Times New Roman"/>
          <w:noProof/>
          <w:sz w:val="24"/>
          <w:szCs w:val="24"/>
        </w:rPr>
        <w:t>. „Službeni list Europske unije“</w:t>
      </w:r>
      <w:r w:rsidR="00AC287B">
        <w:rPr>
          <w:rFonts w:ascii="Times New Roman" w:hAnsi="Times New Roman" w:cs="Times New Roman"/>
          <w:noProof/>
          <w:sz w:val="24"/>
          <w:szCs w:val="24"/>
        </w:rPr>
        <w:t xml:space="preserve">, L 95/1, </w:t>
      </w:r>
      <w:r w:rsidR="00656793">
        <w:rPr>
          <w:rFonts w:ascii="Times New Roman" w:hAnsi="Times New Roman" w:cs="Times New Roman"/>
          <w:noProof/>
          <w:sz w:val="24"/>
          <w:szCs w:val="24"/>
        </w:rPr>
        <w:t>15.4.</w:t>
      </w:r>
      <w:r w:rsidRPr="001758DD">
        <w:rPr>
          <w:rFonts w:ascii="Times New Roman" w:hAnsi="Times New Roman" w:cs="Times New Roman"/>
          <w:noProof/>
          <w:sz w:val="24"/>
          <w:szCs w:val="24"/>
        </w:rPr>
        <w:t>2010</w:t>
      </w:r>
      <w:r w:rsidR="00402E55">
        <w:rPr>
          <w:rFonts w:ascii="Times New Roman" w:hAnsi="Times New Roman" w:cs="Times New Roman"/>
          <w:noProof/>
          <w:sz w:val="24"/>
          <w:szCs w:val="24"/>
        </w:rPr>
        <w:t>.</w:t>
      </w:r>
    </w:p>
    <w:p w:rsidR="00CC005D" w:rsidRPr="001758DD" w:rsidRDefault="00CC005D" w:rsidP="001758DD">
      <w:pPr>
        <w:pStyle w:val="ListParagraph"/>
        <w:numPr>
          <w:ilvl w:val="0"/>
          <w:numId w:val="22"/>
        </w:numPr>
        <w:spacing w:after="0" w:line="240" w:lineRule="auto"/>
        <w:rPr>
          <w:rFonts w:ascii="Times New Roman" w:hAnsi="Times New Roman" w:cs="Times New Roman"/>
          <w:noProof/>
          <w:sz w:val="24"/>
          <w:szCs w:val="24"/>
        </w:rPr>
      </w:pPr>
      <w:r w:rsidRPr="001758DD">
        <w:rPr>
          <w:rFonts w:ascii="Times New Roman" w:hAnsi="Times New Roman" w:cs="Times New Roman"/>
          <w:i/>
          <w:noProof/>
          <w:sz w:val="24"/>
          <w:szCs w:val="24"/>
        </w:rPr>
        <w:t xml:space="preserve">Drugi izveštajo evaluaciji i samoevaluaciji medija podržanih na Konkursu zasufinansiranje projekata za ostvarivanje javnog interesa u oblasti javnog informisanja na teritoriji Grada Niša u 2015. godini </w:t>
      </w:r>
      <w:r w:rsidRPr="001758DD">
        <w:rPr>
          <w:rFonts w:ascii="Times New Roman" w:hAnsi="Times New Roman" w:cs="Times New Roman"/>
          <w:noProof/>
          <w:sz w:val="24"/>
          <w:szCs w:val="24"/>
        </w:rPr>
        <w:t>(2016). Niš: Lokalni antikorupcijski forum i Biro za društvena istraživanja.</w:t>
      </w:r>
    </w:p>
    <w:p w:rsidR="00CC005D" w:rsidRPr="001758DD" w:rsidRDefault="00CC005D" w:rsidP="001758DD">
      <w:pPr>
        <w:pStyle w:val="ListParagraph"/>
        <w:numPr>
          <w:ilvl w:val="0"/>
          <w:numId w:val="22"/>
        </w:numPr>
        <w:spacing w:after="0" w:line="240" w:lineRule="auto"/>
        <w:rPr>
          <w:rFonts w:ascii="Times New Roman" w:hAnsi="Times New Roman" w:cs="Times New Roman"/>
          <w:noProof/>
          <w:sz w:val="24"/>
          <w:szCs w:val="24"/>
        </w:rPr>
      </w:pPr>
      <w:r w:rsidRPr="001758DD">
        <w:rPr>
          <w:rFonts w:ascii="Times New Roman" w:hAnsi="Times New Roman" w:cs="Times New Roman"/>
          <w:i/>
          <w:noProof/>
          <w:sz w:val="24"/>
          <w:szCs w:val="24"/>
        </w:rPr>
        <w:t>Građanski nadzor privatizacije medija u Srbiji</w:t>
      </w:r>
      <w:r w:rsidRPr="001758DD">
        <w:rPr>
          <w:rFonts w:ascii="Times New Roman" w:hAnsi="Times New Roman" w:cs="Times New Roman"/>
          <w:noProof/>
          <w:sz w:val="24"/>
          <w:szCs w:val="24"/>
        </w:rPr>
        <w:t xml:space="preserve"> (2016). Prokuplјe: Toplički centar za demokratiju i lјudska prava.</w:t>
      </w:r>
    </w:p>
    <w:p w:rsidR="00CC005D" w:rsidRPr="001758DD" w:rsidRDefault="00CC005D" w:rsidP="001758DD">
      <w:pPr>
        <w:pStyle w:val="ListParagraph"/>
        <w:numPr>
          <w:ilvl w:val="0"/>
          <w:numId w:val="22"/>
        </w:numPr>
        <w:spacing w:after="0" w:line="240" w:lineRule="auto"/>
        <w:rPr>
          <w:rFonts w:ascii="Times New Roman" w:hAnsi="Times New Roman" w:cs="Times New Roman"/>
          <w:noProof/>
          <w:sz w:val="24"/>
          <w:szCs w:val="24"/>
        </w:rPr>
      </w:pPr>
      <w:r w:rsidRPr="001758DD">
        <w:rPr>
          <w:rFonts w:ascii="Times New Roman" w:hAnsi="Times New Roman" w:cs="Times New Roman"/>
          <w:i/>
          <w:noProof/>
          <w:sz w:val="24"/>
          <w:szCs w:val="24"/>
        </w:rPr>
        <w:t>Izveštaj o vlasničkoj strukturi i kontroli medija u Srbiji</w:t>
      </w:r>
      <w:r w:rsidRPr="001758DD">
        <w:rPr>
          <w:rFonts w:ascii="Times New Roman" w:hAnsi="Times New Roman" w:cs="Times New Roman"/>
          <w:noProof/>
          <w:sz w:val="24"/>
          <w:szCs w:val="24"/>
        </w:rPr>
        <w:t xml:space="preserve"> (2015). Beograd: Savet za borbu protiv korupcije.</w:t>
      </w:r>
    </w:p>
    <w:p w:rsidR="00CC005D" w:rsidRPr="001758DD" w:rsidRDefault="00CC005D" w:rsidP="001758DD">
      <w:pPr>
        <w:pStyle w:val="ListParagraph"/>
        <w:numPr>
          <w:ilvl w:val="0"/>
          <w:numId w:val="22"/>
        </w:numPr>
        <w:spacing w:after="0" w:line="240" w:lineRule="auto"/>
        <w:rPr>
          <w:rFonts w:ascii="Times New Roman" w:hAnsi="Times New Roman" w:cs="Times New Roman"/>
          <w:noProof/>
          <w:sz w:val="24"/>
          <w:szCs w:val="24"/>
        </w:rPr>
      </w:pPr>
      <w:r w:rsidRPr="001758DD">
        <w:rPr>
          <w:rFonts w:ascii="Times New Roman" w:hAnsi="Times New Roman" w:cs="Times New Roman"/>
          <w:i/>
          <w:noProof/>
          <w:sz w:val="24"/>
          <w:szCs w:val="24"/>
        </w:rPr>
        <w:t>Konkurs za sufinansiranje projekata za ostvarivanje javnog interesa u oblasti javnog informisanja na teritoriji Grada Niša u 2016. godini</w:t>
      </w:r>
      <w:r w:rsidR="0069242B">
        <w:rPr>
          <w:rFonts w:ascii="Times New Roman" w:hAnsi="Times New Roman" w:cs="Times New Roman"/>
          <w:noProof/>
          <w:sz w:val="24"/>
          <w:szCs w:val="24"/>
        </w:rPr>
        <w:t xml:space="preserve"> (februar 2016). </w:t>
      </w:r>
      <w:r w:rsidRPr="001758DD">
        <w:rPr>
          <w:rFonts w:ascii="Times New Roman" w:hAnsi="Times New Roman" w:cs="Times New Roman"/>
          <w:noProof/>
          <w:sz w:val="24"/>
          <w:szCs w:val="24"/>
        </w:rPr>
        <w:t>Niš: Uprava za kulturu Grada Niša.</w:t>
      </w:r>
    </w:p>
    <w:p w:rsidR="00CC005D" w:rsidRPr="001758DD" w:rsidRDefault="00CC005D" w:rsidP="001758DD">
      <w:pPr>
        <w:pStyle w:val="ListParagraph"/>
        <w:numPr>
          <w:ilvl w:val="0"/>
          <w:numId w:val="22"/>
        </w:numPr>
        <w:spacing w:after="0" w:line="240" w:lineRule="auto"/>
        <w:rPr>
          <w:rFonts w:ascii="Times New Roman" w:hAnsi="Times New Roman" w:cs="Times New Roman"/>
          <w:noProof/>
          <w:sz w:val="24"/>
          <w:szCs w:val="24"/>
        </w:rPr>
      </w:pPr>
      <w:r w:rsidRPr="001758DD">
        <w:rPr>
          <w:rFonts w:ascii="Times New Roman" w:hAnsi="Times New Roman" w:cs="Times New Roman"/>
          <w:i/>
          <w:noProof/>
          <w:sz w:val="24"/>
          <w:szCs w:val="24"/>
        </w:rPr>
        <w:t>Konkurs za sufinansiranjeprojekata za ostvarivanje javnog interesa u oblasti javnog informisanja na teritoriji Grada Niša u 2016. godini</w:t>
      </w:r>
      <w:r w:rsidR="00673E66">
        <w:rPr>
          <w:rFonts w:ascii="Times New Roman" w:hAnsi="Times New Roman" w:cs="Times New Roman"/>
          <w:noProof/>
          <w:sz w:val="24"/>
          <w:szCs w:val="24"/>
        </w:rPr>
        <w:t xml:space="preserve"> (maj 2016). </w:t>
      </w:r>
      <w:r w:rsidRPr="001758DD">
        <w:rPr>
          <w:rFonts w:ascii="Times New Roman" w:hAnsi="Times New Roman" w:cs="Times New Roman"/>
          <w:noProof/>
          <w:sz w:val="24"/>
          <w:szCs w:val="24"/>
        </w:rPr>
        <w:t>Niš: Uprava za kulturu Grada Niša.</w:t>
      </w:r>
    </w:p>
    <w:p w:rsidR="00CC005D" w:rsidRPr="001758DD" w:rsidRDefault="00CC005D" w:rsidP="001758DD">
      <w:pPr>
        <w:pStyle w:val="ListParagraph"/>
        <w:numPr>
          <w:ilvl w:val="0"/>
          <w:numId w:val="22"/>
        </w:numPr>
        <w:spacing w:after="0" w:line="240" w:lineRule="auto"/>
        <w:rPr>
          <w:rFonts w:ascii="Times New Roman" w:hAnsi="Times New Roman" w:cs="Times New Roman"/>
          <w:noProof/>
          <w:sz w:val="24"/>
          <w:szCs w:val="24"/>
        </w:rPr>
      </w:pPr>
      <w:r w:rsidRPr="001758DD">
        <w:rPr>
          <w:rFonts w:ascii="Times New Roman" w:hAnsi="Times New Roman" w:cs="Times New Roman"/>
          <w:i/>
          <w:noProof/>
          <w:sz w:val="24"/>
          <w:szCs w:val="24"/>
        </w:rPr>
        <w:t>Lokalni plan za borbu protiv korupcije Grada Niša</w:t>
      </w:r>
      <w:r w:rsidRPr="001758DD">
        <w:rPr>
          <w:rFonts w:ascii="Times New Roman" w:hAnsi="Times New Roman" w:cs="Times New Roman"/>
          <w:noProof/>
          <w:sz w:val="24"/>
          <w:szCs w:val="24"/>
        </w:rPr>
        <w:t xml:space="preserve"> (2011). Niš: Lokalni antikorupcijski forum.</w:t>
      </w:r>
    </w:p>
    <w:p w:rsidR="00CC005D" w:rsidRPr="001758DD" w:rsidRDefault="00CC005D" w:rsidP="001758DD">
      <w:pPr>
        <w:pStyle w:val="ListParagraph"/>
        <w:numPr>
          <w:ilvl w:val="0"/>
          <w:numId w:val="22"/>
        </w:numPr>
        <w:spacing w:after="0" w:line="240" w:lineRule="auto"/>
        <w:rPr>
          <w:rFonts w:ascii="Times New Roman" w:hAnsi="Times New Roman" w:cs="Times New Roman"/>
          <w:noProof/>
          <w:sz w:val="24"/>
          <w:szCs w:val="24"/>
        </w:rPr>
      </w:pPr>
      <w:r w:rsidRPr="001758DD">
        <w:rPr>
          <w:rFonts w:ascii="Times New Roman" w:hAnsi="Times New Roman" w:cs="Times New Roman"/>
          <w:i/>
          <w:noProof/>
          <w:sz w:val="24"/>
          <w:szCs w:val="24"/>
        </w:rPr>
        <w:t>Pravilnik o Fondu za poticanje pluralizma i raznovrsnosti elektroničnih medija</w:t>
      </w:r>
      <w:r w:rsidRPr="001758DD">
        <w:rPr>
          <w:rFonts w:ascii="Times New Roman" w:hAnsi="Times New Roman" w:cs="Times New Roman"/>
          <w:noProof/>
          <w:sz w:val="24"/>
          <w:szCs w:val="24"/>
        </w:rPr>
        <w:t>. „Narodne novine“, br. 150/2013 i 2/2017.</w:t>
      </w:r>
    </w:p>
    <w:p w:rsidR="00CC005D" w:rsidRPr="001758DD" w:rsidRDefault="00CC005D" w:rsidP="001758DD">
      <w:pPr>
        <w:pStyle w:val="ListParagraph"/>
        <w:numPr>
          <w:ilvl w:val="0"/>
          <w:numId w:val="22"/>
        </w:numPr>
        <w:spacing w:after="0" w:line="240" w:lineRule="auto"/>
        <w:rPr>
          <w:rFonts w:ascii="Times New Roman" w:hAnsi="Times New Roman" w:cs="Times New Roman"/>
          <w:noProof/>
          <w:sz w:val="24"/>
          <w:szCs w:val="24"/>
        </w:rPr>
      </w:pPr>
      <w:r w:rsidRPr="001758DD">
        <w:rPr>
          <w:rFonts w:ascii="Times New Roman" w:hAnsi="Times New Roman" w:cs="Times New Roman"/>
          <w:i/>
          <w:noProof/>
          <w:sz w:val="24"/>
          <w:szCs w:val="24"/>
        </w:rPr>
        <w:t>Pravilnik o sufinansiranju projekata za ostvarivanje javnog interesa u oblasti javnog informisanja</w:t>
      </w:r>
      <w:r w:rsidRPr="001758DD">
        <w:rPr>
          <w:rFonts w:ascii="Times New Roman" w:hAnsi="Times New Roman" w:cs="Times New Roman"/>
          <w:noProof/>
          <w:sz w:val="24"/>
          <w:szCs w:val="24"/>
        </w:rPr>
        <w:t>. „Službeni glasnik Republike Srbije“, br. 83/2014, 58/2015 i 12/2016 – autentično tumačenje.</w:t>
      </w:r>
    </w:p>
    <w:p w:rsidR="00CC005D" w:rsidRPr="001758DD" w:rsidRDefault="00CC005D" w:rsidP="001758DD">
      <w:pPr>
        <w:pStyle w:val="ListParagraph"/>
        <w:numPr>
          <w:ilvl w:val="0"/>
          <w:numId w:val="22"/>
        </w:numPr>
        <w:spacing w:after="0" w:line="240" w:lineRule="auto"/>
        <w:rPr>
          <w:rFonts w:ascii="Times New Roman" w:hAnsi="Times New Roman" w:cs="Times New Roman"/>
          <w:noProof/>
          <w:sz w:val="24"/>
          <w:szCs w:val="24"/>
        </w:rPr>
      </w:pPr>
      <w:r w:rsidRPr="001758DD">
        <w:rPr>
          <w:rFonts w:ascii="Times New Roman" w:hAnsi="Times New Roman" w:cs="Times New Roman"/>
          <w:i/>
          <w:noProof/>
          <w:sz w:val="24"/>
          <w:szCs w:val="24"/>
        </w:rPr>
        <w:lastRenderedPageBreak/>
        <w:t>Priručnik za članove komisija za ocenjivanje projekata za ostvarivanje javnog interesa u javnom informisanju</w:t>
      </w:r>
      <w:r w:rsidRPr="001758DD">
        <w:rPr>
          <w:rFonts w:ascii="Times New Roman" w:hAnsi="Times New Roman" w:cs="Times New Roman"/>
          <w:noProof/>
          <w:sz w:val="24"/>
          <w:szCs w:val="24"/>
        </w:rPr>
        <w:t xml:space="preserve"> (2016). Beograd: Nezavisno udruženje novinara Srbije.</w:t>
      </w:r>
    </w:p>
    <w:p w:rsidR="00CC005D" w:rsidRPr="001758DD" w:rsidRDefault="00CC005D" w:rsidP="001758DD">
      <w:pPr>
        <w:pStyle w:val="ListParagraph"/>
        <w:numPr>
          <w:ilvl w:val="0"/>
          <w:numId w:val="22"/>
        </w:numPr>
        <w:spacing w:after="0" w:line="240" w:lineRule="auto"/>
        <w:rPr>
          <w:rFonts w:ascii="Times New Roman" w:hAnsi="Times New Roman" w:cs="Times New Roman"/>
          <w:noProof/>
          <w:sz w:val="24"/>
          <w:szCs w:val="24"/>
        </w:rPr>
      </w:pPr>
      <w:r w:rsidRPr="001758DD">
        <w:rPr>
          <w:rFonts w:ascii="Times New Roman" w:hAnsi="Times New Roman" w:cs="Times New Roman"/>
          <w:i/>
          <w:noProof/>
          <w:sz w:val="24"/>
          <w:szCs w:val="24"/>
        </w:rPr>
        <w:t>Prvi izveštaj o sprovođenju Konkursa za sufinansiranje projekata za ostvarivanje javnog interesa u oblasti javnog informisanja na teritoriji Grada Niša u 2015. godini</w:t>
      </w:r>
      <w:r w:rsidRPr="001758DD">
        <w:rPr>
          <w:rFonts w:ascii="Times New Roman" w:hAnsi="Times New Roman" w:cs="Times New Roman"/>
          <w:noProof/>
          <w:sz w:val="24"/>
          <w:szCs w:val="24"/>
        </w:rPr>
        <w:t xml:space="preserve"> (2015). Niš: Lokalni antikorupcijski forum i Biro za društvena istraživanja.</w:t>
      </w:r>
    </w:p>
    <w:p w:rsidR="00CC005D" w:rsidRPr="001758DD" w:rsidRDefault="00CC005D" w:rsidP="001758DD">
      <w:pPr>
        <w:pStyle w:val="ListParagraph"/>
        <w:numPr>
          <w:ilvl w:val="0"/>
          <w:numId w:val="22"/>
        </w:numPr>
        <w:spacing w:after="0" w:line="240" w:lineRule="auto"/>
        <w:rPr>
          <w:rFonts w:ascii="Times New Roman" w:hAnsi="Times New Roman" w:cs="Times New Roman"/>
          <w:noProof/>
          <w:sz w:val="24"/>
          <w:szCs w:val="24"/>
        </w:rPr>
      </w:pPr>
      <w:r w:rsidRPr="001758DD">
        <w:rPr>
          <w:rFonts w:ascii="Times New Roman" w:hAnsi="Times New Roman" w:cs="Times New Roman"/>
          <w:i/>
          <w:noProof/>
          <w:sz w:val="24"/>
          <w:szCs w:val="24"/>
        </w:rPr>
        <w:t>Strategija razvoja sistema javnog informisanja u Republici Srbiji do 2016. godine</w:t>
      </w:r>
      <w:r w:rsidRPr="001758DD">
        <w:rPr>
          <w:rFonts w:ascii="Times New Roman" w:hAnsi="Times New Roman" w:cs="Times New Roman"/>
          <w:noProof/>
          <w:sz w:val="24"/>
          <w:szCs w:val="24"/>
        </w:rPr>
        <w:t>. „Službeni glasnik Republike Srbije“, br. 75/2011.</w:t>
      </w:r>
    </w:p>
    <w:p w:rsidR="00CC005D" w:rsidRPr="001758DD" w:rsidRDefault="00CC005D" w:rsidP="001758DD">
      <w:pPr>
        <w:pStyle w:val="ListParagraph"/>
        <w:numPr>
          <w:ilvl w:val="0"/>
          <w:numId w:val="22"/>
        </w:numPr>
        <w:spacing w:after="0" w:line="240" w:lineRule="auto"/>
        <w:rPr>
          <w:rFonts w:ascii="Times New Roman" w:hAnsi="Times New Roman" w:cs="Times New Roman"/>
          <w:noProof/>
          <w:sz w:val="24"/>
          <w:szCs w:val="24"/>
        </w:rPr>
      </w:pPr>
      <w:r w:rsidRPr="001758DD">
        <w:rPr>
          <w:rFonts w:ascii="Times New Roman" w:hAnsi="Times New Roman" w:cs="Times New Roman"/>
          <w:i/>
          <w:noProof/>
          <w:sz w:val="24"/>
          <w:szCs w:val="24"/>
        </w:rPr>
        <w:t>Zakon o javnom informisanju i medijima</w:t>
      </w:r>
      <w:r w:rsidRPr="001758DD">
        <w:rPr>
          <w:rFonts w:ascii="Times New Roman" w:hAnsi="Times New Roman" w:cs="Times New Roman"/>
          <w:noProof/>
          <w:sz w:val="24"/>
          <w:szCs w:val="24"/>
        </w:rPr>
        <w:t>. „Službeni glasnik Republike Srbije“, br. 83/2014, 58/2015 i 12/2016 – autentično tumačenje.</w:t>
      </w:r>
    </w:p>
    <w:p w:rsidR="00CC005D" w:rsidRPr="001758DD" w:rsidRDefault="00CC005D" w:rsidP="001758DD">
      <w:pPr>
        <w:pStyle w:val="ListParagraph"/>
        <w:numPr>
          <w:ilvl w:val="0"/>
          <w:numId w:val="22"/>
        </w:numPr>
        <w:spacing w:after="0" w:line="240" w:lineRule="auto"/>
        <w:rPr>
          <w:rFonts w:ascii="Times New Roman" w:hAnsi="Times New Roman" w:cs="Times New Roman"/>
          <w:noProof/>
          <w:sz w:val="24"/>
          <w:szCs w:val="24"/>
        </w:rPr>
      </w:pPr>
      <w:r w:rsidRPr="001758DD">
        <w:rPr>
          <w:rFonts w:ascii="Times New Roman" w:hAnsi="Times New Roman" w:cs="Times New Roman"/>
          <w:i/>
          <w:noProof/>
          <w:sz w:val="24"/>
          <w:szCs w:val="24"/>
        </w:rPr>
        <w:t>Zakon za audio i audiovizuelni mediumski uslugi</w:t>
      </w:r>
      <w:r w:rsidRPr="001758DD">
        <w:rPr>
          <w:rFonts w:ascii="Times New Roman" w:hAnsi="Times New Roman" w:cs="Times New Roman"/>
          <w:noProof/>
          <w:sz w:val="24"/>
          <w:szCs w:val="24"/>
        </w:rPr>
        <w:t>. „Služben vesnik na Republika Makedonija“, br. 184/2013.</w:t>
      </w:r>
    </w:p>
    <w:p w:rsidR="00FB39E2" w:rsidRPr="001758DD" w:rsidRDefault="00FB39E2" w:rsidP="001758DD">
      <w:pPr>
        <w:spacing w:after="0" w:line="240" w:lineRule="auto"/>
        <w:rPr>
          <w:rFonts w:ascii="Times New Roman" w:hAnsi="Times New Roman" w:cs="Times New Roman"/>
          <w:noProof/>
          <w:sz w:val="24"/>
          <w:szCs w:val="24"/>
        </w:rPr>
      </w:pPr>
    </w:p>
    <w:p w:rsidR="00FB39E2" w:rsidRPr="001758DD" w:rsidRDefault="00BA7F14" w:rsidP="001758DD">
      <w:pPr>
        <w:pStyle w:val="Heading1"/>
        <w:rPr>
          <w:rFonts w:cs="Times New Roman"/>
          <w:noProof/>
          <w:sz w:val="24"/>
          <w:szCs w:val="24"/>
        </w:rPr>
      </w:pPr>
      <w:bookmarkStart w:id="23" w:name="_Toc474153886"/>
      <w:r w:rsidRPr="001758DD">
        <w:rPr>
          <w:rFonts w:cs="Times New Roman"/>
          <w:noProof/>
          <w:sz w:val="24"/>
          <w:szCs w:val="24"/>
        </w:rPr>
        <w:t>Vebografija</w:t>
      </w:r>
      <w:bookmarkEnd w:id="23"/>
    </w:p>
    <w:p w:rsidR="00FB39E2" w:rsidRPr="001758DD" w:rsidRDefault="00FB39E2" w:rsidP="001758DD">
      <w:pPr>
        <w:spacing w:after="0" w:line="240" w:lineRule="auto"/>
        <w:rPr>
          <w:rFonts w:ascii="Times New Roman" w:hAnsi="Times New Roman" w:cs="Times New Roman"/>
          <w:noProof/>
          <w:sz w:val="24"/>
          <w:szCs w:val="24"/>
        </w:rPr>
      </w:pPr>
    </w:p>
    <w:p w:rsidR="00CC005D" w:rsidRPr="001758DD" w:rsidRDefault="00CC005D" w:rsidP="001758DD">
      <w:pPr>
        <w:pStyle w:val="ListParagraph"/>
        <w:numPr>
          <w:ilvl w:val="0"/>
          <w:numId w:val="5"/>
        </w:numPr>
        <w:spacing w:after="0" w:line="240" w:lineRule="auto"/>
        <w:rPr>
          <w:rFonts w:ascii="Times New Roman" w:hAnsi="Times New Roman" w:cs="Times New Roman"/>
          <w:noProof/>
          <w:sz w:val="24"/>
          <w:szCs w:val="24"/>
        </w:rPr>
      </w:pPr>
      <w:r w:rsidRPr="001758DD">
        <w:rPr>
          <w:rFonts w:ascii="Times New Roman" w:hAnsi="Times New Roman" w:cs="Times New Roman"/>
          <w:noProof/>
          <w:sz w:val="24"/>
          <w:szCs w:val="24"/>
        </w:rPr>
        <w:t>www.anem.org.rs</w:t>
      </w:r>
      <w:r w:rsidR="00B56A6A">
        <w:rPr>
          <w:rFonts w:ascii="Times New Roman" w:hAnsi="Times New Roman" w:cs="Times New Roman"/>
          <w:noProof/>
          <w:sz w:val="24"/>
          <w:szCs w:val="24"/>
        </w:rPr>
        <w:t>: veb-sajt Asocijacije nez</w:t>
      </w:r>
      <w:r w:rsidRPr="001758DD">
        <w:rPr>
          <w:rFonts w:ascii="Times New Roman" w:hAnsi="Times New Roman" w:cs="Times New Roman"/>
          <w:noProof/>
          <w:sz w:val="24"/>
          <w:szCs w:val="24"/>
        </w:rPr>
        <w:t>avisnih elektronskih medija.</w:t>
      </w:r>
    </w:p>
    <w:p w:rsidR="00CC005D" w:rsidRPr="001758DD" w:rsidRDefault="00CC005D" w:rsidP="001758DD">
      <w:pPr>
        <w:pStyle w:val="ListParagraph"/>
        <w:numPr>
          <w:ilvl w:val="0"/>
          <w:numId w:val="5"/>
        </w:numPr>
        <w:spacing w:after="0" w:line="240" w:lineRule="auto"/>
        <w:rPr>
          <w:rFonts w:ascii="Times New Roman" w:hAnsi="Times New Roman" w:cs="Times New Roman"/>
          <w:noProof/>
          <w:sz w:val="24"/>
          <w:szCs w:val="24"/>
        </w:rPr>
      </w:pPr>
      <w:r w:rsidRPr="001758DD">
        <w:rPr>
          <w:rFonts w:ascii="Times New Roman" w:hAnsi="Times New Roman" w:cs="Times New Roman"/>
          <w:noProof/>
          <w:sz w:val="24"/>
          <w:szCs w:val="24"/>
        </w:rPr>
        <w:t>www.antikorupcija-savet.gov.rs: veb-sajt Saveta za borbu protiv korupcije Vlade Republike Srbije.</w:t>
      </w:r>
    </w:p>
    <w:p w:rsidR="00CC005D" w:rsidRPr="001758DD" w:rsidRDefault="00CC005D" w:rsidP="001758DD">
      <w:pPr>
        <w:pStyle w:val="ListParagraph"/>
        <w:numPr>
          <w:ilvl w:val="0"/>
          <w:numId w:val="5"/>
        </w:numPr>
        <w:spacing w:after="0" w:line="240" w:lineRule="auto"/>
        <w:rPr>
          <w:rFonts w:ascii="Times New Roman" w:hAnsi="Times New Roman" w:cs="Times New Roman"/>
          <w:noProof/>
          <w:sz w:val="24"/>
          <w:szCs w:val="24"/>
        </w:rPr>
      </w:pPr>
      <w:r w:rsidRPr="001758DD">
        <w:rPr>
          <w:rFonts w:ascii="Times New Roman" w:hAnsi="Times New Roman" w:cs="Times New Roman"/>
          <w:noProof/>
          <w:sz w:val="24"/>
          <w:szCs w:val="24"/>
        </w:rPr>
        <w:t>www.apr.gov.rs: veb-sajt Agencije za privredne registre Republike Srbije.</w:t>
      </w:r>
    </w:p>
    <w:p w:rsidR="00CC005D" w:rsidRPr="001758DD" w:rsidRDefault="00CC005D" w:rsidP="001758DD">
      <w:pPr>
        <w:pStyle w:val="ListParagraph"/>
        <w:numPr>
          <w:ilvl w:val="0"/>
          <w:numId w:val="5"/>
        </w:numPr>
        <w:spacing w:after="0" w:line="240" w:lineRule="auto"/>
        <w:rPr>
          <w:rFonts w:ascii="Times New Roman" w:hAnsi="Times New Roman" w:cs="Times New Roman"/>
          <w:noProof/>
          <w:sz w:val="24"/>
          <w:szCs w:val="24"/>
        </w:rPr>
      </w:pPr>
      <w:r w:rsidRPr="001758DD">
        <w:rPr>
          <w:rFonts w:ascii="Times New Roman" w:hAnsi="Times New Roman" w:cs="Times New Roman"/>
          <w:noProof/>
          <w:sz w:val="24"/>
          <w:szCs w:val="24"/>
        </w:rPr>
        <w:t>www.avmu.mk: veb-sajt makedonske Agencije za audio i audiovizuelni mediumski uslugi.</w:t>
      </w:r>
    </w:p>
    <w:p w:rsidR="00CC005D" w:rsidRPr="001758DD" w:rsidRDefault="00CC005D" w:rsidP="001758DD">
      <w:pPr>
        <w:pStyle w:val="ListParagraph"/>
        <w:numPr>
          <w:ilvl w:val="0"/>
          <w:numId w:val="5"/>
        </w:numPr>
        <w:spacing w:after="0" w:line="240" w:lineRule="auto"/>
        <w:rPr>
          <w:rFonts w:ascii="Times New Roman" w:hAnsi="Times New Roman" w:cs="Times New Roman"/>
          <w:noProof/>
          <w:sz w:val="24"/>
          <w:szCs w:val="24"/>
        </w:rPr>
      </w:pPr>
      <w:r w:rsidRPr="001758DD">
        <w:rPr>
          <w:rFonts w:ascii="Times New Roman" w:hAnsi="Times New Roman" w:cs="Times New Roman"/>
          <w:noProof/>
          <w:sz w:val="24"/>
          <w:szCs w:val="24"/>
        </w:rPr>
        <w:t>www.cenzolovka.rs: veb-sajt „Cenzolovka“.</w:t>
      </w:r>
    </w:p>
    <w:p w:rsidR="00CC005D" w:rsidRPr="001758DD" w:rsidRDefault="00CC005D" w:rsidP="001758DD">
      <w:pPr>
        <w:pStyle w:val="ListParagraph"/>
        <w:numPr>
          <w:ilvl w:val="0"/>
          <w:numId w:val="5"/>
        </w:numPr>
        <w:spacing w:after="0" w:line="240" w:lineRule="auto"/>
        <w:rPr>
          <w:rFonts w:ascii="Times New Roman" w:hAnsi="Times New Roman" w:cs="Times New Roman"/>
          <w:noProof/>
          <w:sz w:val="24"/>
          <w:szCs w:val="24"/>
        </w:rPr>
      </w:pPr>
      <w:r w:rsidRPr="001758DD">
        <w:rPr>
          <w:rFonts w:ascii="Times New Roman" w:hAnsi="Times New Roman" w:cs="Times New Roman"/>
          <w:noProof/>
          <w:sz w:val="24"/>
          <w:szCs w:val="24"/>
        </w:rPr>
        <w:t>www.danas.rs: onlajn izdanje dnevnog lista „Danas“.</w:t>
      </w:r>
    </w:p>
    <w:p w:rsidR="00CC005D" w:rsidRPr="001758DD" w:rsidRDefault="00CC005D" w:rsidP="001758DD">
      <w:pPr>
        <w:pStyle w:val="ListParagraph"/>
        <w:numPr>
          <w:ilvl w:val="0"/>
          <w:numId w:val="5"/>
        </w:numPr>
        <w:spacing w:after="0" w:line="240" w:lineRule="auto"/>
        <w:rPr>
          <w:rFonts w:ascii="Times New Roman" w:hAnsi="Times New Roman" w:cs="Times New Roman"/>
          <w:noProof/>
          <w:sz w:val="24"/>
          <w:szCs w:val="24"/>
        </w:rPr>
      </w:pPr>
      <w:r w:rsidRPr="001758DD">
        <w:rPr>
          <w:rFonts w:ascii="Times New Roman" w:hAnsi="Times New Roman" w:cs="Times New Roman"/>
          <w:noProof/>
          <w:sz w:val="24"/>
          <w:szCs w:val="24"/>
        </w:rPr>
        <w:t>www.e-mediji.hr: veb-sajt hrvatske Agencije za elektroničke medijeVijeća za elektroničke medije.</w:t>
      </w:r>
    </w:p>
    <w:p w:rsidR="00CC005D" w:rsidRPr="001758DD" w:rsidRDefault="00CC005D" w:rsidP="001758DD">
      <w:pPr>
        <w:pStyle w:val="ListParagraph"/>
        <w:numPr>
          <w:ilvl w:val="0"/>
          <w:numId w:val="5"/>
        </w:numPr>
        <w:spacing w:after="0" w:line="240" w:lineRule="auto"/>
        <w:rPr>
          <w:rFonts w:ascii="Times New Roman" w:hAnsi="Times New Roman" w:cs="Times New Roman"/>
          <w:noProof/>
          <w:sz w:val="24"/>
          <w:szCs w:val="24"/>
        </w:rPr>
      </w:pPr>
      <w:r w:rsidRPr="001758DD">
        <w:rPr>
          <w:rFonts w:ascii="Times New Roman" w:hAnsi="Times New Roman" w:cs="Times New Roman"/>
          <w:noProof/>
          <w:sz w:val="24"/>
          <w:szCs w:val="24"/>
        </w:rPr>
        <w:t>www.eur-lex.europa.eu: veb-sajt baze „EUR-Lex“.</w:t>
      </w:r>
    </w:p>
    <w:p w:rsidR="00CC005D" w:rsidRPr="001758DD" w:rsidRDefault="00CC005D" w:rsidP="001758DD">
      <w:pPr>
        <w:pStyle w:val="ListParagraph"/>
        <w:numPr>
          <w:ilvl w:val="0"/>
          <w:numId w:val="5"/>
        </w:numPr>
        <w:spacing w:after="0" w:line="240" w:lineRule="auto"/>
        <w:rPr>
          <w:rFonts w:ascii="Times New Roman" w:hAnsi="Times New Roman" w:cs="Times New Roman"/>
          <w:noProof/>
          <w:sz w:val="24"/>
          <w:szCs w:val="24"/>
        </w:rPr>
      </w:pPr>
      <w:r w:rsidRPr="001758DD">
        <w:rPr>
          <w:rFonts w:ascii="Times New Roman" w:hAnsi="Times New Roman" w:cs="Times New Roman"/>
          <w:noProof/>
          <w:sz w:val="24"/>
          <w:szCs w:val="24"/>
        </w:rPr>
        <w:t>www.gradjanin.rs: veb-sajt „Građanin“.</w:t>
      </w:r>
    </w:p>
    <w:p w:rsidR="00CC005D" w:rsidRPr="001758DD" w:rsidRDefault="00CC005D" w:rsidP="001758DD">
      <w:pPr>
        <w:pStyle w:val="ListParagraph"/>
        <w:numPr>
          <w:ilvl w:val="0"/>
          <w:numId w:val="5"/>
        </w:numPr>
        <w:spacing w:after="0" w:line="240" w:lineRule="auto"/>
        <w:rPr>
          <w:rFonts w:ascii="Times New Roman" w:hAnsi="Times New Roman" w:cs="Times New Roman"/>
          <w:noProof/>
          <w:sz w:val="24"/>
          <w:szCs w:val="24"/>
        </w:rPr>
      </w:pPr>
      <w:r w:rsidRPr="001758DD">
        <w:rPr>
          <w:rFonts w:ascii="Times New Roman" w:hAnsi="Times New Roman" w:cs="Times New Roman"/>
          <w:noProof/>
          <w:sz w:val="24"/>
          <w:szCs w:val="24"/>
        </w:rPr>
        <w:t>www.istinomer.rs: veb-sajt „Istinomer“.</w:t>
      </w:r>
    </w:p>
    <w:p w:rsidR="00CC005D" w:rsidRPr="001758DD" w:rsidRDefault="00CC005D" w:rsidP="001758DD">
      <w:pPr>
        <w:pStyle w:val="ListParagraph"/>
        <w:numPr>
          <w:ilvl w:val="0"/>
          <w:numId w:val="5"/>
        </w:numPr>
        <w:spacing w:after="0" w:line="240" w:lineRule="auto"/>
        <w:rPr>
          <w:rFonts w:ascii="Times New Roman" w:hAnsi="Times New Roman" w:cs="Times New Roman"/>
          <w:noProof/>
          <w:sz w:val="24"/>
          <w:szCs w:val="24"/>
        </w:rPr>
      </w:pPr>
      <w:r w:rsidRPr="001758DD">
        <w:rPr>
          <w:rFonts w:ascii="Times New Roman" w:hAnsi="Times New Roman" w:cs="Times New Roman"/>
          <w:noProof/>
          <w:sz w:val="24"/>
          <w:szCs w:val="24"/>
        </w:rPr>
        <w:t>www.juznevesti.com: veb-sajt „Južne vesti“.</w:t>
      </w:r>
    </w:p>
    <w:p w:rsidR="00CC005D" w:rsidRPr="001758DD" w:rsidRDefault="00CC005D" w:rsidP="001758DD">
      <w:pPr>
        <w:pStyle w:val="ListParagraph"/>
        <w:numPr>
          <w:ilvl w:val="0"/>
          <w:numId w:val="5"/>
        </w:numPr>
        <w:spacing w:after="0" w:line="240" w:lineRule="auto"/>
        <w:rPr>
          <w:rFonts w:ascii="Times New Roman" w:hAnsi="Times New Roman" w:cs="Times New Roman"/>
          <w:noProof/>
          <w:sz w:val="24"/>
          <w:szCs w:val="24"/>
        </w:rPr>
      </w:pPr>
      <w:r w:rsidRPr="001758DD">
        <w:rPr>
          <w:rFonts w:ascii="Times New Roman" w:hAnsi="Times New Roman" w:cs="Times New Roman"/>
          <w:noProof/>
          <w:sz w:val="24"/>
          <w:szCs w:val="24"/>
        </w:rPr>
        <w:t>www.lafnis.rs: veb-sajt Lokalnog antikorupcijskog foruma Grada Niša.</w:t>
      </w:r>
    </w:p>
    <w:p w:rsidR="00CC005D" w:rsidRPr="001758DD" w:rsidRDefault="00CC005D" w:rsidP="001758DD">
      <w:pPr>
        <w:pStyle w:val="ListParagraph"/>
        <w:numPr>
          <w:ilvl w:val="0"/>
          <w:numId w:val="5"/>
        </w:numPr>
        <w:spacing w:after="0" w:line="240" w:lineRule="auto"/>
        <w:rPr>
          <w:rFonts w:ascii="Times New Roman" w:hAnsi="Times New Roman" w:cs="Times New Roman"/>
          <w:noProof/>
          <w:sz w:val="24"/>
          <w:szCs w:val="24"/>
        </w:rPr>
      </w:pPr>
      <w:r w:rsidRPr="001758DD">
        <w:rPr>
          <w:rFonts w:ascii="Times New Roman" w:hAnsi="Times New Roman" w:cs="Times New Roman"/>
          <w:noProof/>
          <w:sz w:val="24"/>
          <w:szCs w:val="24"/>
        </w:rPr>
        <w:t>www.ndnv.org</w:t>
      </w:r>
      <w:r w:rsidR="00DC5D2B">
        <w:rPr>
          <w:rFonts w:ascii="Times New Roman" w:hAnsi="Times New Roman" w:cs="Times New Roman"/>
          <w:noProof/>
          <w:sz w:val="24"/>
          <w:szCs w:val="24"/>
        </w:rPr>
        <w:t>: veb-</w:t>
      </w:r>
      <w:r w:rsidRPr="001758DD">
        <w:rPr>
          <w:rFonts w:ascii="Times New Roman" w:hAnsi="Times New Roman" w:cs="Times New Roman"/>
          <w:noProof/>
          <w:sz w:val="24"/>
          <w:szCs w:val="24"/>
        </w:rPr>
        <w:t>sajt Nezavisnog društva novinara Vojvodine.</w:t>
      </w:r>
    </w:p>
    <w:p w:rsidR="00CC005D" w:rsidRPr="001758DD" w:rsidRDefault="00CC005D" w:rsidP="001758DD">
      <w:pPr>
        <w:pStyle w:val="ListParagraph"/>
        <w:numPr>
          <w:ilvl w:val="0"/>
          <w:numId w:val="5"/>
        </w:numPr>
        <w:spacing w:after="0" w:line="240" w:lineRule="auto"/>
        <w:rPr>
          <w:rFonts w:ascii="Times New Roman" w:hAnsi="Times New Roman" w:cs="Times New Roman"/>
          <w:noProof/>
          <w:sz w:val="24"/>
          <w:szCs w:val="24"/>
        </w:rPr>
      </w:pPr>
      <w:r w:rsidRPr="001758DD">
        <w:rPr>
          <w:rFonts w:ascii="Times New Roman" w:hAnsi="Times New Roman" w:cs="Times New Roman"/>
          <w:noProof/>
          <w:sz w:val="24"/>
          <w:szCs w:val="24"/>
        </w:rPr>
        <w:t>www.ni.rs: veb-sajt Grada Niša.</w:t>
      </w:r>
    </w:p>
    <w:p w:rsidR="00CC005D" w:rsidRPr="001758DD" w:rsidRDefault="00CC005D" w:rsidP="001758DD">
      <w:pPr>
        <w:pStyle w:val="ListParagraph"/>
        <w:numPr>
          <w:ilvl w:val="0"/>
          <w:numId w:val="5"/>
        </w:numPr>
        <w:spacing w:after="0" w:line="240" w:lineRule="auto"/>
        <w:rPr>
          <w:rFonts w:ascii="Times New Roman" w:hAnsi="Times New Roman" w:cs="Times New Roman"/>
          <w:noProof/>
          <w:sz w:val="24"/>
          <w:szCs w:val="24"/>
        </w:rPr>
      </w:pPr>
      <w:r w:rsidRPr="001758DD">
        <w:rPr>
          <w:rFonts w:ascii="Times New Roman" w:hAnsi="Times New Roman" w:cs="Times New Roman"/>
          <w:noProof/>
          <w:sz w:val="24"/>
          <w:szCs w:val="24"/>
        </w:rPr>
        <w:t>www.nuns.rs: veb-sajt Nezavisnog udruženja novinara Srbije.</w:t>
      </w:r>
    </w:p>
    <w:p w:rsidR="00CC005D" w:rsidRPr="001758DD" w:rsidRDefault="00CC005D" w:rsidP="001758DD">
      <w:pPr>
        <w:pStyle w:val="ListParagraph"/>
        <w:numPr>
          <w:ilvl w:val="0"/>
          <w:numId w:val="5"/>
        </w:numPr>
        <w:spacing w:after="0" w:line="240" w:lineRule="auto"/>
        <w:rPr>
          <w:rFonts w:ascii="Times New Roman" w:hAnsi="Times New Roman" w:cs="Times New Roman"/>
          <w:noProof/>
          <w:sz w:val="24"/>
          <w:szCs w:val="24"/>
        </w:rPr>
      </w:pPr>
      <w:r w:rsidRPr="001758DD">
        <w:rPr>
          <w:rFonts w:ascii="Times New Roman" w:hAnsi="Times New Roman" w:cs="Times New Roman"/>
          <w:noProof/>
          <w:sz w:val="24"/>
          <w:szCs w:val="24"/>
        </w:rPr>
        <w:t>www.uns.org.rs: veb-sajt Udruženja novinara Srbije.</w:t>
      </w:r>
    </w:p>
    <w:sectPr w:rsidR="00CC005D" w:rsidRPr="001758DD" w:rsidSect="00D1184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8A" w:rsidRDefault="00872B8A" w:rsidP="0011105F">
      <w:pPr>
        <w:spacing w:after="0" w:line="240" w:lineRule="auto"/>
      </w:pPr>
      <w:r>
        <w:separator/>
      </w:r>
    </w:p>
  </w:endnote>
  <w:endnote w:type="continuationSeparator" w:id="0">
    <w:p w:rsidR="00872B8A" w:rsidRDefault="00872B8A" w:rsidP="00111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76" w:rsidRDefault="00ED3776">
    <w:pPr>
      <w:pStyle w:val="Footer"/>
      <w:jc w:val="center"/>
    </w:pPr>
  </w:p>
  <w:p w:rsidR="00ED3776" w:rsidRDefault="00ED37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76" w:rsidRDefault="00ED3776">
    <w:pPr>
      <w:pStyle w:val="Footer"/>
      <w:jc w:val="center"/>
    </w:pPr>
  </w:p>
  <w:p w:rsidR="00ED3776" w:rsidRDefault="00ED3776">
    <w:pPr>
      <w:pStyle w:val="Footer"/>
      <w:jc w:val="center"/>
    </w:pPr>
    <w:sdt>
      <w:sdtPr>
        <w:id w:val="19724717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5757D">
          <w:rPr>
            <w:noProof/>
          </w:rPr>
          <w:t>6</w:t>
        </w:r>
        <w:r>
          <w:rPr>
            <w:noProof/>
          </w:rPr>
          <w:fldChar w:fldCharType="end"/>
        </w:r>
      </w:sdtContent>
    </w:sdt>
  </w:p>
  <w:p w:rsidR="00ED3776" w:rsidRDefault="00ED37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76" w:rsidRDefault="00ED3776">
    <w:pPr>
      <w:pStyle w:val="Footer"/>
      <w:jc w:val="center"/>
    </w:pPr>
  </w:p>
  <w:p w:rsidR="00ED3776" w:rsidRDefault="00ED3776">
    <w:pPr>
      <w:pStyle w:val="Footer"/>
      <w:jc w:val="center"/>
    </w:pPr>
    <w:sdt>
      <w:sdtPr>
        <w:id w:val="18361005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5757D">
          <w:rPr>
            <w:noProof/>
          </w:rPr>
          <w:t>5</w:t>
        </w:r>
        <w:r>
          <w:rPr>
            <w:noProof/>
          </w:rPr>
          <w:fldChar w:fldCharType="end"/>
        </w:r>
      </w:sdtContent>
    </w:sdt>
  </w:p>
  <w:p w:rsidR="00ED3776" w:rsidRDefault="00ED37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76" w:rsidRDefault="00ED3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8A" w:rsidRDefault="00872B8A" w:rsidP="0011105F">
      <w:pPr>
        <w:spacing w:after="0" w:line="240" w:lineRule="auto"/>
      </w:pPr>
      <w:r>
        <w:separator/>
      </w:r>
    </w:p>
  </w:footnote>
  <w:footnote w:type="continuationSeparator" w:id="0">
    <w:p w:rsidR="00872B8A" w:rsidRDefault="00872B8A" w:rsidP="0011105F">
      <w:pPr>
        <w:spacing w:after="0" w:line="240" w:lineRule="auto"/>
      </w:pPr>
      <w:r>
        <w:continuationSeparator/>
      </w:r>
    </w:p>
  </w:footnote>
  <w:footnote w:id="1">
    <w:p w:rsidR="00ED3776" w:rsidRPr="00B33568" w:rsidRDefault="00ED3776" w:rsidP="001B01B2">
      <w:pPr>
        <w:pStyle w:val="FootnoteText"/>
        <w:jc w:val="both"/>
        <w:rPr>
          <w:rFonts w:ascii="Times New Roman" w:hAnsi="Times New Roman" w:cs="Times New Roman"/>
        </w:rPr>
      </w:pPr>
      <w:r w:rsidRPr="00B33568">
        <w:rPr>
          <w:rStyle w:val="FootnoteReference"/>
          <w:rFonts w:ascii="Times New Roman" w:hAnsi="Times New Roman" w:cs="Times New Roman"/>
        </w:rPr>
        <w:footnoteRef/>
      </w:r>
      <w:r>
        <w:rPr>
          <w:rFonts w:ascii="Times New Roman" w:hAnsi="Times New Roman" w:cs="Times New Roman"/>
        </w:rPr>
        <w:t xml:space="preserve"> Toler</w:t>
      </w:r>
      <w:r w:rsidRPr="00B33568">
        <w:rPr>
          <w:rFonts w:ascii="Times New Roman" w:hAnsi="Times New Roman" w:cs="Times New Roman"/>
        </w:rPr>
        <w:t>a</w:t>
      </w:r>
      <w:r>
        <w:rPr>
          <w:rFonts w:ascii="Times New Roman" w:hAnsi="Times New Roman" w:cs="Times New Roman"/>
        </w:rPr>
        <w:t>n</w:t>
      </w:r>
      <w:r w:rsidRPr="00B33568">
        <w:rPr>
          <w:rFonts w:ascii="Times New Roman" w:hAnsi="Times New Roman" w:cs="Times New Roman"/>
        </w:rPr>
        <w:t>tnost ne bi trebalo shvatati ka</w:t>
      </w:r>
      <w:r>
        <w:rPr>
          <w:rFonts w:ascii="Times New Roman" w:hAnsi="Times New Roman" w:cs="Times New Roman"/>
        </w:rPr>
        <w:t>o puku trpeljivost prema drugom</w:t>
      </w:r>
      <w:r w:rsidRPr="00B33568">
        <w:rPr>
          <w:rFonts w:ascii="Times New Roman" w:hAnsi="Times New Roman" w:cs="Times New Roman"/>
        </w:rPr>
        <w:t xml:space="preserve"> i drugačijem, već kao pružanje prvenstva nekome </w:t>
      </w:r>
      <w:proofErr w:type="gramStart"/>
      <w:r w:rsidRPr="00B33568">
        <w:rPr>
          <w:rFonts w:ascii="Times New Roman" w:hAnsi="Times New Roman" w:cs="Times New Roman"/>
        </w:rPr>
        <w:t>ili</w:t>
      </w:r>
      <w:proofErr w:type="gramEnd"/>
      <w:r w:rsidRPr="00B33568">
        <w:rPr>
          <w:rFonts w:ascii="Times New Roman" w:hAnsi="Times New Roman" w:cs="Times New Roman"/>
        </w:rPr>
        <w:t xml:space="preserve"> nečemu, ko je ili što je, iz bilo kog razloga, u inferiornijem položaju u odnosu na nas.</w:t>
      </w:r>
    </w:p>
  </w:footnote>
  <w:footnote w:id="2">
    <w:p w:rsidR="00ED3776" w:rsidRPr="00B33568" w:rsidRDefault="00ED3776" w:rsidP="001B01B2">
      <w:pPr>
        <w:pStyle w:val="FootnoteText"/>
        <w:jc w:val="both"/>
        <w:rPr>
          <w:rFonts w:ascii="Times New Roman" w:hAnsi="Times New Roman" w:cs="Times New Roman"/>
          <w:noProof/>
        </w:rPr>
      </w:pPr>
      <w:r w:rsidRPr="00B33568">
        <w:rPr>
          <w:rStyle w:val="FootnoteReference"/>
          <w:rFonts w:ascii="Times New Roman" w:hAnsi="Times New Roman" w:cs="Times New Roman"/>
          <w:noProof/>
        </w:rPr>
        <w:footnoteRef/>
      </w:r>
      <w:r w:rsidRPr="00B33568">
        <w:rPr>
          <w:rFonts w:ascii="Times New Roman" w:hAnsi="Times New Roman" w:cs="Times New Roman"/>
          <w:noProof/>
        </w:rPr>
        <w:t xml:space="preserve"> Iz teksta "Lokalni mediji pod kontrolom tri familije", veb-sajt "Istinomer", objavljeno: 23. decembra 2015. godine.</w:t>
      </w:r>
    </w:p>
  </w:footnote>
  <w:footnote w:id="3">
    <w:p w:rsidR="00ED3776" w:rsidRPr="00B33568" w:rsidRDefault="00ED3776" w:rsidP="001B01B2">
      <w:pPr>
        <w:pStyle w:val="FootnoteText"/>
        <w:jc w:val="both"/>
        <w:rPr>
          <w:rFonts w:ascii="Times New Roman" w:hAnsi="Times New Roman" w:cs="Times New Roman"/>
          <w:noProof/>
        </w:rPr>
      </w:pPr>
      <w:r w:rsidRPr="00B33568">
        <w:rPr>
          <w:rStyle w:val="FootnoteReference"/>
          <w:rFonts w:ascii="Times New Roman" w:hAnsi="Times New Roman" w:cs="Times New Roman"/>
          <w:noProof/>
        </w:rPr>
        <w:footnoteRef/>
      </w:r>
      <w:r w:rsidRPr="00B33568">
        <w:rPr>
          <w:rFonts w:ascii="Times New Roman" w:hAnsi="Times New Roman" w:cs="Times New Roman"/>
          <w:noProof/>
        </w:rPr>
        <w:t xml:space="preserve"> Ibid.</w:t>
      </w:r>
    </w:p>
  </w:footnote>
  <w:footnote w:id="4">
    <w:p w:rsidR="00ED3776" w:rsidRPr="00B33568" w:rsidRDefault="00ED3776" w:rsidP="001B01B2">
      <w:pPr>
        <w:pStyle w:val="FootnoteText"/>
        <w:jc w:val="both"/>
        <w:rPr>
          <w:rFonts w:ascii="Times New Roman" w:hAnsi="Times New Roman" w:cs="Times New Roman"/>
          <w:noProof/>
        </w:rPr>
      </w:pPr>
      <w:r w:rsidRPr="00B33568">
        <w:rPr>
          <w:rStyle w:val="FootnoteReference"/>
          <w:rFonts w:ascii="Times New Roman" w:hAnsi="Times New Roman" w:cs="Times New Roman"/>
          <w:noProof/>
        </w:rPr>
        <w:footnoteRef/>
      </w:r>
      <w:r w:rsidRPr="00B33568">
        <w:rPr>
          <w:rFonts w:ascii="Times New Roman" w:hAnsi="Times New Roman" w:cs="Times New Roman"/>
          <w:i/>
          <w:noProof/>
        </w:rPr>
        <w:t>Građanski nadzor privatizacije medija u Srbiji</w:t>
      </w:r>
      <w:r w:rsidRPr="00B33568">
        <w:rPr>
          <w:rFonts w:ascii="Times New Roman" w:hAnsi="Times New Roman" w:cs="Times New Roman"/>
          <w:noProof/>
        </w:rPr>
        <w:t xml:space="preserve"> (2016). Prokuplje: Toplički centar za demokratiju i ljudska prava, Tabela 1, str. 16.</w:t>
      </w:r>
    </w:p>
  </w:footnote>
  <w:footnote w:id="5">
    <w:p w:rsidR="00ED3776" w:rsidRPr="00B33568" w:rsidRDefault="00ED3776" w:rsidP="001B01B2">
      <w:pPr>
        <w:pStyle w:val="FootnoteText"/>
        <w:jc w:val="both"/>
        <w:rPr>
          <w:rFonts w:ascii="Times New Roman" w:hAnsi="Times New Roman" w:cs="Times New Roman"/>
          <w:noProof/>
        </w:rPr>
      </w:pPr>
      <w:r w:rsidRPr="00B33568">
        <w:rPr>
          <w:rStyle w:val="FootnoteReference"/>
          <w:rFonts w:ascii="Times New Roman" w:hAnsi="Times New Roman" w:cs="Times New Roman"/>
          <w:noProof/>
        </w:rPr>
        <w:footnoteRef/>
      </w:r>
      <w:r w:rsidRPr="00B33568">
        <w:rPr>
          <w:rFonts w:ascii="Times New Roman" w:hAnsi="Times New Roman" w:cs="Times New Roman"/>
          <w:noProof/>
        </w:rPr>
        <w:t>Ibid, str. 19.</w:t>
      </w:r>
    </w:p>
  </w:footnote>
  <w:footnote w:id="6">
    <w:p w:rsidR="00ED3776" w:rsidRPr="00B33568" w:rsidRDefault="00ED3776" w:rsidP="001B01B2">
      <w:pPr>
        <w:pStyle w:val="FootnoteText"/>
        <w:jc w:val="both"/>
        <w:rPr>
          <w:rFonts w:ascii="Times New Roman" w:hAnsi="Times New Roman" w:cs="Times New Roman"/>
          <w:noProof/>
        </w:rPr>
      </w:pPr>
      <w:r w:rsidRPr="00B33568">
        <w:rPr>
          <w:rStyle w:val="FootnoteReference"/>
          <w:rFonts w:ascii="Times New Roman" w:hAnsi="Times New Roman" w:cs="Times New Roman"/>
          <w:noProof/>
        </w:rPr>
        <w:footnoteRef/>
      </w:r>
      <w:r w:rsidRPr="00B33568">
        <w:rPr>
          <w:rFonts w:ascii="Times New Roman" w:hAnsi="Times New Roman" w:cs="Times New Roman"/>
          <w:noProof/>
        </w:rPr>
        <w:t xml:space="preserve"> Ibid. </w:t>
      </w:r>
    </w:p>
  </w:footnote>
  <w:footnote w:id="7">
    <w:p w:rsidR="00ED3776" w:rsidRPr="00B33568" w:rsidRDefault="00ED3776" w:rsidP="001B01B2">
      <w:pPr>
        <w:pStyle w:val="FootnoteText"/>
        <w:jc w:val="both"/>
        <w:rPr>
          <w:rFonts w:ascii="Times New Roman" w:hAnsi="Times New Roman" w:cs="Times New Roman"/>
          <w:noProof/>
        </w:rPr>
      </w:pPr>
      <w:r w:rsidRPr="00B33568">
        <w:rPr>
          <w:rStyle w:val="FootnoteReference"/>
          <w:rFonts w:ascii="Times New Roman" w:hAnsi="Times New Roman" w:cs="Times New Roman"/>
          <w:noProof/>
        </w:rPr>
        <w:footnoteRef/>
      </w:r>
      <w:r w:rsidRPr="00B33568">
        <w:rPr>
          <w:rFonts w:ascii="Times New Roman" w:hAnsi="Times New Roman" w:cs="Times New Roman"/>
          <w:noProof/>
        </w:rPr>
        <w:t xml:space="preserve"> Iz teksta "Nino Brajović: Nova medijska strategija do sredine godine", veb-sajt "Cenzolovka", objavljeno 23. januara 2017. godine.</w:t>
      </w:r>
    </w:p>
  </w:footnote>
  <w:footnote w:id="8">
    <w:p w:rsidR="00ED3776" w:rsidRPr="00B33568" w:rsidRDefault="00ED3776" w:rsidP="001B01B2">
      <w:pPr>
        <w:pStyle w:val="FootnoteText"/>
        <w:jc w:val="both"/>
        <w:rPr>
          <w:rFonts w:ascii="Times New Roman" w:hAnsi="Times New Roman" w:cs="Times New Roman"/>
          <w:noProof/>
        </w:rPr>
      </w:pPr>
      <w:r w:rsidRPr="00B33568">
        <w:rPr>
          <w:rStyle w:val="FootnoteReference"/>
          <w:rFonts w:ascii="Times New Roman" w:hAnsi="Times New Roman" w:cs="Times New Roman"/>
          <w:noProof/>
        </w:rPr>
        <w:footnoteRef/>
      </w:r>
      <w:r w:rsidRPr="00B33568">
        <w:rPr>
          <w:rFonts w:ascii="Times New Roman" w:hAnsi="Times New Roman" w:cs="Times New Roman"/>
          <w:noProof/>
        </w:rPr>
        <w:t xml:space="preserve"> Iz teksta "Brajović: Najviše me brine položaj lokalnih medija", veb-sajt "Cenzolovka", objavljeno 20. decembra 2016. godine.</w:t>
      </w:r>
    </w:p>
  </w:footnote>
  <w:footnote w:id="9">
    <w:p w:rsidR="00ED3776" w:rsidRPr="00B33568" w:rsidRDefault="00ED3776" w:rsidP="001B01B2">
      <w:pPr>
        <w:pStyle w:val="FootnoteText"/>
        <w:jc w:val="both"/>
        <w:rPr>
          <w:rFonts w:ascii="Times New Roman" w:hAnsi="Times New Roman" w:cs="Times New Roman"/>
          <w:noProof/>
        </w:rPr>
      </w:pPr>
      <w:r w:rsidRPr="00B33568">
        <w:rPr>
          <w:rStyle w:val="FootnoteReference"/>
          <w:rFonts w:ascii="Times New Roman" w:hAnsi="Times New Roman" w:cs="Times New Roman"/>
          <w:noProof/>
        </w:rPr>
        <w:footnoteRef/>
      </w:r>
      <w:r w:rsidRPr="00B33568">
        <w:rPr>
          <w:rFonts w:ascii="Times New Roman" w:hAnsi="Times New Roman" w:cs="Times New Roman"/>
          <w:i/>
          <w:noProof/>
        </w:rPr>
        <w:t>Izveštaj o vlasničkoj strukturi i kontroli medija u Srbiji</w:t>
      </w:r>
      <w:r w:rsidRPr="00B33568">
        <w:rPr>
          <w:rFonts w:ascii="Times New Roman" w:hAnsi="Times New Roman" w:cs="Times New Roman"/>
          <w:noProof/>
        </w:rPr>
        <w:t xml:space="preserve"> (2015). Beograd: Savet za borbu protiv korupcije, str. 23-26 i 127-128.  </w:t>
      </w:r>
    </w:p>
  </w:footnote>
  <w:footnote w:id="10">
    <w:p w:rsidR="00ED3776" w:rsidRPr="00B33568" w:rsidRDefault="00ED3776" w:rsidP="001B01B2">
      <w:pPr>
        <w:pStyle w:val="FootnoteText"/>
        <w:jc w:val="both"/>
        <w:rPr>
          <w:rFonts w:ascii="Times New Roman" w:hAnsi="Times New Roman" w:cs="Times New Roman"/>
          <w:noProof/>
        </w:rPr>
      </w:pPr>
      <w:r w:rsidRPr="00B33568">
        <w:rPr>
          <w:rStyle w:val="FootnoteReference"/>
          <w:rFonts w:ascii="Times New Roman" w:hAnsi="Times New Roman" w:cs="Times New Roman"/>
          <w:noProof/>
        </w:rPr>
        <w:footnoteRef/>
      </w:r>
      <w:r w:rsidRPr="00B33568">
        <w:rPr>
          <w:rFonts w:ascii="Times New Roman" w:hAnsi="Times New Roman" w:cs="Times New Roman"/>
          <w:i/>
          <w:noProof/>
        </w:rPr>
        <w:t>Prvi izveštaj o sprovođenju Konkursa za sufinansiranje projekata za ostvarivanje javnog interesa u oblasti javnog informisanja na teritoriji Grada Niša u 2015. godini</w:t>
      </w:r>
      <w:r w:rsidRPr="00B33568">
        <w:rPr>
          <w:rFonts w:ascii="Times New Roman" w:hAnsi="Times New Roman" w:cs="Times New Roman"/>
          <w:noProof/>
        </w:rPr>
        <w:t xml:space="preserve"> (2015). Niš: Lokalni antikorupcijski forum i Biro za društvena istraživanja, str. 8.</w:t>
      </w:r>
    </w:p>
  </w:footnote>
  <w:footnote w:id="11">
    <w:p w:rsidR="00ED3776" w:rsidRPr="00B33568" w:rsidRDefault="00ED3776" w:rsidP="001B01B2">
      <w:pPr>
        <w:pStyle w:val="FootnoteText"/>
        <w:jc w:val="both"/>
        <w:rPr>
          <w:rFonts w:ascii="Times New Roman" w:hAnsi="Times New Roman" w:cs="Times New Roman"/>
        </w:rPr>
      </w:pPr>
      <w:r w:rsidRPr="00B33568">
        <w:rPr>
          <w:rStyle w:val="FootnoteReference"/>
          <w:rFonts w:ascii="Times New Roman" w:hAnsi="Times New Roman" w:cs="Times New Roman"/>
        </w:rPr>
        <w:footnoteRef/>
      </w:r>
      <w:r w:rsidRPr="00B33568">
        <w:rPr>
          <w:rFonts w:ascii="Times New Roman" w:hAnsi="Times New Roman" w:cs="Times New Roman"/>
        </w:rPr>
        <w:t>U Agenciji za privredne registre</w:t>
      </w:r>
      <w:r>
        <w:rPr>
          <w:rFonts w:ascii="Times New Roman" w:hAnsi="Times New Roman" w:cs="Times New Roman"/>
        </w:rPr>
        <w:t xml:space="preserve"> Republike Srbije</w:t>
      </w:r>
      <w:r w:rsidRPr="00B33568">
        <w:rPr>
          <w:rFonts w:ascii="Times New Roman" w:hAnsi="Times New Roman" w:cs="Times New Roman"/>
        </w:rPr>
        <w:t>, sva tri medija dele isto poslovno ime: Radio-televizija "Belle Amie", d.o.o. Niš.</w:t>
      </w:r>
    </w:p>
  </w:footnote>
  <w:footnote w:id="12">
    <w:p w:rsidR="00ED3776" w:rsidRPr="00B33568" w:rsidRDefault="00ED3776" w:rsidP="001B01B2">
      <w:pPr>
        <w:pStyle w:val="FootnoteText"/>
        <w:jc w:val="both"/>
        <w:rPr>
          <w:rFonts w:ascii="Times New Roman" w:hAnsi="Times New Roman" w:cs="Times New Roman"/>
        </w:rPr>
      </w:pPr>
      <w:r w:rsidRPr="00B33568">
        <w:rPr>
          <w:rStyle w:val="FootnoteReference"/>
          <w:rFonts w:ascii="Times New Roman" w:hAnsi="Times New Roman" w:cs="Times New Roman"/>
        </w:rPr>
        <w:footnoteRef/>
      </w:r>
      <w:r w:rsidRPr="00B33568">
        <w:rPr>
          <w:rFonts w:ascii="Times New Roman" w:hAnsi="Times New Roman" w:cs="Times New Roman"/>
          <w:i/>
        </w:rPr>
        <w:t>Izveštaj o vlasničkoj strukturi i kontroli medija u Srbiji</w:t>
      </w:r>
      <w:r w:rsidRPr="00B33568">
        <w:rPr>
          <w:rFonts w:ascii="Times New Roman" w:hAnsi="Times New Roman" w:cs="Times New Roman"/>
        </w:rPr>
        <w:t xml:space="preserve"> (2015). Beograd: Savet za borbu protiv korupcije, str. 128.</w:t>
      </w:r>
    </w:p>
  </w:footnote>
  <w:footnote w:id="13">
    <w:p w:rsidR="00ED3776" w:rsidRPr="00B33568" w:rsidRDefault="00ED3776" w:rsidP="001B01B2">
      <w:pPr>
        <w:pStyle w:val="FootnoteText"/>
        <w:jc w:val="both"/>
        <w:rPr>
          <w:rFonts w:ascii="Times New Roman" w:hAnsi="Times New Roman" w:cs="Times New Roman"/>
        </w:rPr>
      </w:pPr>
      <w:r w:rsidRPr="00B33568">
        <w:rPr>
          <w:rStyle w:val="FootnoteReference"/>
          <w:rFonts w:ascii="Times New Roman" w:hAnsi="Times New Roman" w:cs="Times New Roman"/>
        </w:rPr>
        <w:footnoteRef/>
      </w:r>
      <w:r w:rsidRPr="00B33568">
        <w:rPr>
          <w:rFonts w:ascii="Times New Roman" w:hAnsi="Times New Roman" w:cs="Times New Roman"/>
        </w:rPr>
        <w:t xml:space="preserve">U dokumentu o licima iz člana 39, stav 1, tačka 8 Zakona o javnom informisanju i medijima, </w:t>
      </w:r>
      <w:proofErr w:type="gramStart"/>
      <w:r w:rsidRPr="00B33568">
        <w:rPr>
          <w:rFonts w:ascii="Times New Roman" w:hAnsi="Times New Roman" w:cs="Times New Roman"/>
        </w:rPr>
        <w:t>od</w:t>
      </w:r>
      <w:proofErr w:type="gramEnd"/>
      <w:r w:rsidRPr="00B33568">
        <w:rPr>
          <w:rFonts w:ascii="Times New Roman" w:hAnsi="Times New Roman" w:cs="Times New Roman"/>
        </w:rPr>
        <w:t xml:space="preserve"> 1. </w:t>
      </w:r>
      <w:proofErr w:type="gramStart"/>
      <w:r w:rsidRPr="00B33568">
        <w:rPr>
          <w:rFonts w:ascii="Times New Roman" w:hAnsi="Times New Roman" w:cs="Times New Roman"/>
        </w:rPr>
        <w:t>jula</w:t>
      </w:r>
      <w:proofErr w:type="gramEnd"/>
      <w:r w:rsidRPr="00B33568">
        <w:rPr>
          <w:rFonts w:ascii="Times New Roman" w:hAnsi="Times New Roman" w:cs="Times New Roman"/>
        </w:rPr>
        <w:t xml:space="preserve"> 2015, piše da je Zvezdan Milovanović sadavlasnik svih 52,41%.</w:t>
      </w:r>
    </w:p>
  </w:footnote>
  <w:footnote w:id="14">
    <w:p w:rsidR="00ED3776" w:rsidRPr="00B33568" w:rsidRDefault="00ED3776" w:rsidP="001B01B2">
      <w:pPr>
        <w:pStyle w:val="FootnoteText"/>
        <w:jc w:val="both"/>
        <w:rPr>
          <w:rFonts w:ascii="Times New Roman" w:hAnsi="Times New Roman" w:cs="Times New Roman"/>
        </w:rPr>
      </w:pPr>
      <w:r w:rsidRPr="00B33568">
        <w:rPr>
          <w:rStyle w:val="FootnoteReference"/>
          <w:rFonts w:ascii="Times New Roman" w:hAnsi="Times New Roman" w:cs="Times New Roman"/>
        </w:rPr>
        <w:footnoteRef/>
      </w:r>
      <w:r w:rsidRPr="00B33568">
        <w:rPr>
          <w:rFonts w:ascii="Times New Roman" w:hAnsi="Times New Roman" w:cs="Times New Roman"/>
        </w:rPr>
        <w:t xml:space="preserve"> Uglavnom zbog nepostojanja jasnog obrazloženja raspodele sredstava, </w:t>
      </w:r>
      <w:proofErr w:type="gramStart"/>
      <w:r w:rsidRPr="00B33568">
        <w:rPr>
          <w:rFonts w:ascii="Times New Roman" w:hAnsi="Times New Roman" w:cs="Times New Roman"/>
        </w:rPr>
        <w:t>ali</w:t>
      </w:r>
      <w:proofErr w:type="gramEnd"/>
      <w:r w:rsidRPr="00B33568">
        <w:rPr>
          <w:rFonts w:ascii="Times New Roman" w:hAnsi="Times New Roman" w:cs="Times New Roman"/>
        </w:rPr>
        <w:t xml:space="preserve"> i sukoba interesa pojedinih članova komisije, koji su istovremeno radili za neke od medija koji su učestvovali na Konkursu.</w:t>
      </w:r>
    </w:p>
  </w:footnote>
  <w:footnote w:id="15">
    <w:p w:rsidR="00ED3776" w:rsidRPr="00B33568" w:rsidRDefault="00ED3776" w:rsidP="001B01B2">
      <w:pPr>
        <w:pStyle w:val="FootnoteText"/>
        <w:jc w:val="both"/>
        <w:rPr>
          <w:rFonts w:ascii="Times New Roman" w:hAnsi="Times New Roman" w:cs="Times New Roman"/>
          <w:noProof/>
        </w:rPr>
      </w:pPr>
      <w:r w:rsidRPr="00B33568">
        <w:rPr>
          <w:rStyle w:val="FootnoteReference"/>
          <w:rFonts w:ascii="Times New Roman" w:hAnsi="Times New Roman" w:cs="Times New Roman"/>
          <w:noProof/>
        </w:rPr>
        <w:footnoteRef/>
      </w:r>
      <w:r w:rsidRPr="00B33568">
        <w:rPr>
          <w:rFonts w:ascii="Times New Roman" w:hAnsi="Times New Roman" w:cs="Times New Roman"/>
          <w:noProof/>
        </w:rPr>
        <w:t xml:space="preserve"> Iz teksta "Bez građanskog posmatrača na sednici za ocenu medijskih projekata", on</w:t>
      </w:r>
      <w:r>
        <w:rPr>
          <w:rFonts w:ascii="Times New Roman" w:hAnsi="Times New Roman" w:cs="Times New Roman"/>
          <w:noProof/>
        </w:rPr>
        <w:t>lajn izdanje d</w:t>
      </w:r>
      <w:r w:rsidRPr="00B33568">
        <w:rPr>
          <w:rFonts w:ascii="Times New Roman" w:hAnsi="Times New Roman" w:cs="Times New Roman"/>
          <w:noProof/>
        </w:rPr>
        <w:t>nevnog lista "Danas", objavljeno 28. juna 2016. godine.</w:t>
      </w:r>
    </w:p>
  </w:footnote>
  <w:footnote w:id="16">
    <w:p w:rsidR="00ED3776" w:rsidRPr="00B33568" w:rsidRDefault="00ED3776" w:rsidP="001B01B2">
      <w:pPr>
        <w:pStyle w:val="FootnoteText"/>
        <w:jc w:val="both"/>
        <w:rPr>
          <w:rFonts w:ascii="Times New Roman" w:hAnsi="Times New Roman" w:cs="Times New Roman"/>
        </w:rPr>
      </w:pPr>
      <w:r w:rsidRPr="00B33568">
        <w:rPr>
          <w:rStyle w:val="FootnoteReference"/>
          <w:rFonts w:ascii="Times New Roman" w:hAnsi="Times New Roman" w:cs="Times New Roman"/>
        </w:rPr>
        <w:footnoteRef/>
      </w:r>
      <w:r w:rsidRPr="00B33568">
        <w:rPr>
          <w:rFonts w:ascii="Times New Roman" w:hAnsi="Times New Roman" w:cs="Times New Roman"/>
        </w:rPr>
        <w:t xml:space="preserve"> Visina sredstava predviđenih za projekte proizvodnje medijskih sadržaja u Nišu utvrđena je po poslednjem konkursu u ukupnom iznosu </w:t>
      </w:r>
      <w:proofErr w:type="gramStart"/>
      <w:r w:rsidRPr="00B33568">
        <w:rPr>
          <w:rFonts w:ascii="Times New Roman" w:hAnsi="Times New Roman" w:cs="Times New Roman"/>
        </w:rPr>
        <w:t>od</w:t>
      </w:r>
      <w:proofErr w:type="gramEnd"/>
      <w:r w:rsidRPr="00B33568">
        <w:rPr>
          <w:rFonts w:ascii="Times New Roman" w:hAnsi="Times New Roman" w:cs="Times New Roman"/>
        </w:rPr>
        <w:t xml:space="preserve"> 68.205.000 dinara.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76" w:rsidRDefault="00ED3776" w:rsidP="00BC4C9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76" w:rsidRPr="00F668BA" w:rsidRDefault="00ED3776" w:rsidP="007E0890">
    <w:pPr>
      <w:pBdr>
        <w:bottom w:val="single" w:sz="6" w:space="1" w:color="auto"/>
      </w:pBdr>
      <w:tabs>
        <w:tab w:val="center" w:pos="4536"/>
        <w:tab w:val="right" w:pos="9072"/>
      </w:tabs>
      <w:spacing w:after="0" w:line="240" w:lineRule="auto"/>
      <w:jc w:val="center"/>
      <w:rPr>
        <w:rFonts w:ascii="Calibri" w:eastAsia="Calibri" w:hAnsi="Calibri" w:cs="Times New Roman"/>
        <w:smallCaps/>
        <w:sz w:val="20"/>
        <w:szCs w:val="20"/>
      </w:rPr>
    </w:pPr>
    <w:r w:rsidRPr="00F668BA">
      <w:rPr>
        <w:rFonts w:ascii="Calibri" w:eastAsia="Calibri" w:hAnsi="Calibri" w:cs="Times New Roman"/>
        <w:smallCaps/>
        <w:sz w:val="20"/>
        <w:szCs w:val="20"/>
      </w:rPr>
      <w:t>Priručnik za organe koji raspisuju konkurse za sufinansiranje projekata lokalnih</w:t>
    </w:r>
  </w:p>
  <w:p w:rsidR="00ED3776" w:rsidRDefault="00ED3776" w:rsidP="00384F59">
    <w:pPr>
      <w:pBdr>
        <w:bottom w:val="single" w:sz="6" w:space="1" w:color="auto"/>
      </w:pBdr>
      <w:tabs>
        <w:tab w:val="center" w:pos="4536"/>
        <w:tab w:val="right" w:pos="9072"/>
      </w:tabs>
      <w:spacing w:after="0" w:line="240" w:lineRule="auto"/>
      <w:jc w:val="center"/>
      <w:rPr>
        <w:rFonts w:ascii="Calibri" w:eastAsia="Calibri" w:hAnsi="Calibri" w:cs="Times New Roman"/>
        <w:sz w:val="20"/>
        <w:szCs w:val="20"/>
      </w:rPr>
    </w:pPr>
    <w:r w:rsidRPr="00F668BA">
      <w:rPr>
        <w:rFonts w:ascii="Calibri" w:eastAsia="Calibri" w:hAnsi="Calibri" w:cs="Times New Roman"/>
        <w:smallCaps/>
        <w:sz w:val="20"/>
        <w:szCs w:val="20"/>
      </w:rPr>
      <w:t>medija za ostvarivanje javnog interesa u oblasti javnog informisanja</w:t>
    </w:r>
  </w:p>
  <w:p w:rsidR="00ED3776" w:rsidRPr="00384F59" w:rsidRDefault="00ED3776" w:rsidP="00384F59">
    <w:pPr>
      <w:pBdr>
        <w:bottom w:val="single" w:sz="6" w:space="1" w:color="auto"/>
      </w:pBdr>
      <w:tabs>
        <w:tab w:val="center" w:pos="4536"/>
        <w:tab w:val="right" w:pos="9072"/>
      </w:tabs>
      <w:spacing w:after="0" w:line="240" w:lineRule="auto"/>
      <w:jc w:val="center"/>
      <w:rPr>
        <w:rFonts w:ascii="Calibri" w:eastAsia="Calibri" w:hAnsi="Calibri" w:cs="Times New Roman"/>
        <w:sz w:val="20"/>
        <w:szCs w:val="20"/>
      </w:rPr>
    </w:pPr>
  </w:p>
  <w:p w:rsidR="00ED3776" w:rsidRDefault="00ED3776" w:rsidP="00F668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76" w:rsidRDefault="00ED3776" w:rsidP="007E0890">
    <w:pPr>
      <w:pBdr>
        <w:bottom w:val="single" w:sz="6" w:space="1" w:color="auto"/>
      </w:pBdr>
      <w:tabs>
        <w:tab w:val="center" w:pos="4536"/>
        <w:tab w:val="right" w:pos="9072"/>
      </w:tabs>
      <w:spacing w:after="0" w:line="240" w:lineRule="auto"/>
      <w:jc w:val="center"/>
      <w:rPr>
        <w:rFonts w:ascii="Calibri" w:eastAsia="Calibri" w:hAnsi="Calibri" w:cs="Times New Roman"/>
        <w:smallCaps/>
        <w:sz w:val="20"/>
        <w:szCs w:val="20"/>
      </w:rPr>
    </w:pPr>
    <w:r w:rsidRPr="00F668BA">
      <w:rPr>
        <w:rFonts w:ascii="Calibri" w:eastAsia="Calibri" w:hAnsi="Calibri" w:cs="Times New Roman"/>
        <w:smallCaps/>
        <w:sz w:val="20"/>
        <w:szCs w:val="20"/>
      </w:rPr>
      <w:t>Z</w:t>
    </w:r>
    <w:r>
      <w:rPr>
        <w:rFonts w:ascii="Calibri" w:eastAsia="Calibri" w:hAnsi="Calibri" w:cs="Times New Roman"/>
        <w:smallCaps/>
        <w:sz w:val="20"/>
        <w:szCs w:val="20"/>
      </w:rPr>
      <w:t>oran Jovanović, Ivan Kalauzović</w:t>
    </w:r>
  </w:p>
  <w:p w:rsidR="00ED3776" w:rsidRDefault="00ED3776" w:rsidP="00384F59">
    <w:pPr>
      <w:pBdr>
        <w:bottom w:val="single" w:sz="6" w:space="1" w:color="auto"/>
      </w:pBdr>
      <w:tabs>
        <w:tab w:val="center" w:pos="4536"/>
        <w:tab w:val="right" w:pos="9072"/>
      </w:tabs>
      <w:spacing w:after="0" w:line="240" w:lineRule="auto"/>
      <w:jc w:val="center"/>
      <w:rPr>
        <w:rFonts w:ascii="Calibri" w:eastAsia="Calibri" w:hAnsi="Calibri" w:cs="Times New Roman"/>
        <w:smallCaps/>
        <w:sz w:val="20"/>
        <w:szCs w:val="20"/>
      </w:rPr>
    </w:pPr>
    <w:r w:rsidRPr="00F668BA">
      <w:rPr>
        <w:rFonts w:ascii="Calibri" w:eastAsia="Calibri" w:hAnsi="Calibri" w:cs="Times New Roman"/>
        <w:smallCaps/>
        <w:sz w:val="20"/>
        <w:szCs w:val="20"/>
      </w:rPr>
      <w:t>Jelena Jocić, Ognjen Stanković</w:t>
    </w:r>
  </w:p>
  <w:p w:rsidR="00ED3776" w:rsidRPr="00384F59" w:rsidRDefault="00ED3776" w:rsidP="00384F59">
    <w:pPr>
      <w:pBdr>
        <w:bottom w:val="single" w:sz="6" w:space="1" w:color="auto"/>
      </w:pBdr>
      <w:tabs>
        <w:tab w:val="center" w:pos="4536"/>
        <w:tab w:val="right" w:pos="9072"/>
      </w:tabs>
      <w:spacing w:after="0" w:line="240" w:lineRule="auto"/>
      <w:jc w:val="center"/>
      <w:rPr>
        <w:rFonts w:ascii="Calibri" w:eastAsia="Calibri" w:hAnsi="Calibri" w:cs="Times New Roman"/>
        <w:smallCaps/>
        <w:sz w:val="20"/>
        <w:szCs w:val="20"/>
      </w:rPr>
    </w:pPr>
  </w:p>
  <w:p w:rsidR="00ED3776" w:rsidRDefault="00ED37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76" w:rsidRDefault="00ED3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67C8"/>
    <w:multiLevelType w:val="hybridMultilevel"/>
    <w:tmpl w:val="C1D20F92"/>
    <w:lvl w:ilvl="0" w:tplc="352407DE">
      <w:start w:val="1"/>
      <w:numFmt w:val="decimal"/>
      <w:lvlText w:val="%1."/>
      <w:lvlJc w:val="left"/>
      <w:pPr>
        <w:ind w:left="1068"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9B62E2C"/>
    <w:multiLevelType w:val="hybridMultilevel"/>
    <w:tmpl w:val="260CE644"/>
    <w:lvl w:ilvl="0" w:tplc="241A0005">
      <w:start w:val="1"/>
      <w:numFmt w:val="bullet"/>
      <w:lvlText w:val=""/>
      <w:lvlJc w:val="left"/>
      <w:pPr>
        <w:ind w:left="1428" w:hanging="360"/>
      </w:pPr>
      <w:rPr>
        <w:rFonts w:ascii="Wingdings" w:hAnsi="Wingding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2" w15:restartNumberingAfterBreak="0">
    <w:nsid w:val="0D4717B8"/>
    <w:multiLevelType w:val="hybridMultilevel"/>
    <w:tmpl w:val="5D446F1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0F973479"/>
    <w:multiLevelType w:val="hybridMultilevel"/>
    <w:tmpl w:val="0218C39A"/>
    <w:lvl w:ilvl="0" w:tplc="29CAA888">
      <w:start w:val="1"/>
      <w:numFmt w:val="decimal"/>
      <w:lvlText w:val="%1."/>
      <w:lvlJc w:val="left"/>
      <w:pPr>
        <w:ind w:left="1068" w:hanging="360"/>
      </w:pPr>
      <w:rPr>
        <w:rFonts w:hint="default"/>
      </w:rPr>
    </w:lvl>
    <w:lvl w:ilvl="1" w:tplc="241A0005">
      <w:start w:val="1"/>
      <w:numFmt w:val="bullet"/>
      <w:lvlText w:val=""/>
      <w:lvlJc w:val="left"/>
      <w:pPr>
        <w:ind w:left="1788" w:hanging="360"/>
      </w:pPr>
      <w:rPr>
        <w:rFonts w:ascii="Wingdings" w:hAnsi="Wingdings" w:hint="default"/>
      </w:r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4" w15:restartNumberingAfterBreak="0">
    <w:nsid w:val="10222B24"/>
    <w:multiLevelType w:val="hybridMultilevel"/>
    <w:tmpl w:val="0218C39A"/>
    <w:lvl w:ilvl="0" w:tplc="29CAA888">
      <w:start w:val="1"/>
      <w:numFmt w:val="decimal"/>
      <w:lvlText w:val="%1."/>
      <w:lvlJc w:val="left"/>
      <w:pPr>
        <w:ind w:left="1068" w:hanging="360"/>
      </w:pPr>
      <w:rPr>
        <w:rFonts w:hint="default"/>
      </w:rPr>
    </w:lvl>
    <w:lvl w:ilvl="1" w:tplc="241A0005">
      <w:start w:val="1"/>
      <w:numFmt w:val="bullet"/>
      <w:lvlText w:val=""/>
      <w:lvlJc w:val="left"/>
      <w:pPr>
        <w:ind w:left="1788" w:hanging="360"/>
      </w:pPr>
      <w:rPr>
        <w:rFonts w:ascii="Wingdings" w:hAnsi="Wingdings" w:hint="default"/>
      </w:r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5" w15:restartNumberingAfterBreak="0">
    <w:nsid w:val="15685BA1"/>
    <w:multiLevelType w:val="hybridMultilevel"/>
    <w:tmpl w:val="99F4D5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EF96311"/>
    <w:multiLevelType w:val="hybridMultilevel"/>
    <w:tmpl w:val="C1D20F92"/>
    <w:lvl w:ilvl="0" w:tplc="352407DE">
      <w:start w:val="1"/>
      <w:numFmt w:val="decimal"/>
      <w:lvlText w:val="%1."/>
      <w:lvlJc w:val="left"/>
      <w:pPr>
        <w:ind w:left="1068"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222B1190"/>
    <w:multiLevelType w:val="hybridMultilevel"/>
    <w:tmpl w:val="A9489CA8"/>
    <w:lvl w:ilvl="0" w:tplc="F218364E">
      <w:start w:val="2"/>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222F2D2D"/>
    <w:multiLevelType w:val="hybridMultilevel"/>
    <w:tmpl w:val="661A72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4242910"/>
    <w:multiLevelType w:val="hybridMultilevel"/>
    <w:tmpl w:val="3CACE180"/>
    <w:lvl w:ilvl="0" w:tplc="7528F31C">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0" w15:restartNumberingAfterBreak="0">
    <w:nsid w:val="29D63020"/>
    <w:multiLevelType w:val="hybridMultilevel"/>
    <w:tmpl w:val="C85C2730"/>
    <w:lvl w:ilvl="0" w:tplc="241A0005">
      <w:start w:val="1"/>
      <w:numFmt w:val="bullet"/>
      <w:lvlText w:val=""/>
      <w:lvlJc w:val="left"/>
      <w:pPr>
        <w:ind w:left="1068" w:hanging="360"/>
      </w:pPr>
      <w:rPr>
        <w:rFonts w:ascii="Wingdings" w:hAnsi="Wingdings" w:hint="default"/>
      </w:rPr>
    </w:lvl>
    <w:lvl w:ilvl="1" w:tplc="241A0005">
      <w:start w:val="1"/>
      <w:numFmt w:val="bullet"/>
      <w:lvlText w:val=""/>
      <w:lvlJc w:val="left"/>
      <w:pPr>
        <w:ind w:left="1788" w:hanging="360"/>
      </w:pPr>
      <w:rPr>
        <w:rFonts w:ascii="Wingdings" w:hAnsi="Wingdings" w:hint="default"/>
      </w:r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1" w15:restartNumberingAfterBreak="0">
    <w:nsid w:val="2E390FC9"/>
    <w:multiLevelType w:val="hybridMultilevel"/>
    <w:tmpl w:val="412CB3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34567484"/>
    <w:multiLevelType w:val="hybridMultilevel"/>
    <w:tmpl w:val="88127C60"/>
    <w:lvl w:ilvl="0" w:tplc="F732C622">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34E31863"/>
    <w:multiLevelType w:val="hybridMultilevel"/>
    <w:tmpl w:val="34924D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3A801269"/>
    <w:multiLevelType w:val="hybridMultilevel"/>
    <w:tmpl w:val="ECFABE6C"/>
    <w:lvl w:ilvl="0" w:tplc="6944AE80">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4B193A9B"/>
    <w:multiLevelType w:val="hybridMultilevel"/>
    <w:tmpl w:val="CE1CAA64"/>
    <w:lvl w:ilvl="0" w:tplc="479C95E4">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16" w15:restartNumberingAfterBreak="0">
    <w:nsid w:val="608A5E74"/>
    <w:multiLevelType w:val="hybridMultilevel"/>
    <w:tmpl w:val="087AB11C"/>
    <w:lvl w:ilvl="0" w:tplc="8CEE0DA6">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7" w15:restartNumberingAfterBreak="0">
    <w:nsid w:val="620D6A3D"/>
    <w:multiLevelType w:val="hybridMultilevel"/>
    <w:tmpl w:val="412CB3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6A7311F2"/>
    <w:multiLevelType w:val="hybridMultilevel"/>
    <w:tmpl w:val="AB3E069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6A8C403B"/>
    <w:multiLevelType w:val="hybridMultilevel"/>
    <w:tmpl w:val="7EF28A56"/>
    <w:lvl w:ilvl="0" w:tplc="023ABAF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0" w15:restartNumberingAfterBreak="0">
    <w:nsid w:val="6C1A631B"/>
    <w:multiLevelType w:val="hybridMultilevel"/>
    <w:tmpl w:val="17103B50"/>
    <w:lvl w:ilvl="0" w:tplc="023ABAF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1" w15:restartNumberingAfterBreak="0">
    <w:nsid w:val="733D401E"/>
    <w:multiLevelType w:val="hybridMultilevel"/>
    <w:tmpl w:val="715AF18C"/>
    <w:lvl w:ilvl="0" w:tplc="57827B44">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22" w15:restartNumberingAfterBreak="0">
    <w:nsid w:val="752562A7"/>
    <w:multiLevelType w:val="hybridMultilevel"/>
    <w:tmpl w:val="1F2E6EE6"/>
    <w:lvl w:ilvl="0" w:tplc="4BE055AC">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3" w15:restartNumberingAfterBreak="0">
    <w:nsid w:val="759C3AA8"/>
    <w:multiLevelType w:val="hybridMultilevel"/>
    <w:tmpl w:val="AE44F6CA"/>
    <w:lvl w:ilvl="0" w:tplc="530C4D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C96E96"/>
    <w:multiLevelType w:val="hybridMultilevel"/>
    <w:tmpl w:val="8F2AC5A8"/>
    <w:lvl w:ilvl="0" w:tplc="3E56CE3C">
      <w:start w:val="1"/>
      <w:numFmt w:val="decimal"/>
      <w:lvlText w:val="%1."/>
      <w:lvlJc w:val="left"/>
      <w:pPr>
        <w:ind w:left="720" w:hanging="360"/>
      </w:pPr>
      <w:rPr>
        <w:rFonts w:ascii="Times New Roman" w:eastAsiaTheme="minorHAnsi" w:hAnsi="Times New Roman" w:cs="Times New Roman"/>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7B177F10"/>
    <w:multiLevelType w:val="hybridMultilevel"/>
    <w:tmpl w:val="B54A8BB8"/>
    <w:lvl w:ilvl="0" w:tplc="241A000F">
      <w:start w:val="1"/>
      <w:numFmt w:val="decimal"/>
      <w:lvlText w:val="%1."/>
      <w:lvlJc w:val="left"/>
      <w:pPr>
        <w:ind w:left="1428" w:hanging="360"/>
      </w:pPr>
      <w:rPr>
        <w:rFonts w:hint="default"/>
      </w:r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num w:numId="1">
    <w:abstractNumId w:val="7"/>
  </w:num>
  <w:num w:numId="2">
    <w:abstractNumId w:val="14"/>
  </w:num>
  <w:num w:numId="3">
    <w:abstractNumId w:val="12"/>
  </w:num>
  <w:num w:numId="4">
    <w:abstractNumId w:val="11"/>
  </w:num>
  <w:num w:numId="5">
    <w:abstractNumId w:val="8"/>
  </w:num>
  <w:num w:numId="6">
    <w:abstractNumId w:val="18"/>
  </w:num>
  <w:num w:numId="7">
    <w:abstractNumId w:val="22"/>
  </w:num>
  <w:num w:numId="8">
    <w:abstractNumId w:val="3"/>
  </w:num>
  <w:num w:numId="9">
    <w:abstractNumId w:val="24"/>
  </w:num>
  <w:num w:numId="10">
    <w:abstractNumId w:val="5"/>
  </w:num>
  <w:num w:numId="11">
    <w:abstractNumId w:val="19"/>
  </w:num>
  <w:num w:numId="12">
    <w:abstractNumId w:val="9"/>
  </w:num>
  <w:num w:numId="13">
    <w:abstractNumId w:val="2"/>
  </w:num>
  <w:num w:numId="14">
    <w:abstractNumId w:val="16"/>
  </w:num>
  <w:num w:numId="15">
    <w:abstractNumId w:val="20"/>
  </w:num>
  <w:num w:numId="16">
    <w:abstractNumId w:val="6"/>
  </w:num>
  <w:num w:numId="17">
    <w:abstractNumId w:val="0"/>
  </w:num>
  <w:num w:numId="18">
    <w:abstractNumId w:val="13"/>
  </w:num>
  <w:num w:numId="19">
    <w:abstractNumId w:val="15"/>
  </w:num>
  <w:num w:numId="20">
    <w:abstractNumId w:val="21"/>
  </w:num>
  <w:num w:numId="21">
    <w:abstractNumId w:val="25"/>
  </w:num>
  <w:num w:numId="22">
    <w:abstractNumId w:val="17"/>
  </w:num>
  <w:num w:numId="23">
    <w:abstractNumId w:val="1"/>
  </w:num>
  <w:num w:numId="24">
    <w:abstractNumId w:val="10"/>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2E"/>
    <w:rsid w:val="00000461"/>
    <w:rsid w:val="00000C91"/>
    <w:rsid w:val="00001887"/>
    <w:rsid w:val="000029B6"/>
    <w:rsid w:val="00005486"/>
    <w:rsid w:val="000077C3"/>
    <w:rsid w:val="000107E7"/>
    <w:rsid w:val="00012382"/>
    <w:rsid w:val="0001239F"/>
    <w:rsid w:val="00014CCE"/>
    <w:rsid w:val="00016277"/>
    <w:rsid w:val="0001669D"/>
    <w:rsid w:val="0001701C"/>
    <w:rsid w:val="000171C5"/>
    <w:rsid w:val="00017807"/>
    <w:rsid w:val="000215DF"/>
    <w:rsid w:val="00021678"/>
    <w:rsid w:val="00021E73"/>
    <w:rsid w:val="00022BF0"/>
    <w:rsid w:val="0002355B"/>
    <w:rsid w:val="00025162"/>
    <w:rsid w:val="000258C6"/>
    <w:rsid w:val="000262E4"/>
    <w:rsid w:val="000269BE"/>
    <w:rsid w:val="00026EAF"/>
    <w:rsid w:val="00027167"/>
    <w:rsid w:val="000312DE"/>
    <w:rsid w:val="0003238A"/>
    <w:rsid w:val="00032A88"/>
    <w:rsid w:val="000336AB"/>
    <w:rsid w:val="0003382A"/>
    <w:rsid w:val="00033892"/>
    <w:rsid w:val="00033896"/>
    <w:rsid w:val="00033BEF"/>
    <w:rsid w:val="00034A32"/>
    <w:rsid w:val="00035E36"/>
    <w:rsid w:val="00037386"/>
    <w:rsid w:val="00040680"/>
    <w:rsid w:val="000408F1"/>
    <w:rsid w:val="0004128E"/>
    <w:rsid w:val="000412DE"/>
    <w:rsid w:val="00041B55"/>
    <w:rsid w:val="000422EB"/>
    <w:rsid w:val="000428A4"/>
    <w:rsid w:val="00042E01"/>
    <w:rsid w:val="00043A56"/>
    <w:rsid w:val="00043FAC"/>
    <w:rsid w:val="0004496C"/>
    <w:rsid w:val="00044D17"/>
    <w:rsid w:val="00046696"/>
    <w:rsid w:val="00047294"/>
    <w:rsid w:val="000475C7"/>
    <w:rsid w:val="000477DF"/>
    <w:rsid w:val="000479AC"/>
    <w:rsid w:val="00047C93"/>
    <w:rsid w:val="000502A4"/>
    <w:rsid w:val="0005050F"/>
    <w:rsid w:val="000516F9"/>
    <w:rsid w:val="00051927"/>
    <w:rsid w:val="00051A70"/>
    <w:rsid w:val="000521E9"/>
    <w:rsid w:val="00052510"/>
    <w:rsid w:val="000538CB"/>
    <w:rsid w:val="0005393A"/>
    <w:rsid w:val="00055C7A"/>
    <w:rsid w:val="00055CAA"/>
    <w:rsid w:val="00056202"/>
    <w:rsid w:val="00057193"/>
    <w:rsid w:val="0006076B"/>
    <w:rsid w:val="00060C1F"/>
    <w:rsid w:val="000612A6"/>
    <w:rsid w:val="000612B1"/>
    <w:rsid w:val="000614C3"/>
    <w:rsid w:val="00062C2B"/>
    <w:rsid w:val="00062E35"/>
    <w:rsid w:val="00063443"/>
    <w:rsid w:val="0006449F"/>
    <w:rsid w:val="00065606"/>
    <w:rsid w:val="00065C46"/>
    <w:rsid w:val="000662AD"/>
    <w:rsid w:val="00066B96"/>
    <w:rsid w:val="00066DCD"/>
    <w:rsid w:val="00066E0B"/>
    <w:rsid w:val="00067213"/>
    <w:rsid w:val="00071868"/>
    <w:rsid w:val="00071D8F"/>
    <w:rsid w:val="00072E43"/>
    <w:rsid w:val="00073C59"/>
    <w:rsid w:val="00076535"/>
    <w:rsid w:val="0007662C"/>
    <w:rsid w:val="00076B65"/>
    <w:rsid w:val="00077622"/>
    <w:rsid w:val="000809C0"/>
    <w:rsid w:val="00080DF4"/>
    <w:rsid w:val="00081321"/>
    <w:rsid w:val="00081490"/>
    <w:rsid w:val="000820BB"/>
    <w:rsid w:val="00082D17"/>
    <w:rsid w:val="00083D1A"/>
    <w:rsid w:val="00085758"/>
    <w:rsid w:val="00085842"/>
    <w:rsid w:val="00085A4B"/>
    <w:rsid w:val="00085A82"/>
    <w:rsid w:val="00086226"/>
    <w:rsid w:val="00086945"/>
    <w:rsid w:val="000877DC"/>
    <w:rsid w:val="00090E12"/>
    <w:rsid w:val="0009171A"/>
    <w:rsid w:val="00091C8E"/>
    <w:rsid w:val="00092246"/>
    <w:rsid w:val="00094537"/>
    <w:rsid w:val="0009504A"/>
    <w:rsid w:val="000A0570"/>
    <w:rsid w:val="000A0885"/>
    <w:rsid w:val="000A2B9F"/>
    <w:rsid w:val="000A2C15"/>
    <w:rsid w:val="000A3020"/>
    <w:rsid w:val="000A36E9"/>
    <w:rsid w:val="000A382B"/>
    <w:rsid w:val="000A39A9"/>
    <w:rsid w:val="000A42E2"/>
    <w:rsid w:val="000A456B"/>
    <w:rsid w:val="000A591A"/>
    <w:rsid w:val="000A6ED6"/>
    <w:rsid w:val="000A75D7"/>
    <w:rsid w:val="000A76B9"/>
    <w:rsid w:val="000B1493"/>
    <w:rsid w:val="000B21E7"/>
    <w:rsid w:val="000B2520"/>
    <w:rsid w:val="000B28B9"/>
    <w:rsid w:val="000B4DA1"/>
    <w:rsid w:val="000B6472"/>
    <w:rsid w:val="000B6B32"/>
    <w:rsid w:val="000B6C35"/>
    <w:rsid w:val="000C0048"/>
    <w:rsid w:val="000C0601"/>
    <w:rsid w:val="000C18E2"/>
    <w:rsid w:val="000C1FA0"/>
    <w:rsid w:val="000C22B1"/>
    <w:rsid w:val="000C2D67"/>
    <w:rsid w:val="000C2E27"/>
    <w:rsid w:val="000C3B3C"/>
    <w:rsid w:val="000C3BA5"/>
    <w:rsid w:val="000C46C1"/>
    <w:rsid w:val="000C4848"/>
    <w:rsid w:val="000C4B4E"/>
    <w:rsid w:val="000C521C"/>
    <w:rsid w:val="000C5B0E"/>
    <w:rsid w:val="000C5B54"/>
    <w:rsid w:val="000C6341"/>
    <w:rsid w:val="000C6773"/>
    <w:rsid w:val="000C6FC1"/>
    <w:rsid w:val="000C7825"/>
    <w:rsid w:val="000C7AAB"/>
    <w:rsid w:val="000D1115"/>
    <w:rsid w:val="000D11EA"/>
    <w:rsid w:val="000D1413"/>
    <w:rsid w:val="000D17D7"/>
    <w:rsid w:val="000D19C5"/>
    <w:rsid w:val="000D1E7A"/>
    <w:rsid w:val="000D29BC"/>
    <w:rsid w:val="000D3C6E"/>
    <w:rsid w:val="000D4D9E"/>
    <w:rsid w:val="000D51C2"/>
    <w:rsid w:val="000D57AA"/>
    <w:rsid w:val="000D749B"/>
    <w:rsid w:val="000D7764"/>
    <w:rsid w:val="000D7D15"/>
    <w:rsid w:val="000E0100"/>
    <w:rsid w:val="000E0111"/>
    <w:rsid w:val="000E068D"/>
    <w:rsid w:val="000E1161"/>
    <w:rsid w:val="000E2747"/>
    <w:rsid w:val="000E37B6"/>
    <w:rsid w:val="000E3987"/>
    <w:rsid w:val="000E3E0C"/>
    <w:rsid w:val="000E3E50"/>
    <w:rsid w:val="000E431D"/>
    <w:rsid w:val="000E6344"/>
    <w:rsid w:val="000F07B9"/>
    <w:rsid w:val="000F0F3E"/>
    <w:rsid w:val="000F21C2"/>
    <w:rsid w:val="000F2861"/>
    <w:rsid w:val="000F2A1F"/>
    <w:rsid w:val="000F2FC1"/>
    <w:rsid w:val="000F314E"/>
    <w:rsid w:val="000F384F"/>
    <w:rsid w:val="000F3B75"/>
    <w:rsid w:val="000F6E32"/>
    <w:rsid w:val="001001A8"/>
    <w:rsid w:val="0010026C"/>
    <w:rsid w:val="001007DB"/>
    <w:rsid w:val="00101211"/>
    <w:rsid w:val="00101DFB"/>
    <w:rsid w:val="00102D0A"/>
    <w:rsid w:val="001059A2"/>
    <w:rsid w:val="00105F4A"/>
    <w:rsid w:val="00106334"/>
    <w:rsid w:val="0010687F"/>
    <w:rsid w:val="001076A6"/>
    <w:rsid w:val="00107956"/>
    <w:rsid w:val="00107DF2"/>
    <w:rsid w:val="0011018F"/>
    <w:rsid w:val="00110FCD"/>
    <w:rsid w:val="0011105F"/>
    <w:rsid w:val="0011184B"/>
    <w:rsid w:val="001139AC"/>
    <w:rsid w:val="00113B89"/>
    <w:rsid w:val="00113C80"/>
    <w:rsid w:val="00114206"/>
    <w:rsid w:val="001145D2"/>
    <w:rsid w:val="00116CAA"/>
    <w:rsid w:val="00116EBF"/>
    <w:rsid w:val="00116FAC"/>
    <w:rsid w:val="00117025"/>
    <w:rsid w:val="00117415"/>
    <w:rsid w:val="001177DA"/>
    <w:rsid w:val="00120160"/>
    <w:rsid w:val="0012068B"/>
    <w:rsid w:val="00120ACC"/>
    <w:rsid w:val="00120BCF"/>
    <w:rsid w:val="0012216C"/>
    <w:rsid w:val="001226A5"/>
    <w:rsid w:val="0012388A"/>
    <w:rsid w:val="00123FDF"/>
    <w:rsid w:val="00126E29"/>
    <w:rsid w:val="00127E28"/>
    <w:rsid w:val="00130A7E"/>
    <w:rsid w:val="00132570"/>
    <w:rsid w:val="00132DF4"/>
    <w:rsid w:val="00134A84"/>
    <w:rsid w:val="00135A01"/>
    <w:rsid w:val="00136038"/>
    <w:rsid w:val="0013610C"/>
    <w:rsid w:val="00136675"/>
    <w:rsid w:val="00137EC2"/>
    <w:rsid w:val="001401DB"/>
    <w:rsid w:val="0014045E"/>
    <w:rsid w:val="00141E42"/>
    <w:rsid w:val="00142141"/>
    <w:rsid w:val="00142607"/>
    <w:rsid w:val="001433FD"/>
    <w:rsid w:val="00143A0F"/>
    <w:rsid w:val="00143D65"/>
    <w:rsid w:val="00144477"/>
    <w:rsid w:val="0014619B"/>
    <w:rsid w:val="001467AA"/>
    <w:rsid w:val="00146860"/>
    <w:rsid w:val="00146ACA"/>
    <w:rsid w:val="00146B7C"/>
    <w:rsid w:val="00146EBA"/>
    <w:rsid w:val="00147332"/>
    <w:rsid w:val="00147AEC"/>
    <w:rsid w:val="00150A21"/>
    <w:rsid w:val="00150B3D"/>
    <w:rsid w:val="0015104B"/>
    <w:rsid w:val="0015138E"/>
    <w:rsid w:val="00153CC9"/>
    <w:rsid w:val="00156057"/>
    <w:rsid w:val="001563B9"/>
    <w:rsid w:val="001563C0"/>
    <w:rsid w:val="0015650C"/>
    <w:rsid w:val="00156BF8"/>
    <w:rsid w:val="0015704F"/>
    <w:rsid w:val="00157403"/>
    <w:rsid w:val="00157475"/>
    <w:rsid w:val="0016073C"/>
    <w:rsid w:val="0016078E"/>
    <w:rsid w:val="00160E1A"/>
    <w:rsid w:val="00160FA4"/>
    <w:rsid w:val="00161094"/>
    <w:rsid w:val="001631C2"/>
    <w:rsid w:val="00164A2C"/>
    <w:rsid w:val="00164C7C"/>
    <w:rsid w:val="0016619D"/>
    <w:rsid w:val="0016682E"/>
    <w:rsid w:val="00172712"/>
    <w:rsid w:val="0017273E"/>
    <w:rsid w:val="00172C06"/>
    <w:rsid w:val="001741EC"/>
    <w:rsid w:val="001758DD"/>
    <w:rsid w:val="00176638"/>
    <w:rsid w:val="0017689A"/>
    <w:rsid w:val="00176EDE"/>
    <w:rsid w:val="001772B9"/>
    <w:rsid w:val="001774CA"/>
    <w:rsid w:val="001775E8"/>
    <w:rsid w:val="001801BA"/>
    <w:rsid w:val="00180401"/>
    <w:rsid w:val="001806EC"/>
    <w:rsid w:val="00180F08"/>
    <w:rsid w:val="00180F46"/>
    <w:rsid w:val="0018150B"/>
    <w:rsid w:val="00182229"/>
    <w:rsid w:val="00182CCB"/>
    <w:rsid w:val="001843DE"/>
    <w:rsid w:val="00184679"/>
    <w:rsid w:val="00184E69"/>
    <w:rsid w:val="00191313"/>
    <w:rsid w:val="00191714"/>
    <w:rsid w:val="001924F8"/>
    <w:rsid w:val="00192DFA"/>
    <w:rsid w:val="00193D80"/>
    <w:rsid w:val="00193DC0"/>
    <w:rsid w:val="001948F7"/>
    <w:rsid w:val="00195AEF"/>
    <w:rsid w:val="001966D4"/>
    <w:rsid w:val="00196F7C"/>
    <w:rsid w:val="001A0E08"/>
    <w:rsid w:val="001A11D6"/>
    <w:rsid w:val="001A1FC3"/>
    <w:rsid w:val="001A3DEB"/>
    <w:rsid w:val="001A406F"/>
    <w:rsid w:val="001A48AA"/>
    <w:rsid w:val="001A4D1E"/>
    <w:rsid w:val="001A4EA6"/>
    <w:rsid w:val="001A513F"/>
    <w:rsid w:val="001A555C"/>
    <w:rsid w:val="001A6023"/>
    <w:rsid w:val="001A65C1"/>
    <w:rsid w:val="001A6DFA"/>
    <w:rsid w:val="001A70C3"/>
    <w:rsid w:val="001A7360"/>
    <w:rsid w:val="001A74F9"/>
    <w:rsid w:val="001A7A6A"/>
    <w:rsid w:val="001B01B2"/>
    <w:rsid w:val="001B06F0"/>
    <w:rsid w:val="001B0BEE"/>
    <w:rsid w:val="001B2B41"/>
    <w:rsid w:val="001B49D7"/>
    <w:rsid w:val="001B5D59"/>
    <w:rsid w:val="001B6068"/>
    <w:rsid w:val="001B62D5"/>
    <w:rsid w:val="001B662E"/>
    <w:rsid w:val="001B786C"/>
    <w:rsid w:val="001B7E8F"/>
    <w:rsid w:val="001C0724"/>
    <w:rsid w:val="001C14BF"/>
    <w:rsid w:val="001C1B44"/>
    <w:rsid w:val="001C1BE1"/>
    <w:rsid w:val="001C3163"/>
    <w:rsid w:val="001C3494"/>
    <w:rsid w:val="001C389C"/>
    <w:rsid w:val="001C3D7E"/>
    <w:rsid w:val="001C3D8E"/>
    <w:rsid w:val="001C4812"/>
    <w:rsid w:val="001C4B89"/>
    <w:rsid w:val="001C5A13"/>
    <w:rsid w:val="001C67FA"/>
    <w:rsid w:val="001D01DF"/>
    <w:rsid w:val="001D03F6"/>
    <w:rsid w:val="001D0B75"/>
    <w:rsid w:val="001D114A"/>
    <w:rsid w:val="001D13EF"/>
    <w:rsid w:val="001D18AC"/>
    <w:rsid w:val="001D4ADC"/>
    <w:rsid w:val="001D5208"/>
    <w:rsid w:val="001D5A95"/>
    <w:rsid w:val="001D6D7C"/>
    <w:rsid w:val="001E0EC7"/>
    <w:rsid w:val="001E266C"/>
    <w:rsid w:val="001E2FF0"/>
    <w:rsid w:val="001E379E"/>
    <w:rsid w:val="001E37A7"/>
    <w:rsid w:val="001E4177"/>
    <w:rsid w:val="001E51BB"/>
    <w:rsid w:val="001E52B6"/>
    <w:rsid w:val="001E625E"/>
    <w:rsid w:val="001E66EF"/>
    <w:rsid w:val="001E6DDA"/>
    <w:rsid w:val="001E7BF4"/>
    <w:rsid w:val="001E7E78"/>
    <w:rsid w:val="001F16B5"/>
    <w:rsid w:val="001F35D1"/>
    <w:rsid w:val="001F551F"/>
    <w:rsid w:val="001F5864"/>
    <w:rsid w:val="001F739F"/>
    <w:rsid w:val="001F7E06"/>
    <w:rsid w:val="001F7E4E"/>
    <w:rsid w:val="00201E2E"/>
    <w:rsid w:val="002029FD"/>
    <w:rsid w:val="00203004"/>
    <w:rsid w:val="00203412"/>
    <w:rsid w:val="00203695"/>
    <w:rsid w:val="0020447B"/>
    <w:rsid w:val="00204E40"/>
    <w:rsid w:val="00205384"/>
    <w:rsid w:val="002062D5"/>
    <w:rsid w:val="002064AA"/>
    <w:rsid w:val="002109C4"/>
    <w:rsid w:val="002109E8"/>
    <w:rsid w:val="002111E6"/>
    <w:rsid w:val="0021336D"/>
    <w:rsid w:val="002135CD"/>
    <w:rsid w:val="002136A6"/>
    <w:rsid w:val="00213B6A"/>
    <w:rsid w:val="0021405A"/>
    <w:rsid w:val="00214977"/>
    <w:rsid w:val="002154B9"/>
    <w:rsid w:val="002157CC"/>
    <w:rsid w:val="0021679A"/>
    <w:rsid w:val="00216A7D"/>
    <w:rsid w:val="00216E2D"/>
    <w:rsid w:val="00217FE2"/>
    <w:rsid w:val="002223C9"/>
    <w:rsid w:val="00223385"/>
    <w:rsid w:val="00223BAC"/>
    <w:rsid w:val="00224F29"/>
    <w:rsid w:val="00225B2E"/>
    <w:rsid w:val="002266C5"/>
    <w:rsid w:val="002308F6"/>
    <w:rsid w:val="00231495"/>
    <w:rsid w:val="0023176F"/>
    <w:rsid w:val="002318D6"/>
    <w:rsid w:val="00232454"/>
    <w:rsid w:val="00232881"/>
    <w:rsid w:val="002338AB"/>
    <w:rsid w:val="00235EB4"/>
    <w:rsid w:val="00235EFC"/>
    <w:rsid w:val="002362CB"/>
    <w:rsid w:val="00236BBF"/>
    <w:rsid w:val="0023708A"/>
    <w:rsid w:val="00237A85"/>
    <w:rsid w:val="00240364"/>
    <w:rsid w:val="0024218A"/>
    <w:rsid w:val="00242CDF"/>
    <w:rsid w:val="00243395"/>
    <w:rsid w:val="00244171"/>
    <w:rsid w:val="0024474D"/>
    <w:rsid w:val="00245804"/>
    <w:rsid w:val="0024629D"/>
    <w:rsid w:val="0025062D"/>
    <w:rsid w:val="00252379"/>
    <w:rsid w:val="002531FD"/>
    <w:rsid w:val="0025327A"/>
    <w:rsid w:val="002537AA"/>
    <w:rsid w:val="00253D5D"/>
    <w:rsid w:val="00254C73"/>
    <w:rsid w:val="00255173"/>
    <w:rsid w:val="00255A17"/>
    <w:rsid w:val="00256474"/>
    <w:rsid w:val="00256562"/>
    <w:rsid w:val="00256852"/>
    <w:rsid w:val="00256BA1"/>
    <w:rsid w:val="00257913"/>
    <w:rsid w:val="00257BD4"/>
    <w:rsid w:val="00260391"/>
    <w:rsid w:val="002604C8"/>
    <w:rsid w:val="00262B12"/>
    <w:rsid w:val="00262D23"/>
    <w:rsid w:val="002634E4"/>
    <w:rsid w:val="0026505A"/>
    <w:rsid w:val="0026575E"/>
    <w:rsid w:val="0026590F"/>
    <w:rsid w:val="00265BC7"/>
    <w:rsid w:val="00265E9E"/>
    <w:rsid w:val="0026643E"/>
    <w:rsid w:val="00266666"/>
    <w:rsid w:val="00267D60"/>
    <w:rsid w:val="002709FF"/>
    <w:rsid w:val="00270E5E"/>
    <w:rsid w:val="00271A97"/>
    <w:rsid w:val="00272A95"/>
    <w:rsid w:val="00272D7B"/>
    <w:rsid w:val="002738BB"/>
    <w:rsid w:val="00273DDE"/>
    <w:rsid w:val="0027499C"/>
    <w:rsid w:val="00274F97"/>
    <w:rsid w:val="00275D59"/>
    <w:rsid w:val="0027655E"/>
    <w:rsid w:val="00276693"/>
    <w:rsid w:val="00277333"/>
    <w:rsid w:val="00280021"/>
    <w:rsid w:val="00280A42"/>
    <w:rsid w:val="002810D9"/>
    <w:rsid w:val="00281129"/>
    <w:rsid w:val="0028222C"/>
    <w:rsid w:val="0028290B"/>
    <w:rsid w:val="00282CA0"/>
    <w:rsid w:val="00283050"/>
    <w:rsid w:val="00283235"/>
    <w:rsid w:val="002834BE"/>
    <w:rsid w:val="002847EF"/>
    <w:rsid w:val="002857D6"/>
    <w:rsid w:val="00285D47"/>
    <w:rsid w:val="00285E92"/>
    <w:rsid w:val="00286099"/>
    <w:rsid w:val="002864F4"/>
    <w:rsid w:val="002875EC"/>
    <w:rsid w:val="00290436"/>
    <w:rsid w:val="0029112D"/>
    <w:rsid w:val="0029163D"/>
    <w:rsid w:val="002923F8"/>
    <w:rsid w:val="0029289E"/>
    <w:rsid w:val="00293447"/>
    <w:rsid w:val="002937F0"/>
    <w:rsid w:val="00293C4C"/>
    <w:rsid w:val="0029550E"/>
    <w:rsid w:val="002976C8"/>
    <w:rsid w:val="00297C3B"/>
    <w:rsid w:val="002A0359"/>
    <w:rsid w:val="002A0733"/>
    <w:rsid w:val="002A1BEE"/>
    <w:rsid w:val="002A1D64"/>
    <w:rsid w:val="002A26BF"/>
    <w:rsid w:val="002A3458"/>
    <w:rsid w:val="002A372B"/>
    <w:rsid w:val="002A4732"/>
    <w:rsid w:val="002A5699"/>
    <w:rsid w:val="002A6422"/>
    <w:rsid w:val="002A7CAA"/>
    <w:rsid w:val="002B059D"/>
    <w:rsid w:val="002B09E1"/>
    <w:rsid w:val="002B0AC3"/>
    <w:rsid w:val="002B11C6"/>
    <w:rsid w:val="002B4136"/>
    <w:rsid w:val="002B52BB"/>
    <w:rsid w:val="002B55B9"/>
    <w:rsid w:val="002B5C05"/>
    <w:rsid w:val="002B659B"/>
    <w:rsid w:val="002B6AEB"/>
    <w:rsid w:val="002C0D78"/>
    <w:rsid w:val="002C0EDB"/>
    <w:rsid w:val="002C1358"/>
    <w:rsid w:val="002C144C"/>
    <w:rsid w:val="002C259A"/>
    <w:rsid w:val="002C665D"/>
    <w:rsid w:val="002D0172"/>
    <w:rsid w:val="002D16AD"/>
    <w:rsid w:val="002D22CB"/>
    <w:rsid w:val="002D258C"/>
    <w:rsid w:val="002D2B85"/>
    <w:rsid w:val="002D3B97"/>
    <w:rsid w:val="002D3F7F"/>
    <w:rsid w:val="002D4370"/>
    <w:rsid w:val="002D48BB"/>
    <w:rsid w:val="002D5C62"/>
    <w:rsid w:val="002D6492"/>
    <w:rsid w:val="002D6789"/>
    <w:rsid w:val="002D7AF1"/>
    <w:rsid w:val="002E0331"/>
    <w:rsid w:val="002E0440"/>
    <w:rsid w:val="002E18C4"/>
    <w:rsid w:val="002E1A60"/>
    <w:rsid w:val="002E2198"/>
    <w:rsid w:val="002E24A0"/>
    <w:rsid w:val="002E2544"/>
    <w:rsid w:val="002E36D6"/>
    <w:rsid w:val="002E468A"/>
    <w:rsid w:val="002E4B15"/>
    <w:rsid w:val="002E4B4F"/>
    <w:rsid w:val="002E56D6"/>
    <w:rsid w:val="002E74E8"/>
    <w:rsid w:val="002F1390"/>
    <w:rsid w:val="002F1587"/>
    <w:rsid w:val="002F2A6E"/>
    <w:rsid w:val="002F39E3"/>
    <w:rsid w:val="002F3B06"/>
    <w:rsid w:val="002F4706"/>
    <w:rsid w:val="002F473B"/>
    <w:rsid w:val="002F4E9D"/>
    <w:rsid w:val="002F5D43"/>
    <w:rsid w:val="002F761A"/>
    <w:rsid w:val="00300B61"/>
    <w:rsid w:val="00301813"/>
    <w:rsid w:val="00302713"/>
    <w:rsid w:val="00303223"/>
    <w:rsid w:val="00303480"/>
    <w:rsid w:val="0030403D"/>
    <w:rsid w:val="003051FA"/>
    <w:rsid w:val="00306D38"/>
    <w:rsid w:val="00307A8E"/>
    <w:rsid w:val="00307D66"/>
    <w:rsid w:val="003108AD"/>
    <w:rsid w:val="00310B5F"/>
    <w:rsid w:val="0031192C"/>
    <w:rsid w:val="0031275C"/>
    <w:rsid w:val="00313DB4"/>
    <w:rsid w:val="0031538B"/>
    <w:rsid w:val="003167FE"/>
    <w:rsid w:val="00316E2E"/>
    <w:rsid w:val="003213D6"/>
    <w:rsid w:val="003226D5"/>
    <w:rsid w:val="00323E0D"/>
    <w:rsid w:val="00323EE7"/>
    <w:rsid w:val="00324BF3"/>
    <w:rsid w:val="003257C5"/>
    <w:rsid w:val="00325B47"/>
    <w:rsid w:val="00325BBA"/>
    <w:rsid w:val="003270E2"/>
    <w:rsid w:val="003272F2"/>
    <w:rsid w:val="003279A2"/>
    <w:rsid w:val="00327F7E"/>
    <w:rsid w:val="00327FA2"/>
    <w:rsid w:val="00330078"/>
    <w:rsid w:val="0033128B"/>
    <w:rsid w:val="003322E8"/>
    <w:rsid w:val="003325B1"/>
    <w:rsid w:val="00332AC5"/>
    <w:rsid w:val="00335C7D"/>
    <w:rsid w:val="00335D18"/>
    <w:rsid w:val="00336AFD"/>
    <w:rsid w:val="003371C5"/>
    <w:rsid w:val="00337860"/>
    <w:rsid w:val="003403B7"/>
    <w:rsid w:val="00340B86"/>
    <w:rsid w:val="0034101B"/>
    <w:rsid w:val="00343346"/>
    <w:rsid w:val="003437DC"/>
    <w:rsid w:val="00344600"/>
    <w:rsid w:val="00345435"/>
    <w:rsid w:val="0034623C"/>
    <w:rsid w:val="003464DE"/>
    <w:rsid w:val="003465D0"/>
    <w:rsid w:val="0034689C"/>
    <w:rsid w:val="00347B28"/>
    <w:rsid w:val="00347D9C"/>
    <w:rsid w:val="00347F0C"/>
    <w:rsid w:val="003501D5"/>
    <w:rsid w:val="003506C3"/>
    <w:rsid w:val="00350C3B"/>
    <w:rsid w:val="00353ACA"/>
    <w:rsid w:val="003540AA"/>
    <w:rsid w:val="00354714"/>
    <w:rsid w:val="00354DED"/>
    <w:rsid w:val="00355E16"/>
    <w:rsid w:val="00356B45"/>
    <w:rsid w:val="00356E9E"/>
    <w:rsid w:val="00357272"/>
    <w:rsid w:val="003573E5"/>
    <w:rsid w:val="003578FF"/>
    <w:rsid w:val="003606AF"/>
    <w:rsid w:val="00360F87"/>
    <w:rsid w:val="00361278"/>
    <w:rsid w:val="0036392F"/>
    <w:rsid w:val="00363BA3"/>
    <w:rsid w:val="0036424A"/>
    <w:rsid w:val="0036444B"/>
    <w:rsid w:val="00365B92"/>
    <w:rsid w:val="003673E3"/>
    <w:rsid w:val="00367A46"/>
    <w:rsid w:val="0037031A"/>
    <w:rsid w:val="0037035A"/>
    <w:rsid w:val="0037135B"/>
    <w:rsid w:val="0037174B"/>
    <w:rsid w:val="00371C9C"/>
    <w:rsid w:val="00371E31"/>
    <w:rsid w:val="00371F7D"/>
    <w:rsid w:val="00372F9D"/>
    <w:rsid w:val="003736FF"/>
    <w:rsid w:val="00373CDE"/>
    <w:rsid w:val="00374D5D"/>
    <w:rsid w:val="00375714"/>
    <w:rsid w:val="00376F5D"/>
    <w:rsid w:val="00377DAF"/>
    <w:rsid w:val="003805A1"/>
    <w:rsid w:val="00380BF3"/>
    <w:rsid w:val="003814C6"/>
    <w:rsid w:val="003842CD"/>
    <w:rsid w:val="00384F59"/>
    <w:rsid w:val="00391077"/>
    <w:rsid w:val="00391225"/>
    <w:rsid w:val="003926E3"/>
    <w:rsid w:val="00392BA6"/>
    <w:rsid w:val="003930DA"/>
    <w:rsid w:val="0039339A"/>
    <w:rsid w:val="0039423F"/>
    <w:rsid w:val="00395667"/>
    <w:rsid w:val="003A0AF7"/>
    <w:rsid w:val="003A1720"/>
    <w:rsid w:val="003A17E3"/>
    <w:rsid w:val="003A17F1"/>
    <w:rsid w:val="003A3FD1"/>
    <w:rsid w:val="003A42D1"/>
    <w:rsid w:val="003A44CC"/>
    <w:rsid w:val="003A5BEE"/>
    <w:rsid w:val="003A5E6E"/>
    <w:rsid w:val="003A600E"/>
    <w:rsid w:val="003A6AAB"/>
    <w:rsid w:val="003A7711"/>
    <w:rsid w:val="003A7AFF"/>
    <w:rsid w:val="003B05C7"/>
    <w:rsid w:val="003B13BB"/>
    <w:rsid w:val="003B1DE8"/>
    <w:rsid w:val="003B287E"/>
    <w:rsid w:val="003B3D1B"/>
    <w:rsid w:val="003B4671"/>
    <w:rsid w:val="003B675C"/>
    <w:rsid w:val="003B7A75"/>
    <w:rsid w:val="003C2FF6"/>
    <w:rsid w:val="003C333D"/>
    <w:rsid w:val="003C3453"/>
    <w:rsid w:val="003C3F58"/>
    <w:rsid w:val="003C50E4"/>
    <w:rsid w:val="003D1544"/>
    <w:rsid w:val="003D1C88"/>
    <w:rsid w:val="003D30C6"/>
    <w:rsid w:val="003D4D39"/>
    <w:rsid w:val="003D5109"/>
    <w:rsid w:val="003D5EAF"/>
    <w:rsid w:val="003D6050"/>
    <w:rsid w:val="003D6F7E"/>
    <w:rsid w:val="003E0779"/>
    <w:rsid w:val="003E140F"/>
    <w:rsid w:val="003E1F17"/>
    <w:rsid w:val="003E35F3"/>
    <w:rsid w:val="003E4CAE"/>
    <w:rsid w:val="003E54D0"/>
    <w:rsid w:val="003E54D3"/>
    <w:rsid w:val="003E5815"/>
    <w:rsid w:val="003E676F"/>
    <w:rsid w:val="003E6A34"/>
    <w:rsid w:val="003E6DC8"/>
    <w:rsid w:val="003E6FED"/>
    <w:rsid w:val="003E727D"/>
    <w:rsid w:val="003F05C0"/>
    <w:rsid w:val="003F1570"/>
    <w:rsid w:val="003F1F95"/>
    <w:rsid w:val="003F2084"/>
    <w:rsid w:val="003F3BE2"/>
    <w:rsid w:val="003F4CD8"/>
    <w:rsid w:val="003F58EE"/>
    <w:rsid w:val="003F5FBA"/>
    <w:rsid w:val="003F754A"/>
    <w:rsid w:val="003F7F30"/>
    <w:rsid w:val="0040111E"/>
    <w:rsid w:val="00401B03"/>
    <w:rsid w:val="0040240C"/>
    <w:rsid w:val="0040260E"/>
    <w:rsid w:val="00402A7C"/>
    <w:rsid w:val="00402E55"/>
    <w:rsid w:val="00404A0F"/>
    <w:rsid w:val="00404A8F"/>
    <w:rsid w:val="00404F4F"/>
    <w:rsid w:val="00405BB6"/>
    <w:rsid w:val="004074AC"/>
    <w:rsid w:val="00407A77"/>
    <w:rsid w:val="00407BF1"/>
    <w:rsid w:val="00411DBD"/>
    <w:rsid w:val="00412492"/>
    <w:rsid w:val="004138F3"/>
    <w:rsid w:val="00414AD3"/>
    <w:rsid w:val="004153EE"/>
    <w:rsid w:val="00415830"/>
    <w:rsid w:val="00415D8C"/>
    <w:rsid w:val="00416294"/>
    <w:rsid w:val="00416E61"/>
    <w:rsid w:val="00417E3B"/>
    <w:rsid w:val="00420D7E"/>
    <w:rsid w:val="00422C7F"/>
    <w:rsid w:val="00422CE7"/>
    <w:rsid w:val="00423204"/>
    <w:rsid w:val="00426AEE"/>
    <w:rsid w:val="00427554"/>
    <w:rsid w:val="004316E2"/>
    <w:rsid w:val="00431BF8"/>
    <w:rsid w:val="00431D15"/>
    <w:rsid w:val="00432414"/>
    <w:rsid w:val="00432AFB"/>
    <w:rsid w:val="00432B2A"/>
    <w:rsid w:val="00432B66"/>
    <w:rsid w:val="0043306C"/>
    <w:rsid w:val="004335C1"/>
    <w:rsid w:val="00433D8A"/>
    <w:rsid w:val="0043520B"/>
    <w:rsid w:val="004368C8"/>
    <w:rsid w:val="00437072"/>
    <w:rsid w:val="00437815"/>
    <w:rsid w:val="0043784F"/>
    <w:rsid w:val="004403FE"/>
    <w:rsid w:val="0044043E"/>
    <w:rsid w:val="004404D6"/>
    <w:rsid w:val="00440D73"/>
    <w:rsid w:val="0044148F"/>
    <w:rsid w:val="004415D6"/>
    <w:rsid w:val="00444219"/>
    <w:rsid w:val="00445993"/>
    <w:rsid w:val="004469FF"/>
    <w:rsid w:val="00450809"/>
    <w:rsid w:val="00450D6C"/>
    <w:rsid w:val="00452332"/>
    <w:rsid w:val="00452A58"/>
    <w:rsid w:val="00453150"/>
    <w:rsid w:val="004539D1"/>
    <w:rsid w:val="00455AEB"/>
    <w:rsid w:val="00455B34"/>
    <w:rsid w:val="00455EFC"/>
    <w:rsid w:val="00456AA0"/>
    <w:rsid w:val="00456CEA"/>
    <w:rsid w:val="00460DC9"/>
    <w:rsid w:val="004613B8"/>
    <w:rsid w:val="00461BF6"/>
    <w:rsid w:val="00461BFF"/>
    <w:rsid w:val="004628B0"/>
    <w:rsid w:val="004631CE"/>
    <w:rsid w:val="004638A8"/>
    <w:rsid w:val="00464054"/>
    <w:rsid w:val="0046425E"/>
    <w:rsid w:val="00464EB1"/>
    <w:rsid w:val="00465D7C"/>
    <w:rsid w:val="00465E03"/>
    <w:rsid w:val="004666C0"/>
    <w:rsid w:val="004667B6"/>
    <w:rsid w:val="00466A17"/>
    <w:rsid w:val="00466DA3"/>
    <w:rsid w:val="00466FDD"/>
    <w:rsid w:val="00466FE7"/>
    <w:rsid w:val="004704E3"/>
    <w:rsid w:val="00471BA7"/>
    <w:rsid w:val="00472629"/>
    <w:rsid w:val="00473872"/>
    <w:rsid w:val="00473E6B"/>
    <w:rsid w:val="0047500E"/>
    <w:rsid w:val="00476A8E"/>
    <w:rsid w:val="00476DB6"/>
    <w:rsid w:val="00477AA7"/>
    <w:rsid w:val="00477DA6"/>
    <w:rsid w:val="0048055E"/>
    <w:rsid w:val="00480824"/>
    <w:rsid w:val="00480D68"/>
    <w:rsid w:val="00481A69"/>
    <w:rsid w:val="00481C37"/>
    <w:rsid w:val="00482569"/>
    <w:rsid w:val="004827C0"/>
    <w:rsid w:val="00482D7C"/>
    <w:rsid w:val="00483839"/>
    <w:rsid w:val="00484227"/>
    <w:rsid w:val="00484FD4"/>
    <w:rsid w:val="00485D98"/>
    <w:rsid w:val="00486977"/>
    <w:rsid w:val="00486DF0"/>
    <w:rsid w:val="004907DE"/>
    <w:rsid w:val="00491D65"/>
    <w:rsid w:val="00492803"/>
    <w:rsid w:val="004936E7"/>
    <w:rsid w:val="0049469D"/>
    <w:rsid w:val="00494776"/>
    <w:rsid w:val="004954C3"/>
    <w:rsid w:val="0049656B"/>
    <w:rsid w:val="00496D7A"/>
    <w:rsid w:val="00497B96"/>
    <w:rsid w:val="004A20BB"/>
    <w:rsid w:val="004A29FF"/>
    <w:rsid w:val="004A3527"/>
    <w:rsid w:val="004A42E3"/>
    <w:rsid w:val="004A4374"/>
    <w:rsid w:val="004A4382"/>
    <w:rsid w:val="004A49B0"/>
    <w:rsid w:val="004A4FF8"/>
    <w:rsid w:val="004A5054"/>
    <w:rsid w:val="004A5B68"/>
    <w:rsid w:val="004A6C60"/>
    <w:rsid w:val="004A7477"/>
    <w:rsid w:val="004B0F48"/>
    <w:rsid w:val="004B1954"/>
    <w:rsid w:val="004B2BA6"/>
    <w:rsid w:val="004B2FCF"/>
    <w:rsid w:val="004B4CC7"/>
    <w:rsid w:val="004B5C7F"/>
    <w:rsid w:val="004C1616"/>
    <w:rsid w:val="004C1690"/>
    <w:rsid w:val="004C1A9C"/>
    <w:rsid w:val="004C28FB"/>
    <w:rsid w:val="004C30C8"/>
    <w:rsid w:val="004C447D"/>
    <w:rsid w:val="004C499F"/>
    <w:rsid w:val="004C6A0D"/>
    <w:rsid w:val="004C6E96"/>
    <w:rsid w:val="004C73F3"/>
    <w:rsid w:val="004C7CD8"/>
    <w:rsid w:val="004D1C73"/>
    <w:rsid w:val="004D2EB0"/>
    <w:rsid w:val="004D3C67"/>
    <w:rsid w:val="004D42FA"/>
    <w:rsid w:val="004D63C8"/>
    <w:rsid w:val="004D66A6"/>
    <w:rsid w:val="004D76AA"/>
    <w:rsid w:val="004D76DA"/>
    <w:rsid w:val="004D7A38"/>
    <w:rsid w:val="004D7B12"/>
    <w:rsid w:val="004E0959"/>
    <w:rsid w:val="004E0AD2"/>
    <w:rsid w:val="004E0C57"/>
    <w:rsid w:val="004E12E7"/>
    <w:rsid w:val="004E1806"/>
    <w:rsid w:val="004E1B4B"/>
    <w:rsid w:val="004E1EDA"/>
    <w:rsid w:val="004E2126"/>
    <w:rsid w:val="004E3BEB"/>
    <w:rsid w:val="004E536A"/>
    <w:rsid w:val="004E63FB"/>
    <w:rsid w:val="004E6437"/>
    <w:rsid w:val="004E64AE"/>
    <w:rsid w:val="004E6A33"/>
    <w:rsid w:val="004E76F8"/>
    <w:rsid w:val="004E7BF2"/>
    <w:rsid w:val="004F013E"/>
    <w:rsid w:val="004F0667"/>
    <w:rsid w:val="004F097D"/>
    <w:rsid w:val="004F1C28"/>
    <w:rsid w:val="004F1F9B"/>
    <w:rsid w:val="004F2183"/>
    <w:rsid w:val="004F2BC7"/>
    <w:rsid w:val="004F2F69"/>
    <w:rsid w:val="004F3CA1"/>
    <w:rsid w:val="004F48D1"/>
    <w:rsid w:val="004F6CD2"/>
    <w:rsid w:val="004F70D3"/>
    <w:rsid w:val="004F77BF"/>
    <w:rsid w:val="00500714"/>
    <w:rsid w:val="00501175"/>
    <w:rsid w:val="0050117E"/>
    <w:rsid w:val="00501689"/>
    <w:rsid w:val="005018D5"/>
    <w:rsid w:val="005021C5"/>
    <w:rsid w:val="00502DE9"/>
    <w:rsid w:val="00502FE6"/>
    <w:rsid w:val="00504E20"/>
    <w:rsid w:val="00505AD8"/>
    <w:rsid w:val="00505D0C"/>
    <w:rsid w:val="0050621E"/>
    <w:rsid w:val="00507152"/>
    <w:rsid w:val="00507CF8"/>
    <w:rsid w:val="00510E7A"/>
    <w:rsid w:val="00510EDA"/>
    <w:rsid w:val="00512FCB"/>
    <w:rsid w:val="00513311"/>
    <w:rsid w:val="00513644"/>
    <w:rsid w:val="00513C6A"/>
    <w:rsid w:val="0051491F"/>
    <w:rsid w:val="00514A87"/>
    <w:rsid w:val="00514B23"/>
    <w:rsid w:val="00514BE6"/>
    <w:rsid w:val="00514E2C"/>
    <w:rsid w:val="005154DA"/>
    <w:rsid w:val="00515674"/>
    <w:rsid w:val="00515773"/>
    <w:rsid w:val="00516455"/>
    <w:rsid w:val="00516DDF"/>
    <w:rsid w:val="00517EEC"/>
    <w:rsid w:val="00522384"/>
    <w:rsid w:val="00523180"/>
    <w:rsid w:val="0052382F"/>
    <w:rsid w:val="0052391F"/>
    <w:rsid w:val="00524963"/>
    <w:rsid w:val="00524DB2"/>
    <w:rsid w:val="00524E5E"/>
    <w:rsid w:val="005256E7"/>
    <w:rsid w:val="00525BAE"/>
    <w:rsid w:val="005273A8"/>
    <w:rsid w:val="005274AD"/>
    <w:rsid w:val="00527835"/>
    <w:rsid w:val="00527A9B"/>
    <w:rsid w:val="00530667"/>
    <w:rsid w:val="00530A54"/>
    <w:rsid w:val="00531BB0"/>
    <w:rsid w:val="00531F39"/>
    <w:rsid w:val="00532261"/>
    <w:rsid w:val="00533505"/>
    <w:rsid w:val="005337BE"/>
    <w:rsid w:val="00535FA5"/>
    <w:rsid w:val="00536A49"/>
    <w:rsid w:val="005379AB"/>
    <w:rsid w:val="00537F65"/>
    <w:rsid w:val="00540DA3"/>
    <w:rsid w:val="00541907"/>
    <w:rsid w:val="0054418B"/>
    <w:rsid w:val="0054462A"/>
    <w:rsid w:val="0054661A"/>
    <w:rsid w:val="0054700C"/>
    <w:rsid w:val="005476BF"/>
    <w:rsid w:val="0055148D"/>
    <w:rsid w:val="005514A7"/>
    <w:rsid w:val="00552AAB"/>
    <w:rsid w:val="0055355B"/>
    <w:rsid w:val="0055422A"/>
    <w:rsid w:val="0055577A"/>
    <w:rsid w:val="00555817"/>
    <w:rsid w:val="0055697C"/>
    <w:rsid w:val="0055703F"/>
    <w:rsid w:val="005571F8"/>
    <w:rsid w:val="00557819"/>
    <w:rsid w:val="00561100"/>
    <w:rsid w:val="00562DEE"/>
    <w:rsid w:val="00562F37"/>
    <w:rsid w:val="00563F4B"/>
    <w:rsid w:val="00564239"/>
    <w:rsid w:val="00564665"/>
    <w:rsid w:val="00564BC2"/>
    <w:rsid w:val="00566861"/>
    <w:rsid w:val="00567DFF"/>
    <w:rsid w:val="00567E78"/>
    <w:rsid w:val="00571D97"/>
    <w:rsid w:val="00572A1B"/>
    <w:rsid w:val="00572F32"/>
    <w:rsid w:val="00574022"/>
    <w:rsid w:val="00574502"/>
    <w:rsid w:val="00574937"/>
    <w:rsid w:val="0057506E"/>
    <w:rsid w:val="0057558C"/>
    <w:rsid w:val="00576E1D"/>
    <w:rsid w:val="005772E3"/>
    <w:rsid w:val="00577A22"/>
    <w:rsid w:val="00577C74"/>
    <w:rsid w:val="00580403"/>
    <w:rsid w:val="0058207B"/>
    <w:rsid w:val="00582881"/>
    <w:rsid w:val="00582A0D"/>
    <w:rsid w:val="00582A4E"/>
    <w:rsid w:val="00583026"/>
    <w:rsid w:val="005838F9"/>
    <w:rsid w:val="00583F84"/>
    <w:rsid w:val="00584706"/>
    <w:rsid w:val="00584E57"/>
    <w:rsid w:val="00584E88"/>
    <w:rsid w:val="00585329"/>
    <w:rsid w:val="005855A0"/>
    <w:rsid w:val="00587000"/>
    <w:rsid w:val="0059113E"/>
    <w:rsid w:val="005915DB"/>
    <w:rsid w:val="005918D5"/>
    <w:rsid w:val="00593241"/>
    <w:rsid w:val="00594BC7"/>
    <w:rsid w:val="00595444"/>
    <w:rsid w:val="00595769"/>
    <w:rsid w:val="00596619"/>
    <w:rsid w:val="00597DB7"/>
    <w:rsid w:val="005A1627"/>
    <w:rsid w:val="005A163F"/>
    <w:rsid w:val="005A1695"/>
    <w:rsid w:val="005A1A99"/>
    <w:rsid w:val="005A1EAF"/>
    <w:rsid w:val="005A221E"/>
    <w:rsid w:val="005A2CDD"/>
    <w:rsid w:val="005A3684"/>
    <w:rsid w:val="005A3CE8"/>
    <w:rsid w:val="005A4A5E"/>
    <w:rsid w:val="005A4A69"/>
    <w:rsid w:val="005A588B"/>
    <w:rsid w:val="005A58A7"/>
    <w:rsid w:val="005A6179"/>
    <w:rsid w:val="005A639A"/>
    <w:rsid w:val="005A6A4C"/>
    <w:rsid w:val="005A7697"/>
    <w:rsid w:val="005A7769"/>
    <w:rsid w:val="005B0093"/>
    <w:rsid w:val="005B018A"/>
    <w:rsid w:val="005B01C0"/>
    <w:rsid w:val="005B03ED"/>
    <w:rsid w:val="005B0B0F"/>
    <w:rsid w:val="005B10DE"/>
    <w:rsid w:val="005B1428"/>
    <w:rsid w:val="005B1A65"/>
    <w:rsid w:val="005B2DA0"/>
    <w:rsid w:val="005B331B"/>
    <w:rsid w:val="005B41B3"/>
    <w:rsid w:val="005B4354"/>
    <w:rsid w:val="005B61FD"/>
    <w:rsid w:val="005B676E"/>
    <w:rsid w:val="005B6952"/>
    <w:rsid w:val="005B69A0"/>
    <w:rsid w:val="005B6DC2"/>
    <w:rsid w:val="005B795D"/>
    <w:rsid w:val="005C0387"/>
    <w:rsid w:val="005C104C"/>
    <w:rsid w:val="005C2048"/>
    <w:rsid w:val="005C23EB"/>
    <w:rsid w:val="005C2E32"/>
    <w:rsid w:val="005C42B0"/>
    <w:rsid w:val="005C4AC1"/>
    <w:rsid w:val="005C56E9"/>
    <w:rsid w:val="005C5ED8"/>
    <w:rsid w:val="005C6071"/>
    <w:rsid w:val="005C63A8"/>
    <w:rsid w:val="005C6778"/>
    <w:rsid w:val="005C7A01"/>
    <w:rsid w:val="005D0245"/>
    <w:rsid w:val="005D067E"/>
    <w:rsid w:val="005D0CD2"/>
    <w:rsid w:val="005D1C60"/>
    <w:rsid w:val="005D1FDF"/>
    <w:rsid w:val="005D2641"/>
    <w:rsid w:val="005D2670"/>
    <w:rsid w:val="005D298C"/>
    <w:rsid w:val="005D2EEC"/>
    <w:rsid w:val="005D3868"/>
    <w:rsid w:val="005D3C29"/>
    <w:rsid w:val="005D5524"/>
    <w:rsid w:val="005D5E7C"/>
    <w:rsid w:val="005D6070"/>
    <w:rsid w:val="005D715C"/>
    <w:rsid w:val="005D7A4B"/>
    <w:rsid w:val="005E040D"/>
    <w:rsid w:val="005E132D"/>
    <w:rsid w:val="005E1B68"/>
    <w:rsid w:val="005E2944"/>
    <w:rsid w:val="005E3194"/>
    <w:rsid w:val="005E37F3"/>
    <w:rsid w:val="005E3C54"/>
    <w:rsid w:val="005E4F65"/>
    <w:rsid w:val="005E5B6A"/>
    <w:rsid w:val="005E613E"/>
    <w:rsid w:val="005E6B33"/>
    <w:rsid w:val="005E72E7"/>
    <w:rsid w:val="005E7342"/>
    <w:rsid w:val="005F0593"/>
    <w:rsid w:val="005F1C21"/>
    <w:rsid w:val="005F5085"/>
    <w:rsid w:val="005F776B"/>
    <w:rsid w:val="00600A47"/>
    <w:rsid w:val="00600D27"/>
    <w:rsid w:val="006011BF"/>
    <w:rsid w:val="00602F50"/>
    <w:rsid w:val="00602FC2"/>
    <w:rsid w:val="006040A2"/>
    <w:rsid w:val="006042CD"/>
    <w:rsid w:val="0060441A"/>
    <w:rsid w:val="006052C2"/>
    <w:rsid w:val="006058B0"/>
    <w:rsid w:val="0060618A"/>
    <w:rsid w:val="006064FA"/>
    <w:rsid w:val="0060796D"/>
    <w:rsid w:val="00610BE3"/>
    <w:rsid w:val="00611014"/>
    <w:rsid w:val="00611B61"/>
    <w:rsid w:val="00611C0B"/>
    <w:rsid w:val="0061204B"/>
    <w:rsid w:val="00613589"/>
    <w:rsid w:val="0061408C"/>
    <w:rsid w:val="00614098"/>
    <w:rsid w:val="006148CB"/>
    <w:rsid w:val="00614F9D"/>
    <w:rsid w:val="00615073"/>
    <w:rsid w:val="006156F2"/>
    <w:rsid w:val="006167CC"/>
    <w:rsid w:val="00621009"/>
    <w:rsid w:val="00621263"/>
    <w:rsid w:val="00622008"/>
    <w:rsid w:val="00624832"/>
    <w:rsid w:val="00626087"/>
    <w:rsid w:val="006274C9"/>
    <w:rsid w:val="006275D6"/>
    <w:rsid w:val="006309AA"/>
    <w:rsid w:val="00631528"/>
    <w:rsid w:val="00632903"/>
    <w:rsid w:val="00633A52"/>
    <w:rsid w:val="00633C55"/>
    <w:rsid w:val="00636271"/>
    <w:rsid w:val="006369CB"/>
    <w:rsid w:val="006372DB"/>
    <w:rsid w:val="00637D7B"/>
    <w:rsid w:val="00637EE4"/>
    <w:rsid w:val="00640021"/>
    <w:rsid w:val="006417B2"/>
    <w:rsid w:val="00641854"/>
    <w:rsid w:val="00641B04"/>
    <w:rsid w:val="0064211B"/>
    <w:rsid w:val="0064285A"/>
    <w:rsid w:val="00643454"/>
    <w:rsid w:val="00643A3D"/>
    <w:rsid w:val="00644F12"/>
    <w:rsid w:val="00644FC7"/>
    <w:rsid w:val="00646FFE"/>
    <w:rsid w:val="00647D62"/>
    <w:rsid w:val="00650476"/>
    <w:rsid w:val="00650823"/>
    <w:rsid w:val="006515CA"/>
    <w:rsid w:val="00652E24"/>
    <w:rsid w:val="00652FB6"/>
    <w:rsid w:val="00654EA4"/>
    <w:rsid w:val="00655B71"/>
    <w:rsid w:val="00656793"/>
    <w:rsid w:val="00657626"/>
    <w:rsid w:val="00657918"/>
    <w:rsid w:val="00660DAC"/>
    <w:rsid w:val="0066206E"/>
    <w:rsid w:val="006628A9"/>
    <w:rsid w:val="006628FC"/>
    <w:rsid w:val="00662D04"/>
    <w:rsid w:val="00663865"/>
    <w:rsid w:val="00663B6C"/>
    <w:rsid w:val="00663C9E"/>
    <w:rsid w:val="00663DE5"/>
    <w:rsid w:val="00665857"/>
    <w:rsid w:val="00666DAB"/>
    <w:rsid w:val="006716EF"/>
    <w:rsid w:val="00672336"/>
    <w:rsid w:val="006727FD"/>
    <w:rsid w:val="006729B6"/>
    <w:rsid w:val="00672B45"/>
    <w:rsid w:val="00672D45"/>
    <w:rsid w:val="00673E66"/>
    <w:rsid w:val="00673F20"/>
    <w:rsid w:val="00674E08"/>
    <w:rsid w:val="00674E76"/>
    <w:rsid w:val="00676854"/>
    <w:rsid w:val="00676BB3"/>
    <w:rsid w:val="00676CE2"/>
    <w:rsid w:val="00676F67"/>
    <w:rsid w:val="006805A2"/>
    <w:rsid w:val="00680E8D"/>
    <w:rsid w:val="00681259"/>
    <w:rsid w:val="00681E89"/>
    <w:rsid w:val="0068354E"/>
    <w:rsid w:val="00683A4E"/>
    <w:rsid w:val="006845EB"/>
    <w:rsid w:val="0068500D"/>
    <w:rsid w:val="006858D0"/>
    <w:rsid w:val="006870E2"/>
    <w:rsid w:val="006908D1"/>
    <w:rsid w:val="00690FC5"/>
    <w:rsid w:val="006917D1"/>
    <w:rsid w:val="00691ED4"/>
    <w:rsid w:val="0069242B"/>
    <w:rsid w:val="00692CCB"/>
    <w:rsid w:val="0069645C"/>
    <w:rsid w:val="00696684"/>
    <w:rsid w:val="0069703E"/>
    <w:rsid w:val="006A06AC"/>
    <w:rsid w:val="006A1DF3"/>
    <w:rsid w:val="006A1EF4"/>
    <w:rsid w:val="006A2030"/>
    <w:rsid w:val="006A24FF"/>
    <w:rsid w:val="006A253C"/>
    <w:rsid w:val="006A59DB"/>
    <w:rsid w:val="006A634E"/>
    <w:rsid w:val="006A6675"/>
    <w:rsid w:val="006A77A8"/>
    <w:rsid w:val="006B00F2"/>
    <w:rsid w:val="006B023B"/>
    <w:rsid w:val="006B0268"/>
    <w:rsid w:val="006B0271"/>
    <w:rsid w:val="006B0885"/>
    <w:rsid w:val="006B0980"/>
    <w:rsid w:val="006B220A"/>
    <w:rsid w:val="006B3847"/>
    <w:rsid w:val="006B3CD5"/>
    <w:rsid w:val="006B4609"/>
    <w:rsid w:val="006B4844"/>
    <w:rsid w:val="006B56B1"/>
    <w:rsid w:val="006B5BE8"/>
    <w:rsid w:val="006B5C47"/>
    <w:rsid w:val="006B646E"/>
    <w:rsid w:val="006B799B"/>
    <w:rsid w:val="006B7AAE"/>
    <w:rsid w:val="006C17A0"/>
    <w:rsid w:val="006C1F8E"/>
    <w:rsid w:val="006C2552"/>
    <w:rsid w:val="006C30EB"/>
    <w:rsid w:val="006C31CF"/>
    <w:rsid w:val="006C44AD"/>
    <w:rsid w:val="006C47D0"/>
    <w:rsid w:val="006C47FB"/>
    <w:rsid w:val="006C7573"/>
    <w:rsid w:val="006D0A1E"/>
    <w:rsid w:val="006D2341"/>
    <w:rsid w:val="006D35CB"/>
    <w:rsid w:val="006D4082"/>
    <w:rsid w:val="006D488A"/>
    <w:rsid w:val="006D5CE2"/>
    <w:rsid w:val="006D6123"/>
    <w:rsid w:val="006D66A5"/>
    <w:rsid w:val="006D6F58"/>
    <w:rsid w:val="006D75B1"/>
    <w:rsid w:val="006E0008"/>
    <w:rsid w:val="006E0C21"/>
    <w:rsid w:val="006E1E66"/>
    <w:rsid w:val="006E2EBD"/>
    <w:rsid w:val="006E3136"/>
    <w:rsid w:val="006E36F1"/>
    <w:rsid w:val="006E47A0"/>
    <w:rsid w:val="006E5FC7"/>
    <w:rsid w:val="006F1EB6"/>
    <w:rsid w:val="006F28BF"/>
    <w:rsid w:val="006F3CE6"/>
    <w:rsid w:val="006F47A6"/>
    <w:rsid w:val="006F4E18"/>
    <w:rsid w:val="006F7612"/>
    <w:rsid w:val="006F7EFC"/>
    <w:rsid w:val="00705B00"/>
    <w:rsid w:val="0070616A"/>
    <w:rsid w:val="00706C4E"/>
    <w:rsid w:val="007072F6"/>
    <w:rsid w:val="00707D98"/>
    <w:rsid w:val="00710BF1"/>
    <w:rsid w:val="0071186D"/>
    <w:rsid w:val="007139F1"/>
    <w:rsid w:val="007144E2"/>
    <w:rsid w:val="0071678F"/>
    <w:rsid w:val="00716930"/>
    <w:rsid w:val="00717C9B"/>
    <w:rsid w:val="00720D24"/>
    <w:rsid w:val="0072159B"/>
    <w:rsid w:val="00722184"/>
    <w:rsid w:val="0072258D"/>
    <w:rsid w:val="00722720"/>
    <w:rsid w:val="00722B69"/>
    <w:rsid w:val="00722D56"/>
    <w:rsid w:val="00722E53"/>
    <w:rsid w:val="00722F7C"/>
    <w:rsid w:val="0072387E"/>
    <w:rsid w:val="0072528D"/>
    <w:rsid w:val="00725694"/>
    <w:rsid w:val="0073062C"/>
    <w:rsid w:val="0073213D"/>
    <w:rsid w:val="00732AFC"/>
    <w:rsid w:val="00732FB4"/>
    <w:rsid w:val="0073368C"/>
    <w:rsid w:val="00733A2B"/>
    <w:rsid w:val="00733BBE"/>
    <w:rsid w:val="00733F61"/>
    <w:rsid w:val="00734057"/>
    <w:rsid w:val="00734500"/>
    <w:rsid w:val="0073458C"/>
    <w:rsid w:val="00734FC4"/>
    <w:rsid w:val="0073522C"/>
    <w:rsid w:val="007370FA"/>
    <w:rsid w:val="007405B3"/>
    <w:rsid w:val="007408AA"/>
    <w:rsid w:val="00740A7C"/>
    <w:rsid w:val="00741534"/>
    <w:rsid w:val="0074156F"/>
    <w:rsid w:val="00741F90"/>
    <w:rsid w:val="00742CBE"/>
    <w:rsid w:val="00743EFB"/>
    <w:rsid w:val="007441BA"/>
    <w:rsid w:val="0074448C"/>
    <w:rsid w:val="00744D32"/>
    <w:rsid w:val="007451F4"/>
    <w:rsid w:val="0074524A"/>
    <w:rsid w:val="00745E80"/>
    <w:rsid w:val="00746CA2"/>
    <w:rsid w:val="0074763A"/>
    <w:rsid w:val="00750157"/>
    <w:rsid w:val="00750507"/>
    <w:rsid w:val="0075197D"/>
    <w:rsid w:val="00752B20"/>
    <w:rsid w:val="00752F7E"/>
    <w:rsid w:val="007535B3"/>
    <w:rsid w:val="0075453E"/>
    <w:rsid w:val="00754818"/>
    <w:rsid w:val="00754E7E"/>
    <w:rsid w:val="00755493"/>
    <w:rsid w:val="0075558E"/>
    <w:rsid w:val="00755A49"/>
    <w:rsid w:val="00755EF7"/>
    <w:rsid w:val="00756164"/>
    <w:rsid w:val="007562D4"/>
    <w:rsid w:val="00757AF7"/>
    <w:rsid w:val="0076098A"/>
    <w:rsid w:val="00760AC8"/>
    <w:rsid w:val="007611D1"/>
    <w:rsid w:val="00761366"/>
    <w:rsid w:val="00761BBF"/>
    <w:rsid w:val="00763952"/>
    <w:rsid w:val="00764087"/>
    <w:rsid w:val="0076464F"/>
    <w:rsid w:val="00764754"/>
    <w:rsid w:val="00766257"/>
    <w:rsid w:val="00766290"/>
    <w:rsid w:val="007667AB"/>
    <w:rsid w:val="007672D8"/>
    <w:rsid w:val="007700DA"/>
    <w:rsid w:val="0077034C"/>
    <w:rsid w:val="00770D3C"/>
    <w:rsid w:val="00770E6C"/>
    <w:rsid w:val="00771075"/>
    <w:rsid w:val="0077294F"/>
    <w:rsid w:val="00772973"/>
    <w:rsid w:val="00773896"/>
    <w:rsid w:val="00774A50"/>
    <w:rsid w:val="00775049"/>
    <w:rsid w:val="00776922"/>
    <w:rsid w:val="0077693F"/>
    <w:rsid w:val="007778C2"/>
    <w:rsid w:val="00780014"/>
    <w:rsid w:val="0078048D"/>
    <w:rsid w:val="00780746"/>
    <w:rsid w:val="007808F3"/>
    <w:rsid w:val="007813E7"/>
    <w:rsid w:val="00782358"/>
    <w:rsid w:val="00783ED6"/>
    <w:rsid w:val="007857FF"/>
    <w:rsid w:val="00786178"/>
    <w:rsid w:val="0078736D"/>
    <w:rsid w:val="00790568"/>
    <w:rsid w:val="007909C7"/>
    <w:rsid w:val="007912D0"/>
    <w:rsid w:val="00792508"/>
    <w:rsid w:val="007927C6"/>
    <w:rsid w:val="00792C91"/>
    <w:rsid w:val="0079401E"/>
    <w:rsid w:val="00795B36"/>
    <w:rsid w:val="00795B77"/>
    <w:rsid w:val="00796CA2"/>
    <w:rsid w:val="00797CA8"/>
    <w:rsid w:val="007A03C2"/>
    <w:rsid w:val="007A1CBA"/>
    <w:rsid w:val="007A3317"/>
    <w:rsid w:val="007A4EAA"/>
    <w:rsid w:val="007A6FA3"/>
    <w:rsid w:val="007A7E7E"/>
    <w:rsid w:val="007B1EA7"/>
    <w:rsid w:val="007B24A9"/>
    <w:rsid w:val="007B31D2"/>
    <w:rsid w:val="007B36FC"/>
    <w:rsid w:val="007B3EFC"/>
    <w:rsid w:val="007B4DEC"/>
    <w:rsid w:val="007B5E7C"/>
    <w:rsid w:val="007C02EB"/>
    <w:rsid w:val="007C0488"/>
    <w:rsid w:val="007C138E"/>
    <w:rsid w:val="007C2E91"/>
    <w:rsid w:val="007C34EB"/>
    <w:rsid w:val="007C3FC3"/>
    <w:rsid w:val="007C4260"/>
    <w:rsid w:val="007C4556"/>
    <w:rsid w:val="007C5A58"/>
    <w:rsid w:val="007C5B8E"/>
    <w:rsid w:val="007C5B94"/>
    <w:rsid w:val="007C5F34"/>
    <w:rsid w:val="007C6931"/>
    <w:rsid w:val="007C7367"/>
    <w:rsid w:val="007C78A3"/>
    <w:rsid w:val="007D07BF"/>
    <w:rsid w:val="007D1782"/>
    <w:rsid w:val="007D2970"/>
    <w:rsid w:val="007D3CE7"/>
    <w:rsid w:val="007D40FD"/>
    <w:rsid w:val="007D4602"/>
    <w:rsid w:val="007D473D"/>
    <w:rsid w:val="007D5135"/>
    <w:rsid w:val="007D5630"/>
    <w:rsid w:val="007D6047"/>
    <w:rsid w:val="007D7100"/>
    <w:rsid w:val="007D71E5"/>
    <w:rsid w:val="007D783F"/>
    <w:rsid w:val="007E0890"/>
    <w:rsid w:val="007E0AF0"/>
    <w:rsid w:val="007E1689"/>
    <w:rsid w:val="007E1854"/>
    <w:rsid w:val="007E1A09"/>
    <w:rsid w:val="007E22B2"/>
    <w:rsid w:val="007E2C0A"/>
    <w:rsid w:val="007E303B"/>
    <w:rsid w:val="007E4C65"/>
    <w:rsid w:val="007E4EAF"/>
    <w:rsid w:val="007E59B4"/>
    <w:rsid w:val="007E6451"/>
    <w:rsid w:val="007E653E"/>
    <w:rsid w:val="007E71C2"/>
    <w:rsid w:val="007F021C"/>
    <w:rsid w:val="007F1994"/>
    <w:rsid w:val="007F1B64"/>
    <w:rsid w:val="007F3673"/>
    <w:rsid w:val="007F3C38"/>
    <w:rsid w:val="007F4033"/>
    <w:rsid w:val="007F42ED"/>
    <w:rsid w:val="007F4B9E"/>
    <w:rsid w:val="007F55B7"/>
    <w:rsid w:val="007F60E4"/>
    <w:rsid w:val="007F70FC"/>
    <w:rsid w:val="007F7402"/>
    <w:rsid w:val="007F7C84"/>
    <w:rsid w:val="008005F6"/>
    <w:rsid w:val="00800BA5"/>
    <w:rsid w:val="00801B6E"/>
    <w:rsid w:val="00801CA9"/>
    <w:rsid w:val="00801F00"/>
    <w:rsid w:val="008021F0"/>
    <w:rsid w:val="008045ED"/>
    <w:rsid w:val="008052A7"/>
    <w:rsid w:val="008058FE"/>
    <w:rsid w:val="00805B07"/>
    <w:rsid w:val="00805B2B"/>
    <w:rsid w:val="00806014"/>
    <w:rsid w:val="008061EA"/>
    <w:rsid w:val="008063C0"/>
    <w:rsid w:val="00806A75"/>
    <w:rsid w:val="0080793B"/>
    <w:rsid w:val="00807A38"/>
    <w:rsid w:val="00807E77"/>
    <w:rsid w:val="00807EA5"/>
    <w:rsid w:val="00812592"/>
    <w:rsid w:val="00812D12"/>
    <w:rsid w:val="00814CA1"/>
    <w:rsid w:val="00817152"/>
    <w:rsid w:val="0081798C"/>
    <w:rsid w:val="00820756"/>
    <w:rsid w:val="0082090D"/>
    <w:rsid w:val="00820A7A"/>
    <w:rsid w:val="00821541"/>
    <w:rsid w:val="008215EE"/>
    <w:rsid w:val="0082218D"/>
    <w:rsid w:val="00823585"/>
    <w:rsid w:val="00824AF6"/>
    <w:rsid w:val="00825228"/>
    <w:rsid w:val="00825727"/>
    <w:rsid w:val="00825732"/>
    <w:rsid w:val="00825D72"/>
    <w:rsid w:val="008263C0"/>
    <w:rsid w:val="00826615"/>
    <w:rsid w:val="008270D7"/>
    <w:rsid w:val="00830D92"/>
    <w:rsid w:val="00830E8A"/>
    <w:rsid w:val="00830EDA"/>
    <w:rsid w:val="00831843"/>
    <w:rsid w:val="00832CE9"/>
    <w:rsid w:val="0083392F"/>
    <w:rsid w:val="0083419D"/>
    <w:rsid w:val="00834396"/>
    <w:rsid w:val="00834449"/>
    <w:rsid w:val="008346BE"/>
    <w:rsid w:val="0083509A"/>
    <w:rsid w:val="00835B30"/>
    <w:rsid w:val="00835BF0"/>
    <w:rsid w:val="00835FCC"/>
    <w:rsid w:val="00836344"/>
    <w:rsid w:val="00837730"/>
    <w:rsid w:val="0084085B"/>
    <w:rsid w:val="00841188"/>
    <w:rsid w:val="008423AC"/>
    <w:rsid w:val="00842628"/>
    <w:rsid w:val="008431CE"/>
    <w:rsid w:val="00843D32"/>
    <w:rsid w:val="00846755"/>
    <w:rsid w:val="00846F37"/>
    <w:rsid w:val="00850831"/>
    <w:rsid w:val="008512ED"/>
    <w:rsid w:val="00851332"/>
    <w:rsid w:val="008515DE"/>
    <w:rsid w:val="0085167C"/>
    <w:rsid w:val="0085240A"/>
    <w:rsid w:val="00852A6E"/>
    <w:rsid w:val="00853621"/>
    <w:rsid w:val="00853D30"/>
    <w:rsid w:val="0085467B"/>
    <w:rsid w:val="00857084"/>
    <w:rsid w:val="0085737E"/>
    <w:rsid w:val="00862257"/>
    <w:rsid w:val="00863AC4"/>
    <w:rsid w:val="008643C3"/>
    <w:rsid w:val="00864590"/>
    <w:rsid w:val="008647F3"/>
    <w:rsid w:val="00864D38"/>
    <w:rsid w:val="00864F6D"/>
    <w:rsid w:val="00865FE2"/>
    <w:rsid w:val="008663E6"/>
    <w:rsid w:val="00866476"/>
    <w:rsid w:val="0086660F"/>
    <w:rsid w:val="00870BCF"/>
    <w:rsid w:val="0087298E"/>
    <w:rsid w:val="00872B8A"/>
    <w:rsid w:val="008736D2"/>
    <w:rsid w:val="00873E46"/>
    <w:rsid w:val="00874534"/>
    <w:rsid w:val="008748C2"/>
    <w:rsid w:val="00875330"/>
    <w:rsid w:val="008758A2"/>
    <w:rsid w:val="00875F95"/>
    <w:rsid w:val="00876A8D"/>
    <w:rsid w:val="00877A34"/>
    <w:rsid w:val="008810DF"/>
    <w:rsid w:val="00882B35"/>
    <w:rsid w:val="00883412"/>
    <w:rsid w:val="00883B1F"/>
    <w:rsid w:val="00884161"/>
    <w:rsid w:val="008843CF"/>
    <w:rsid w:val="008852A9"/>
    <w:rsid w:val="00890038"/>
    <w:rsid w:val="008907A5"/>
    <w:rsid w:val="0089088D"/>
    <w:rsid w:val="00890D18"/>
    <w:rsid w:val="00891493"/>
    <w:rsid w:val="008915A3"/>
    <w:rsid w:val="008915EE"/>
    <w:rsid w:val="00893267"/>
    <w:rsid w:val="008936F4"/>
    <w:rsid w:val="00893DD2"/>
    <w:rsid w:val="00893E68"/>
    <w:rsid w:val="00893F90"/>
    <w:rsid w:val="00894562"/>
    <w:rsid w:val="00894EB7"/>
    <w:rsid w:val="008954CF"/>
    <w:rsid w:val="00895667"/>
    <w:rsid w:val="0089568B"/>
    <w:rsid w:val="00896C93"/>
    <w:rsid w:val="00897B35"/>
    <w:rsid w:val="008A0A19"/>
    <w:rsid w:val="008A0BC5"/>
    <w:rsid w:val="008A345B"/>
    <w:rsid w:val="008A4038"/>
    <w:rsid w:val="008A41C4"/>
    <w:rsid w:val="008A47FB"/>
    <w:rsid w:val="008A4CA1"/>
    <w:rsid w:val="008A5BE5"/>
    <w:rsid w:val="008A6C01"/>
    <w:rsid w:val="008A7745"/>
    <w:rsid w:val="008A7E3B"/>
    <w:rsid w:val="008B093A"/>
    <w:rsid w:val="008B1096"/>
    <w:rsid w:val="008B1A5C"/>
    <w:rsid w:val="008B1B73"/>
    <w:rsid w:val="008B2927"/>
    <w:rsid w:val="008B2F56"/>
    <w:rsid w:val="008B3E51"/>
    <w:rsid w:val="008B5816"/>
    <w:rsid w:val="008B5FBB"/>
    <w:rsid w:val="008C0990"/>
    <w:rsid w:val="008C1541"/>
    <w:rsid w:val="008C1A9C"/>
    <w:rsid w:val="008C289D"/>
    <w:rsid w:val="008C3EF6"/>
    <w:rsid w:val="008C42B8"/>
    <w:rsid w:val="008C4F82"/>
    <w:rsid w:val="008C7104"/>
    <w:rsid w:val="008C7408"/>
    <w:rsid w:val="008C79A6"/>
    <w:rsid w:val="008D07A7"/>
    <w:rsid w:val="008D15B9"/>
    <w:rsid w:val="008D2B81"/>
    <w:rsid w:val="008D42E7"/>
    <w:rsid w:val="008D48A4"/>
    <w:rsid w:val="008D4B22"/>
    <w:rsid w:val="008D632C"/>
    <w:rsid w:val="008D65D8"/>
    <w:rsid w:val="008D6B58"/>
    <w:rsid w:val="008D7D01"/>
    <w:rsid w:val="008D7F96"/>
    <w:rsid w:val="008E0017"/>
    <w:rsid w:val="008E1C62"/>
    <w:rsid w:val="008E2426"/>
    <w:rsid w:val="008E2915"/>
    <w:rsid w:val="008E2953"/>
    <w:rsid w:val="008E3558"/>
    <w:rsid w:val="008E4ACA"/>
    <w:rsid w:val="008E4AEA"/>
    <w:rsid w:val="008E65A6"/>
    <w:rsid w:val="008E68C6"/>
    <w:rsid w:val="008F2783"/>
    <w:rsid w:val="008F27DD"/>
    <w:rsid w:val="008F2BBC"/>
    <w:rsid w:val="008F3173"/>
    <w:rsid w:val="008F3622"/>
    <w:rsid w:val="008F4331"/>
    <w:rsid w:val="008F5817"/>
    <w:rsid w:val="008F73C9"/>
    <w:rsid w:val="008F767B"/>
    <w:rsid w:val="008F7E8C"/>
    <w:rsid w:val="00900E87"/>
    <w:rsid w:val="0090111D"/>
    <w:rsid w:val="00901F94"/>
    <w:rsid w:val="00902307"/>
    <w:rsid w:val="009027A5"/>
    <w:rsid w:val="00902F0E"/>
    <w:rsid w:val="00904070"/>
    <w:rsid w:val="009046EF"/>
    <w:rsid w:val="009049B7"/>
    <w:rsid w:val="00905917"/>
    <w:rsid w:val="00905DA0"/>
    <w:rsid w:val="009073E5"/>
    <w:rsid w:val="0091108C"/>
    <w:rsid w:val="0091135E"/>
    <w:rsid w:val="009115C0"/>
    <w:rsid w:val="00911E4F"/>
    <w:rsid w:val="00911F17"/>
    <w:rsid w:val="009128F5"/>
    <w:rsid w:val="00912A61"/>
    <w:rsid w:val="00913144"/>
    <w:rsid w:val="0091454A"/>
    <w:rsid w:val="00914BCC"/>
    <w:rsid w:val="00917656"/>
    <w:rsid w:val="00917CD5"/>
    <w:rsid w:val="0092032C"/>
    <w:rsid w:val="0092092D"/>
    <w:rsid w:val="009251BB"/>
    <w:rsid w:val="00925D82"/>
    <w:rsid w:val="00926080"/>
    <w:rsid w:val="00926D29"/>
    <w:rsid w:val="00930E68"/>
    <w:rsid w:val="0093286D"/>
    <w:rsid w:val="00932AF4"/>
    <w:rsid w:val="00933702"/>
    <w:rsid w:val="0093449D"/>
    <w:rsid w:val="00935922"/>
    <w:rsid w:val="00935EF1"/>
    <w:rsid w:val="0093637B"/>
    <w:rsid w:val="00940298"/>
    <w:rsid w:val="0094036E"/>
    <w:rsid w:val="009407E9"/>
    <w:rsid w:val="009409F3"/>
    <w:rsid w:val="00942371"/>
    <w:rsid w:val="00942521"/>
    <w:rsid w:val="0094263B"/>
    <w:rsid w:val="00943100"/>
    <w:rsid w:val="009448BB"/>
    <w:rsid w:val="00946932"/>
    <w:rsid w:val="0094697B"/>
    <w:rsid w:val="00946B9B"/>
    <w:rsid w:val="00946BF2"/>
    <w:rsid w:val="00946F60"/>
    <w:rsid w:val="009471B6"/>
    <w:rsid w:val="00947FB7"/>
    <w:rsid w:val="0095124F"/>
    <w:rsid w:val="00951B8A"/>
    <w:rsid w:val="00951EE2"/>
    <w:rsid w:val="00952488"/>
    <w:rsid w:val="00952664"/>
    <w:rsid w:val="00952DFB"/>
    <w:rsid w:val="00953FFB"/>
    <w:rsid w:val="00954D10"/>
    <w:rsid w:val="00956704"/>
    <w:rsid w:val="00956920"/>
    <w:rsid w:val="0095712A"/>
    <w:rsid w:val="00957E61"/>
    <w:rsid w:val="0096142D"/>
    <w:rsid w:val="00961809"/>
    <w:rsid w:val="00961B80"/>
    <w:rsid w:val="00961FA5"/>
    <w:rsid w:val="009628A5"/>
    <w:rsid w:val="0096306E"/>
    <w:rsid w:val="009648AA"/>
    <w:rsid w:val="00964F7D"/>
    <w:rsid w:val="009650E8"/>
    <w:rsid w:val="0096525E"/>
    <w:rsid w:val="00965323"/>
    <w:rsid w:val="009663A2"/>
    <w:rsid w:val="00970205"/>
    <w:rsid w:val="0097174A"/>
    <w:rsid w:val="00971799"/>
    <w:rsid w:val="00972EEE"/>
    <w:rsid w:val="00973D28"/>
    <w:rsid w:val="00974B78"/>
    <w:rsid w:val="009753E0"/>
    <w:rsid w:val="009755D1"/>
    <w:rsid w:val="00976869"/>
    <w:rsid w:val="009808C3"/>
    <w:rsid w:val="00980E1A"/>
    <w:rsid w:val="00980E75"/>
    <w:rsid w:val="0098212A"/>
    <w:rsid w:val="009843BF"/>
    <w:rsid w:val="00984A72"/>
    <w:rsid w:val="00984B87"/>
    <w:rsid w:val="00984BAD"/>
    <w:rsid w:val="00985F86"/>
    <w:rsid w:val="00986834"/>
    <w:rsid w:val="009876A4"/>
    <w:rsid w:val="00990D76"/>
    <w:rsid w:val="00991858"/>
    <w:rsid w:val="009927B1"/>
    <w:rsid w:val="00992810"/>
    <w:rsid w:val="009935D8"/>
    <w:rsid w:val="009939D9"/>
    <w:rsid w:val="00993F6C"/>
    <w:rsid w:val="009955A4"/>
    <w:rsid w:val="0099620A"/>
    <w:rsid w:val="00996F05"/>
    <w:rsid w:val="009A0081"/>
    <w:rsid w:val="009A05BE"/>
    <w:rsid w:val="009A16C6"/>
    <w:rsid w:val="009A217E"/>
    <w:rsid w:val="009A249C"/>
    <w:rsid w:val="009A2E1D"/>
    <w:rsid w:val="009A4279"/>
    <w:rsid w:val="009A56F9"/>
    <w:rsid w:val="009A5A81"/>
    <w:rsid w:val="009A6C97"/>
    <w:rsid w:val="009A741F"/>
    <w:rsid w:val="009B0B49"/>
    <w:rsid w:val="009B2252"/>
    <w:rsid w:val="009B25AE"/>
    <w:rsid w:val="009B2A27"/>
    <w:rsid w:val="009B2B0A"/>
    <w:rsid w:val="009B3A0C"/>
    <w:rsid w:val="009B4613"/>
    <w:rsid w:val="009B4AEB"/>
    <w:rsid w:val="009B4B5A"/>
    <w:rsid w:val="009B5087"/>
    <w:rsid w:val="009B54B3"/>
    <w:rsid w:val="009B6DD2"/>
    <w:rsid w:val="009C08EA"/>
    <w:rsid w:val="009C0DB4"/>
    <w:rsid w:val="009C19CA"/>
    <w:rsid w:val="009C3A68"/>
    <w:rsid w:val="009C3C1B"/>
    <w:rsid w:val="009C3FF0"/>
    <w:rsid w:val="009C69D1"/>
    <w:rsid w:val="009C7202"/>
    <w:rsid w:val="009D0387"/>
    <w:rsid w:val="009D07E7"/>
    <w:rsid w:val="009D088F"/>
    <w:rsid w:val="009D0C55"/>
    <w:rsid w:val="009D201C"/>
    <w:rsid w:val="009D2243"/>
    <w:rsid w:val="009D2407"/>
    <w:rsid w:val="009D63C6"/>
    <w:rsid w:val="009D7BCB"/>
    <w:rsid w:val="009E078A"/>
    <w:rsid w:val="009E1848"/>
    <w:rsid w:val="009E1DDF"/>
    <w:rsid w:val="009E206C"/>
    <w:rsid w:val="009E423E"/>
    <w:rsid w:val="009E4D3C"/>
    <w:rsid w:val="009E4F5A"/>
    <w:rsid w:val="009E518A"/>
    <w:rsid w:val="009E568F"/>
    <w:rsid w:val="009E6055"/>
    <w:rsid w:val="009E63C2"/>
    <w:rsid w:val="009F023E"/>
    <w:rsid w:val="009F132E"/>
    <w:rsid w:val="009F1871"/>
    <w:rsid w:val="009F349E"/>
    <w:rsid w:val="009F39CE"/>
    <w:rsid w:val="009F48FD"/>
    <w:rsid w:val="009F5392"/>
    <w:rsid w:val="009F5440"/>
    <w:rsid w:val="009F581E"/>
    <w:rsid w:val="009F77D5"/>
    <w:rsid w:val="00A004ED"/>
    <w:rsid w:val="00A01C8C"/>
    <w:rsid w:val="00A02755"/>
    <w:rsid w:val="00A031B1"/>
    <w:rsid w:val="00A03688"/>
    <w:rsid w:val="00A03B8F"/>
    <w:rsid w:val="00A03B9B"/>
    <w:rsid w:val="00A03DBF"/>
    <w:rsid w:val="00A040F9"/>
    <w:rsid w:val="00A042FE"/>
    <w:rsid w:val="00A05C65"/>
    <w:rsid w:val="00A0639E"/>
    <w:rsid w:val="00A069FA"/>
    <w:rsid w:val="00A07BA8"/>
    <w:rsid w:val="00A110F9"/>
    <w:rsid w:val="00A118D0"/>
    <w:rsid w:val="00A1253F"/>
    <w:rsid w:val="00A1272B"/>
    <w:rsid w:val="00A1345F"/>
    <w:rsid w:val="00A145D2"/>
    <w:rsid w:val="00A14EDE"/>
    <w:rsid w:val="00A15B92"/>
    <w:rsid w:val="00A15CF1"/>
    <w:rsid w:val="00A16581"/>
    <w:rsid w:val="00A1695E"/>
    <w:rsid w:val="00A1697D"/>
    <w:rsid w:val="00A16B87"/>
    <w:rsid w:val="00A17E62"/>
    <w:rsid w:val="00A17F9E"/>
    <w:rsid w:val="00A2087F"/>
    <w:rsid w:val="00A20D72"/>
    <w:rsid w:val="00A21AF9"/>
    <w:rsid w:val="00A2229C"/>
    <w:rsid w:val="00A227F6"/>
    <w:rsid w:val="00A22BDE"/>
    <w:rsid w:val="00A2358B"/>
    <w:rsid w:val="00A23B43"/>
    <w:rsid w:val="00A24BF6"/>
    <w:rsid w:val="00A252A0"/>
    <w:rsid w:val="00A25E38"/>
    <w:rsid w:val="00A26AA6"/>
    <w:rsid w:val="00A274B8"/>
    <w:rsid w:val="00A2759E"/>
    <w:rsid w:val="00A3222F"/>
    <w:rsid w:val="00A342A5"/>
    <w:rsid w:val="00A349D1"/>
    <w:rsid w:val="00A3611A"/>
    <w:rsid w:val="00A378BA"/>
    <w:rsid w:val="00A37AA6"/>
    <w:rsid w:val="00A4004D"/>
    <w:rsid w:val="00A42708"/>
    <w:rsid w:val="00A4571F"/>
    <w:rsid w:val="00A45993"/>
    <w:rsid w:val="00A45EB2"/>
    <w:rsid w:val="00A46C78"/>
    <w:rsid w:val="00A46E9D"/>
    <w:rsid w:val="00A515ED"/>
    <w:rsid w:val="00A51E39"/>
    <w:rsid w:val="00A51F44"/>
    <w:rsid w:val="00A539F7"/>
    <w:rsid w:val="00A5527C"/>
    <w:rsid w:val="00A561A7"/>
    <w:rsid w:val="00A56220"/>
    <w:rsid w:val="00A572AE"/>
    <w:rsid w:val="00A5787B"/>
    <w:rsid w:val="00A60B98"/>
    <w:rsid w:val="00A628B1"/>
    <w:rsid w:val="00A62D3A"/>
    <w:rsid w:val="00A65EDA"/>
    <w:rsid w:val="00A66E21"/>
    <w:rsid w:val="00A67EB0"/>
    <w:rsid w:val="00A704F7"/>
    <w:rsid w:val="00A705CF"/>
    <w:rsid w:val="00A705EA"/>
    <w:rsid w:val="00A72FA7"/>
    <w:rsid w:val="00A74E86"/>
    <w:rsid w:val="00A779E9"/>
    <w:rsid w:val="00A80266"/>
    <w:rsid w:val="00A803CD"/>
    <w:rsid w:val="00A80462"/>
    <w:rsid w:val="00A80820"/>
    <w:rsid w:val="00A81266"/>
    <w:rsid w:val="00A82459"/>
    <w:rsid w:val="00A82704"/>
    <w:rsid w:val="00A82806"/>
    <w:rsid w:val="00A82A14"/>
    <w:rsid w:val="00A82DFD"/>
    <w:rsid w:val="00A8410D"/>
    <w:rsid w:val="00A847F0"/>
    <w:rsid w:val="00A85C5C"/>
    <w:rsid w:val="00A8665D"/>
    <w:rsid w:val="00A86BE8"/>
    <w:rsid w:val="00A87FA7"/>
    <w:rsid w:val="00A90A44"/>
    <w:rsid w:val="00A93683"/>
    <w:rsid w:val="00A93722"/>
    <w:rsid w:val="00A94056"/>
    <w:rsid w:val="00A949CD"/>
    <w:rsid w:val="00A95C3A"/>
    <w:rsid w:val="00A95F42"/>
    <w:rsid w:val="00A9700C"/>
    <w:rsid w:val="00A97EFB"/>
    <w:rsid w:val="00A97FE7"/>
    <w:rsid w:val="00AA1559"/>
    <w:rsid w:val="00AA164A"/>
    <w:rsid w:val="00AA2EA6"/>
    <w:rsid w:val="00AA3D22"/>
    <w:rsid w:val="00AA3D95"/>
    <w:rsid w:val="00AA3E27"/>
    <w:rsid w:val="00AA4659"/>
    <w:rsid w:val="00AB0837"/>
    <w:rsid w:val="00AB0D6E"/>
    <w:rsid w:val="00AB1587"/>
    <w:rsid w:val="00AB18D1"/>
    <w:rsid w:val="00AB23C4"/>
    <w:rsid w:val="00AB24E1"/>
    <w:rsid w:val="00AB2912"/>
    <w:rsid w:val="00AB3058"/>
    <w:rsid w:val="00AB3E9D"/>
    <w:rsid w:val="00AB5987"/>
    <w:rsid w:val="00AB5B52"/>
    <w:rsid w:val="00AB6203"/>
    <w:rsid w:val="00AB6871"/>
    <w:rsid w:val="00AB7EFD"/>
    <w:rsid w:val="00AC052F"/>
    <w:rsid w:val="00AC1F07"/>
    <w:rsid w:val="00AC287B"/>
    <w:rsid w:val="00AC3B2C"/>
    <w:rsid w:val="00AC6BC4"/>
    <w:rsid w:val="00AC6E96"/>
    <w:rsid w:val="00AC6EA0"/>
    <w:rsid w:val="00AC793E"/>
    <w:rsid w:val="00AC7A06"/>
    <w:rsid w:val="00AC7C61"/>
    <w:rsid w:val="00AC7EB1"/>
    <w:rsid w:val="00AD1188"/>
    <w:rsid w:val="00AD13F0"/>
    <w:rsid w:val="00AD16A7"/>
    <w:rsid w:val="00AD1C41"/>
    <w:rsid w:val="00AD1EF7"/>
    <w:rsid w:val="00AD2619"/>
    <w:rsid w:val="00AD3158"/>
    <w:rsid w:val="00AD4190"/>
    <w:rsid w:val="00AD4B70"/>
    <w:rsid w:val="00AD4EC7"/>
    <w:rsid w:val="00AD5AAB"/>
    <w:rsid w:val="00AD79C7"/>
    <w:rsid w:val="00AE022C"/>
    <w:rsid w:val="00AE08A2"/>
    <w:rsid w:val="00AE0C9A"/>
    <w:rsid w:val="00AE0EB1"/>
    <w:rsid w:val="00AE2101"/>
    <w:rsid w:val="00AE2CFE"/>
    <w:rsid w:val="00AE2F50"/>
    <w:rsid w:val="00AE319B"/>
    <w:rsid w:val="00AE3D75"/>
    <w:rsid w:val="00AE3D94"/>
    <w:rsid w:val="00AE4C8D"/>
    <w:rsid w:val="00AE563A"/>
    <w:rsid w:val="00AE6A45"/>
    <w:rsid w:val="00AE6D33"/>
    <w:rsid w:val="00AF14D2"/>
    <w:rsid w:val="00AF1B51"/>
    <w:rsid w:val="00AF3339"/>
    <w:rsid w:val="00AF50E9"/>
    <w:rsid w:val="00AF5B56"/>
    <w:rsid w:val="00AF5FE8"/>
    <w:rsid w:val="00AF74AF"/>
    <w:rsid w:val="00AF7ACC"/>
    <w:rsid w:val="00B003E0"/>
    <w:rsid w:val="00B00D8C"/>
    <w:rsid w:val="00B02198"/>
    <w:rsid w:val="00B02C6A"/>
    <w:rsid w:val="00B03514"/>
    <w:rsid w:val="00B03EFE"/>
    <w:rsid w:val="00B05B95"/>
    <w:rsid w:val="00B05E77"/>
    <w:rsid w:val="00B06822"/>
    <w:rsid w:val="00B074B0"/>
    <w:rsid w:val="00B07525"/>
    <w:rsid w:val="00B07CB9"/>
    <w:rsid w:val="00B11AAE"/>
    <w:rsid w:val="00B11B2B"/>
    <w:rsid w:val="00B11C2B"/>
    <w:rsid w:val="00B11F81"/>
    <w:rsid w:val="00B1269B"/>
    <w:rsid w:val="00B14981"/>
    <w:rsid w:val="00B15B23"/>
    <w:rsid w:val="00B16346"/>
    <w:rsid w:val="00B16802"/>
    <w:rsid w:val="00B17108"/>
    <w:rsid w:val="00B17896"/>
    <w:rsid w:val="00B2062B"/>
    <w:rsid w:val="00B20BD9"/>
    <w:rsid w:val="00B20D4E"/>
    <w:rsid w:val="00B215AA"/>
    <w:rsid w:val="00B21DAB"/>
    <w:rsid w:val="00B22C73"/>
    <w:rsid w:val="00B236BA"/>
    <w:rsid w:val="00B2548E"/>
    <w:rsid w:val="00B255F9"/>
    <w:rsid w:val="00B25C1F"/>
    <w:rsid w:val="00B25D10"/>
    <w:rsid w:val="00B270AF"/>
    <w:rsid w:val="00B27229"/>
    <w:rsid w:val="00B273E4"/>
    <w:rsid w:val="00B27502"/>
    <w:rsid w:val="00B27CF0"/>
    <w:rsid w:val="00B3037B"/>
    <w:rsid w:val="00B30A7A"/>
    <w:rsid w:val="00B30EDE"/>
    <w:rsid w:val="00B32273"/>
    <w:rsid w:val="00B33568"/>
    <w:rsid w:val="00B339F9"/>
    <w:rsid w:val="00B35052"/>
    <w:rsid w:val="00B351C5"/>
    <w:rsid w:val="00B3565B"/>
    <w:rsid w:val="00B35CF5"/>
    <w:rsid w:val="00B366E1"/>
    <w:rsid w:val="00B369B6"/>
    <w:rsid w:val="00B37A66"/>
    <w:rsid w:val="00B37F3A"/>
    <w:rsid w:val="00B417D2"/>
    <w:rsid w:val="00B4194B"/>
    <w:rsid w:val="00B43C42"/>
    <w:rsid w:val="00B4630F"/>
    <w:rsid w:val="00B466B0"/>
    <w:rsid w:val="00B46D6B"/>
    <w:rsid w:val="00B47360"/>
    <w:rsid w:val="00B503AD"/>
    <w:rsid w:val="00B507C5"/>
    <w:rsid w:val="00B53199"/>
    <w:rsid w:val="00B53C7A"/>
    <w:rsid w:val="00B54606"/>
    <w:rsid w:val="00B5471E"/>
    <w:rsid w:val="00B56A6A"/>
    <w:rsid w:val="00B57183"/>
    <w:rsid w:val="00B5757D"/>
    <w:rsid w:val="00B57A0E"/>
    <w:rsid w:val="00B60C6A"/>
    <w:rsid w:val="00B61527"/>
    <w:rsid w:val="00B638C4"/>
    <w:rsid w:val="00B64A8F"/>
    <w:rsid w:val="00B64F1D"/>
    <w:rsid w:val="00B65465"/>
    <w:rsid w:val="00B656B6"/>
    <w:rsid w:val="00B664F4"/>
    <w:rsid w:val="00B70D0C"/>
    <w:rsid w:val="00B70DDD"/>
    <w:rsid w:val="00B714F8"/>
    <w:rsid w:val="00B72CD5"/>
    <w:rsid w:val="00B73F9A"/>
    <w:rsid w:val="00B75347"/>
    <w:rsid w:val="00B755A0"/>
    <w:rsid w:val="00B7616F"/>
    <w:rsid w:val="00B7670E"/>
    <w:rsid w:val="00B76B4A"/>
    <w:rsid w:val="00B7754E"/>
    <w:rsid w:val="00B77968"/>
    <w:rsid w:val="00B80B67"/>
    <w:rsid w:val="00B8145B"/>
    <w:rsid w:val="00B82E6D"/>
    <w:rsid w:val="00B833C2"/>
    <w:rsid w:val="00B839C0"/>
    <w:rsid w:val="00B841AC"/>
    <w:rsid w:val="00B84A7F"/>
    <w:rsid w:val="00B84CAB"/>
    <w:rsid w:val="00B84EC7"/>
    <w:rsid w:val="00B852DE"/>
    <w:rsid w:val="00B85D03"/>
    <w:rsid w:val="00B87628"/>
    <w:rsid w:val="00B87A2A"/>
    <w:rsid w:val="00B87F7D"/>
    <w:rsid w:val="00B905D9"/>
    <w:rsid w:val="00B9073B"/>
    <w:rsid w:val="00B90D99"/>
    <w:rsid w:val="00B91816"/>
    <w:rsid w:val="00B919A0"/>
    <w:rsid w:val="00B91D3C"/>
    <w:rsid w:val="00B9237C"/>
    <w:rsid w:val="00B95130"/>
    <w:rsid w:val="00B96414"/>
    <w:rsid w:val="00B96474"/>
    <w:rsid w:val="00B96AC1"/>
    <w:rsid w:val="00B97682"/>
    <w:rsid w:val="00BA0A77"/>
    <w:rsid w:val="00BA1F07"/>
    <w:rsid w:val="00BA3021"/>
    <w:rsid w:val="00BA3C5D"/>
    <w:rsid w:val="00BA3EBC"/>
    <w:rsid w:val="00BA4046"/>
    <w:rsid w:val="00BA54EE"/>
    <w:rsid w:val="00BA54F2"/>
    <w:rsid w:val="00BA6E98"/>
    <w:rsid w:val="00BA745D"/>
    <w:rsid w:val="00BA757B"/>
    <w:rsid w:val="00BA7F14"/>
    <w:rsid w:val="00BB0170"/>
    <w:rsid w:val="00BB049F"/>
    <w:rsid w:val="00BB113E"/>
    <w:rsid w:val="00BB1575"/>
    <w:rsid w:val="00BB1783"/>
    <w:rsid w:val="00BB17DE"/>
    <w:rsid w:val="00BB1E3F"/>
    <w:rsid w:val="00BB2F82"/>
    <w:rsid w:val="00BB3601"/>
    <w:rsid w:val="00BB3BF1"/>
    <w:rsid w:val="00BB4A7E"/>
    <w:rsid w:val="00BB561E"/>
    <w:rsid w:val="00BB6700"/>
    <w:rsid w:val="00BB714B"/>
    <w:rsid w:val="00BB721F"/>
    <w:rsid w:val="00BB7E9F"/>
    <w:rsid w:val="00BC08D9"/>
    <w:rsid w:val="00BC18AB"/>
    <w:rsid w:val="00BC23BB"/>
    <w:rsid w:val="00BC3B43"/>
    <w:rsid w:val="00BC4356"/>
    <w:rsid w:val="00BC4C9F"/>
    <w:rsid w:val="00BC4DAA"/>
    <w:rsid w:val="00BC5278"/>
    <w:rsid w:val="00BC73AE"/>
    <w:rsid w:val="00BD0512"/>
    <w:rsid w:val="00BD087D"/>
    <w:rsid w:val="00BD1A2B"/>
    <w:rsid w:val="00BD276F"/>
    <w:rsid w:val="00BD4135"/>
    <w:rsid w:val="00BD4D78"/>
    <w:rsid w:val="00BD596C"/>
    <w:rsid w:val="00BD5A63"/>
    <w:rsid w:val="00BD62D6"/>
    <w:rsid w:val="00BD7ECC"/>
    <w:rsid w:val="00BD7FBC"/>
    <w:rsid w:val="00BE0996"/>
    <w:rsid w:val="00BE1953"/>
    <w:rsid w:val="00BE300C"/>
    <w:rsid w:val="00BE383A"/>
    <w:rsid w:val="00BE46D1"/>
    <w:rsid w:val="00BE48E0"/>
    <w:rsid w:val="00BE56B3"/>
    <w:rsid w:val="00BE68F5"/>
    <w:rsid w:val="00BE7014"/>
    <w:rsid w:val="00BE76E1"/>
    <w:rsid w:val="00BE7C4A"/>
    <w:rsid w:val="00BF14D1"/>
    <w:rsid w:val="00BF1656"/>
    <w:rsid w:val="00BF177B"/>
    <w:rsid w:val="00BF2FC1"/>
    <w:rsid w:val="00BF4781"/>
    <w:rsid w:val="00BF5202"/>
    <w:rsid w:val="00BF6699"/>
    <w:rsid w:val="00BF6B0B"/>
    <w:rsid w:val="00BF6BA6"/>
    <w:rsid w:val="00BF7DC2"/>
    <w:rsid w:val="00C01310"/>
    <w:rsid w:val="00C01408"/>
    <w:rsid w:val="00C019B0"/>
    <w:rsid w:val="00C01F38"/>
    <w:rsid w:val="00C03266"/>
    <w:rsid w:val="00C03A1D"/>
    <w:rsid w:val="00C040C7"/>
    <w:rsid w:val="00C051B1"/>
    <w:rsid w:val="00C051BB"/>
    <w:rsid w:val="00C05248"/>
    <w:rsid w:val="00C054E1"/>
    <w:rsid w:val="00C0634D"/>
    <w:rsid w:val="00C06A95"/>
    <w:rsid w:val="00C0751E"/>
    <w:rsid w:val="00C10727"/>
    <w:rsid w:val="00C11C68"/>
    <w:rsid w:val="00C12044"/>
    <w:rsid w:val="00C124E6"/>
    <w:rsid w:val="00C125EE"/>
    <w:rsid w:val="00C1303B"/>
    <w:rsid w:val="00C14A4E"/>
    <w:rsid w:val="00C14C55"/>
    <w:rsid w:val="00C14DB2"/>
    <w:rsid w:val="00C2061B"/>
    <w:rsid w:val="00C20FE7"/>
    <w:rsid w:val="00C22698"/>
    <w:rsid w:val="00C229B4"/>
    <w:rsid w:val="00C245BD"/>
    <w:rsid w:val="00C2529C"/>
    <w:rsid w:val="00C255DC"/>
    <w:rsid w:val="00C25741"/>
    <w:rsid w:val="00C25BF0"/>
    <w:rsid w:val="00C26336"/>
    <w:rsid w:val="00C2742E"/>
    <w:rsid w:val="00C27511"/>
    <w:rsid w:val="00C27D48"/>
    <w:rsid w:val="00C302E3"/>
    <w:rsid w:val="00C3344F"/>
    <w:rsid w:val="00C33482"/>
    <w:rsid w:val="00C343F6"/>
    <w:rsid w:val="00C34CB5"/>
    <w:rsid w:val="00C35130"/>
    <w:rsid w:val="00C36132"/>
    <w:rsid w:val="00C365FD"/>
    <w:rsid w:val="00C370A3"/>
    <w:rsid w:val="00C375AE"/>
    <w:rsid w:val="00C4074C"/>
    <w:rsid w:val="00C40899"/>
    <w:rsid w:val="00C41F33"/>
    <w:rsid w:val="00C42B6A"/>
    <w:rsid w:val="00C42C2F"/>
    <w:rsid w:val="00C42C87"/>
    <w:rsid w:val="00C43592"/>
    <w:rsid w:val="00C44E98"/>
    <w:rsid w:val="00C4530F"/>
    <w:rsid w:val="00C46457"/>
    <w:rsid w:val="00C46508"/>
    <w:rsid w:val="00C4703D"/>
    <w:rsid w:val="00C4734A"/>
    <w:rsid w:val="00C47742"/>
    <w:rsid w:val="00C47895"/>
    <w:rsid w:val="00C50571"/>
    <w:rsid w:val="00C50E18"/>
    <w:rsid w:val="00C51A57"/>
    <w:rsid w:val="00C52942"/>
    <w:rsid w:val="00C52A9C"/>
    <w:rsid w:val="00C535FF"/>
    <w:rsid w:val="00C53611"/>
    <w:rsid w:val="00C537B9"/>
    <w:rsid w:val="00C53805"/>
    <w:rsid w:val="00C53D1C"/>
    <w:rsid w:val="00C54A5A"/>
    <w:rsid w:val="00C55D09"/>
    <w:rsid w:val="00C55F6B"/>
    <w:rsid w:val="00C5673F"/>
    <w:rsid w:val="00C56FFD"/>
    <w:rsid w:val="00C600F6"/>
    <w:rsid w:val="00C60A8C"/>
    <w:rsid w:val="00C60ACC"/>
    <w:rsid w:val="00C61106"/>
    <w:rsid w:val="00C61278"/>
    <w:rsid w:val="00C61D40"/>
    <w:rsid w:val="00C61EF6"/>
    <w:rsid w:val="00C62696"/>
    <w:rsid w:val="00C62D2E"/>
    <w:rsid w:val="00C64443"/>
    <w:rsid w:val="00C6702E"/>
    <w:rsid w:val="00C70B57"/>
    <w:rsid w:val="00C71DF7"/>
    <w:rsid w:val="00C7227B"/>
    <w:rsid w:val="00C7274A"/>
    <w:rsid w:val="00C73623"/>
    <w:rsid w:val="00C738A4"/>
    <w:rsid w:val="00C73957"/>
    <w:rsid w:val="00C7531A"/>
    <w:rsid w:val="00C762C3"/>
    <w:rsid w:val="00C7661D"/>
    <w:rsid w:val="00C767FB"/>
    <w:rsid w:val="00C80251"/>
    <w:rsid w:val="00C814C1"/>
    <w:rsid w:val="00C84E2D"/>
    <w:rsid w:val="00C85E44"/>
    <w:rsid w:val="00C86223"/>
    <w:rsid w:val="00C866A9"/>
    <w:rsid w:val="00C86D65"/>
    <w:rsid w:val="00C86F11"/>
    <w:rsid w:val="00C871A5"/>
    <w:rsid w:val="00C90671"/>
    <w:rsid w:val="00C90B62"/>
    <w:rsid w:val="00C90D16"/>
    <w:rsid w:val="00C9156B"/>
    <w:rsid w:val="00C915AA"/>
    <w:rsid w:val="00C924A7"/>
    <w:rsid w:val="00C92817"/>
    <w:rsid w:val="00C929A6"/>
    <w:rsid w:val="00C93742"/>
    <w:rsid w:val="00C93C90"/>
    <w:rsid w:val="00C946DD"/>
    <w:rsid w:val="00C9557B"/>
    <w:rsid w:val="00C9592D"/>
    <w:rsid w:val="00C962A4"/>
    <w:rsid w:val="00C97111"/>
    <w:rsid w:val="00CA1039"/>
    <w:rsid w:val="00CA13A2"/>
    <w:rsid w:val="00CA16EB"/>
    <w:rsid w:val="00CA1F06"/>
    <w:rsid w:val="00CA2096"/>
    <w:rsid w:val="00CA31C5"/>
    <w:rsid w:val="00CA3535"/>
    <w:rsid w:val="00CA4935"/>
    <w:rsid w:val="00CA4BA0"/>
    <w:rsid w:val="00CA631F"/>
    <w:rsid w:val="00CA64E8"/>
    <w:rsid w:val="00CA7638"/>
    <w:rsid w:val="00CA7B8D"/>
    <w:rsid w:val="00CA7CBF"/>
    <w:rsid w:val="00CA7DD8"/>
    <w:rsid w:val="00CB09AF"/>
    <w:rsid w:val="00CB0F8C"/>
    <w:rsid w:val="00CB12D8"/>
    <w:rsid w:val="00CB169E"/>
    <w:rsid w:val="00CB16DF"/>
    <w:rsid w:val="00CB1710"/>
    <w:rsid w:val="00CB2F09"/>
    <w:rsid w:val="00CB30F5"/>
    <w:rsid w:val="00CB31E8"/>
    <w:rsid w:val="00CB5013"/>
    <w:rsid w:val="00CB53E2"/>
    <w:rsid w:val="00CB57C9"/>
    <w:rsid w:val="00CB6FF4"/>
    <w:rsid w:val="00CC005D"/>
    <w:rsid w:val="00CC05EA"/>
    <w:rsid w:val="00CC2734"/>
    <w:rsid w:val="00CC2770"/>
    <w:rsid w:val="00CC506B"/>
    <w:rsid w:val="00CC5E3A"/>
    <w:rsid w:val="00CC60EF"/>
    <w:rsid w:val="00CC63B9"/>
    <w:rsid w:val="00CC6D08"/>
    <w:rsid w:val="00CC7807"/>
    <w:rsid w:val="00CC7862"/>
    <w:rsid w:val="00CD069E"/>
    <w:rsid w:val="00CD0A32"/>
    <w:rsid w:val="00CD1050"/>
    <w:rsid w:val="00CD2DDF"/>
    <w:rsid w:val="00CD59E5"/>
    <w:rsid w:val="00CD70BA"/>
    <w:rsid w:val="00CD7338"/>
    <w:rsid w:val="00CD7454"/>
    <w:rsid w:val="00CE0206"/>
    <w:rsid w:val="00CE0242"/>
    <w:rsid w:val="00CE0E30"/>
    <w:rsid w:val="00CE1179"/>
    <w:rsid w:val="00CE12A5"/>
    <w:rsid w:val="00CE1646"/>
    <w:rsid w:val="00CE16A8"/>
    <w:rsid w:val="00CE2AA8"/>
    <w:rsid w:val="00CE3964"/>
    <w:rsid w:val="00CE4E20"/>
    <w:rsid w:val="00CE6197"/>
    <w:rsid w:val="00CE71CB"/>
    <w:rsid w:val="00CE7494"/>
    <w:rsid w:val="00CE74E5"/>
    <w:rsid w:val="00CE7DE5"/>
    <w:rsid w:val="00CF25F4"/>
    <w:rsid w:val="00CF2C30"/>
    <w:rsid w:val="00CF2D67"/>
    <w:rsid w:val="00CF3A55"/>
    <w:rsid w:val="00CF5549"/>
    <w:rsid w:val="00CF5A87"/>
    <w:rsid w:val="00CF5DD0"/>
    <w:rsid w:val="00CF5F1E"/>
    <w:rsid w:val="00CF6C42"/>
    <w:rsid w:val="00D00909"/>
    <w:rsid w:val="00D00E1B"/>
    <w:rsid w:val="00D01188"/>
    <w:rsid w:val="00D011D0"/>
    <w:rsid w:val="00D01911"/>
    <w:rsid w:val="00D01FBB"/>
    <w:rsid w:val="00D021F8"/>
    <w:rsid w:val="00D03AC9"/>
    <w:rsid w:val="00D0407E"/>
    <w:rsid w:val="00D05925"/>
    <w:rsid w:val="00D069DC"/>
    <w:rsid w:val="00D070BD"/>
    <w:rsid w:val="00D071F9"/>
    <w:rsid w:val="00D07BC7"/>
    <w:rsid w:val="00D10744"/>
    <w:rsid w:val="00D10832"/>
    <w:rsid w:val="00D10900"/>
    <w:rsid w:val="00D11629"/>
    <w:rsid w:val="00D11848"/>
    <w:rsid w:val="00D119D6"/>
    <w:rsid w:val="00D120A3"/>
    <w:rsid w:val="00D12A87"/>
    <w:rsid w:val="00D14518"/>
    <w:rsid w:val="00D14AE4"/>
    <w:rsid w:val="00D1544E"/>
    <w:rsid w:val="00D1569A"/>
    <w:rsid w:val="00D17835"/>
    <w:rsid w:val="00D20841"/>
    <w:rsid w:val="00D2086F"/>
    <w:rsid w:val="00D21816"/>
    <w:rsid w:val="00D22BAB"/>
    <w:rsid w:val="00D230A1"/>
    <w:rsid w:val="00D236C5"/>
    <w:rsid w:val="00D236DD"/>
    <w:rsid w:val="00D24083"/>
    <w:rsid w:val="00D241EF"/>
    <w:rsid w:val="00D26A98"/>
    <w:rsid w:val="00D30409"/>
    <w:rsid w:val="00D312F8"/>
    <w:rsid w:val="00D31747"/>
    <w:rsid w:val="00D31811"/>
    <w:rsid w:val="00D31F85"/>
    <w:rsid w:val="00D32D3C"/>
    <w:rsid w:val="00D33312"/>
    <w:rsid w:val="00D342A6"/>
    <w:rsid w:val="00D35057"/>
    <w:rsid w:val="00D35C5F"/>
    <w:rsid w:val="00D35E13"/>
    <w:rsid w:val="00D37194"/>
    <w:rsid w:val="00D379F3"/>
    <w:rsid w:val="00D40450"/>
    <w:rsid w:val="00D434CC"/>
    <w:rsid w:val="00D43EC9"/>
    <w:rsid w:val="00D44275"/>
    <w:rsid w:val="00D446CB"/>
    <w:rsid w:val="00D449C4"/>
    <w:rsid w:val="00D457B6"/>
    <w:rsid w:val="00D47D4F"/>
    <w:rsid w:val="00D500EB"/>
    <w:rsid w:val="00D51F6D"/>
    <w:rsid w:val="00D53B7D"/>
    <w:rsid w:val="00D53D6E"/>
    <w:rsid w:val="00D547B4"/>
    <w:rsid w:val="00D54B3F"/>
    <w:rsid w:val="00D5625C"/>
    <w:rsid w:val="00D56479"/>
    <w:rsid w:val="00D57552"/>
    <w:rsid w:val="00D60E88"/>
    <w:rsid w:val="00D61153"/>
    <w:rsid w:val="00D61412"/>
    <w:rsid w:val="00D6171E"/>
    <w:rsid w:val="00D63771"/>
    <w:rsid w:val="00D63C55"/>
    <w:rsid w:val="00D63CE7"/>
    <w:rsid w:val="00D64D93"/>
    <w:rsid w:val="00D6595F"/>
    <w:rsid w:val="00D6634C"/>
    <w:rsid w:val="00D669AB"/>
    <w:rsid w:val="00D67743"/>
    <w:rsid w:val="00D67F61"/>
    <w:rsid w:val="00D71495"/>
    <w:rsid w:val="00D72FB9"/>
    <w:rsid w:val="00D734E5"/>
    <w:rsid w:val="00D735A4"/>
    <w:rsid w:val="00D736BE"/>
    <w:rsid w:val="00D73C50"/>
    <w:rsid w:val="00D76693"/>
    <w:rsid w:val="00D772E7"/>
    <w:rsid w:val="00D8061B"/>
    <w:rsid w:val="00D81667"/>
    <w:rsid w:val="00D82772"/>
    <w:rsid w:val="00D82D0D"/>
    <w:rsid w:val="00D839B0"/>
    <w:rsid w:val="00D85345"/>
    <w:rsid w:val="00D857A5"/>
    <w:rsid w:val="00D85F7B"/>
    <w:rsid w:val="00D8783B"/>
    <w:rsid w:val="00D9087D"/>
    <w:rsid w:val="00D9182E"/>
    <w:rsid w:val="00D91AAB"/>
    <w:rsid w:val="00D92580"/>
    <w:rsid w:val="00D93815"/>
    <w:rsid w:val="00D93E52"/>
    <w:rsid w:val="00D9406E"/>
    <w:rsid w:val="00D942C5"/>
    <w:rsid w:val="00D942D0"/>
    <w:rsid w:val="00D95183"/>
    <w:rsid w:val="00D95453"/>
    <w:rsid w:val="00D9600F"/>
    <w:rsid w:val="00D96A69"/>
    <w:rsid w:val="00D97491"/>
    <w:rsid w:val="00D97C83"/>
    <w:rsid w:val="00DA1C9C"/>
    <w:rsid w:val="00DA39E7"/>
    <w:rsid w:val="00DA3E47"/>
    <w:rsid w:val="00DA4E54"/>
    <w:rsid w:val="00DB0BB2"/>
    <w:rsid w:val="00DB13C5"/>
    <w:rsid w:val="00DB1A3E"/>
    <w:rsid w:val="00DB1ECC"/>
    <w:rsid w:val="00DB1F94"/>
    <w:rsid w:val="00DB26B4"/>
    <w:rsid w:val="00DB58C7"/>
    <w:rsid w:val="00DB5D0C"/>
    <w:rsid w:val="00DB66AA"/>
    <w:rsid w:val="00DB6BDE"/>
    <w:rsid w:val="00DB6BE7"/>
    <w:rsid w:val="00DB7D28"/>
    <w:rsid w:val="00DC05F2"/>
    <w:rsid w:val="00DC096C"/>
    <w:rsid w:val="00DC0B08"/>
    <w:rsid w:val="00DC10BA"/>
    <w:rsid w:val="00DC19C4"/>
    <w:rsid w:val="00DC2146"/>
    <w:rsid w:val="00DC28BF"/>
    <w:rsid w:val="00DC40EC"/>
    <w:rsid w:val="00DC456F"/>
    <w:rsid w:val="00DC4820"/>
    <w:rsid w:val="00DC4C0D"/>
    <w:rsid w:val="00DC5D2B"/>
    <w:rsid w:val="00DD0527"/>
    <w:rsid w:val="00DD1456"/>
    <w:rsid w:val="00DD1EDA"/>
    <w:rsid w:val="00DD2966"/>
    <w:rsid w:val="00DD3E79"/>
    <w:rsid w:val="00DD40C5"/>
    <w:rsid w:val="00DD47D3"/>
    <w:rsid w:val="00DD47EB"/>
    <w:rsid w:val="00DD517F"/>
    <w:rsid w:val="00DD5268"/>
    <w:rsid w:val="00DD5DD1"/>
    <w:rsid w:val="00DD65F1"/>
    <w:rsid w:val="00DD6FAC"/>
    <w:rsid w:val="00DE038B"/>
    <w:rsid w:val="00DE4916"/>
    <w:rsid w:val="00DE5075"/>
    <w:rsid w:val="00DE75C5"/>
    <w:rsid w:val="00DE7616"/>
    <w:rsid w:val="00DF0231"/>
    <w:rsid w:val="00DF0ACB"/>
    <w:rsid w:val="00DF0F04"/>
    <w:rsid w:val="00DF16D2"/>
    <w:rsid w:val="00DF2998"/>
    <w:rsid w:val="00DF2CD5"/>
    <w:rsid w:val="00DF2DA9"/>
    <w:rsid w:val="00DF2E0E"/>
    <w:rsid w:val="00DF3CC2"/>
    <w:rsid w:val="00DF3CE5"/>
    <w:rsid w:val="00DF4AC7"/>
    <w:rsid w:val="00DF4B80"/>
    <w:rsid w:val="00DF53E7"/>
    <w:rsid w:val="00DF5F84"/>
    <w:rsid w:val="00DF6289"/>
    <w:rsid w:val="00DF78BB"/>
    <w:rsid w:val="00E00B68"/>
    <w:rsid w:val="00E013EB"/>
    <w:rsid w:val="00E01DDB"/>
    <w:rsid w:val="00E0228D"/>
    <w:rsid w:val="00E0251F"/>
    <w:rsid w:val="00E0331C"/>
    <w:rsid w:val="00E037B3"/>
    <w:rsid w:val="00E03F0F"/>
    <w:rsid w:val="00E05E7D"/>
    <w:rsid w:val="00E062F3"/>
    <w:rsid w:val="00E06525"/>
    <w:rsid w:val="00E06C0A"/>
    <w:rsid w:val="00E06E56"/>
    <w:rsid w:val="00E1255B"/>
    <w:rsid w:val="00E13A67"/>
    <w:rsid w:val="00E13B5E"/>
    <w:rsid w:val="00E13D28"/>
    <w:rsid w:val="00E13F09"/>
    <w:rsid w:val="00E13F8F"/>
    <w:rsid w:val="00E14054"/>
    <w:rsid w:val="00E14226"/>
    <w:rsid w:val="00E14361"/>
    <w:rsid w:val="00E1439C"/>
    <w:rsid w:val="00E147E2"/>
    <w:rsid w:val="00E15693"/>
    <w:rsid w:val="00E16C82"/>
    <w:rsid w:val="00E17420"/>
    <w:rsid w:val="00E17609"/>
    <w:rsid w:val="00E204DA"/>
    <w:rsid w:val="00E20DA0"/>
    <w:rsid w:val="00E21B05"/>
    <w:rsid w:val="00E21DCF"/>
    <w:rsid w:val="00E222E5"/>
    <w:rsid w:val="00E22C85"/>
    <w:rsid w:val="00E24C38"/>
    <w:rsid w:val="00E24D3A"/>
    <w:rsid w:val="00E25D18"/>
    <w:rsid w:val="00E25D26"/>
    <w:rsid w:val="00E26B12"/>
    <w:rsid w:val="00E26E3B"/>
    <w:rsid w:val="00E26E40"/>
    <w:rsid w:val="00E27AD2"/>
    <w:rsid w:val="00E27D08"/>
    <w:rsid w:val="00E30A4E"/>
    <w:rsid w:val="00E31320"/>
    <w:rsid w:val="00E325E5"/>
    <w:rsid w:val="00E348B5"/>
    <w:rsid w:val="00E34E64"/>
    <w:rsid w:val="00E3556F"/>
    <w:rsid w:val="00E35F56"/>
    <w:rsid w:val="00E40914"/>
    <w:rsid w:val="00E40CFE"/>
    <w:rsid w:val="00E41BC8"/>
    <w:rsid w:val="00E42E85"/>
    <w:rsid w:val="00E430F7"/>
    <w:rsid w:val="00E4376B"/>
    <w:rsid w:val="00E44229"/>
    <w:rsid w:val="00E4534C"/>
    <w:rsid w:val="00E46935"/>
    <w:rsid w:val="00E46AD4"/>
    <w:rsid w:val="00E503E2"/>
    <w:rsid w:val="00E50889"/>
    <w:rsid w:val="00E54899"/>
    <w:rsid w:val="00E54F29"/>
    <w:rsid w:val="00E55468"/>
    <w:rsid w:val="00E56BAE"/>
    <w:rsid w:val="00E573F5"/>
    <w:rsid w:val="00E57782"/>
    <w:rsid w:val="00E57C00"/>
    <w:rsid w:val="00E57DFF"/>
    <w:rsid w:val="00E607C3"/>
    <w:rsid w:val="00E6132C"/>
    <w:rsid w:val="00E63793"/>
    <w:rsid w:val="00E637F6"/>
    <w:rsid w:val="00E6417B"/>
    <w:rsid w:val="00E6450A"/>
    <w:rsid w:val="00E6495A"/>
    <w:rsid w:val="00E652BB"/>
    <w:rsid w:val="00E65EE8"/>
    <w:rsid w:val="00E6684A"/>
    <w:rsid w:val="00E66DAC"/>
    <w:rsid w:val="00E67907"/>
    <w:rsid w:val="00E67AD2"/>
    <w:rsid w:val="00E70817"/>
    <w:rsid w:val="00E715CD"/>
    <w:rsid w:val="00E723B8"/>
    <w:rsid w:val="00E7240C"/>
    <w:rsid w:val="00E72E4B"/>
    <w:rsid w:val="00E73626"/>
    <w:rsid w:val="00E7396A"/>
    <w:rsid w:val="00E73A39"/>
    <w:rsid w:val="00E73C13"/>
    <w:rsid w:val="00E73F1D"/>
    <w:rsid w:val="00E7498A"/>
    <w:rsid w:val="00E75682"/>
    <w:rsid w:val="00E76BF6"/>
    <w:rsid w:val="00E81FEE"/>
    <w:rsid w:val="00E8210F"/>
    <w:rsid w:val="00E83F5C"/>
    <w:rsid w:val="00E846A5"/>
    <w:rsid w:val="00E84C71"/>
    <w:rsid w:val="00E84FD8"/>
    <w:rsid w:val="00E855ED"/>
    <w:rsid w:val="00E87692"/>
    <w:rsid w:val="00E87A47"/>
    <w:rsid w:val="00E87A4D"/>
    <w:rsid w:val="00E87C00"/>
    <w:rsid w:val="00E90015"/>
    <w:rsid w:val="00E91297"/>
    <w:rsid w:val="00E92036"/>
    <w:rsid w:val="00E92B94"/>
    <w:rsid w:val="00E938E2"/>
    <w:rsid w:val="00E946C8"/>
    <w:rsid w:val="00E94E9D"/>
    <w:rsid w:val="00E94F6A"/>
    <w:rsid w:val="00E955AA"/>
    <w:rsid w:val="00E965BA"/>
    <w:rsid w:val="00EA0601"/>
    <w:rsid w:val="00EA0B38"/>
    <w:rsid w:val="00EA1213"/>
    <w:rsid w:val="00EA1AA2"/>
    <w:rsid w:val="00EA2FC7"/>
    <w:rsid w:val="00EA46C3"/>
    <w:rsid w:val="00EA7EDA"/>
    <w:rsid w:val="00EB0387"/>
    <w:rsid w:val="00EB0610"/>
    <w:rsid w:val="00EB1032"/>
    <w:rsid w:val="00EB12DB"/>
    <w:rsid w:val="00EB1CF7"/>
    <w:rsid w:val="00EB246A"/>
    <w:rsid w:val="00EB3265"/>
    <w:rsid w:val="00EB3701"/>
    <w:rsid w:val="00EB3A91"/>
    <w:rsid w:val="00EB3ED3"/>
    <w:rsid w:val="00EB5E5A"/>
    <w:rsid w:val="00EB6649"/>
    <w:rsid w:val="00EB668A"/>
    <w:rsid w:val="00EB6EDF"/>
    <w:rsid w:val="00EB764D"/>
    <w:rsid w:val="00EB782F"/>
    <w:rsid w:val="00EC01E4"/>
    <w:rsid w:val="00EC07F2"/>
    <w:rsid w:val="00EC087C"/>
    <w:rsid w:val="00EC0D31"/>
    <w:rsid w:val="00EC42F7"/>
    <w:rsid w:val="00EC598D"/>
    <w:rsid w:val="00EC5C23"/>
    <w:rsid w:val="00EC5E97"/>
    <w:rsid w:val="00EC6628"/>
    <w:rsid w:val="00EC688B"/>
    <w:rsid w:val="00EC6917"/>
    <w:rsid w:val="00EC7245"/>
    <w:rsid w:val="00EC7631"/>
    <w:rsid w:val="00EC77F7"/>
    <w:rsid w:val="00EC7D9D"/>
    <w:rsid w:val="00EC7E79"/>
    <w:rsid w:val="00ED14DF"/>
    <w:rsid w:val="00ED1616"/>
    <w:rsid w:val="00ED2036"/>
    <w:rsid w:val="00ED24D4"/>
    <w:rsid w:val="00ED338C"/>
    <w:rsid w:val="00ED3776"/>
    <w:rsid w:val="00ED3943"/>
    <w:rsid w:val="00ED474E"/>
    <w:rsid w:val="00ED57A8"/>
    <w:rsid w:val="00ED7588"/>
    <w:rsid w:val="00EE06B6"/>
    <w:rsid w:val="00EE1980"/>
    <w:rsid w:val="00EE1B6C"/>
    <w:rsid w:val="00EE1D94"/>
    <w:rsid w:val="00EE2133"/>
    <w:rsid w:val="00EE2911"/>
    <w:rsid w:val="00EE2C1D"/>
    <w:rsid w:val="00EE2F14"/>
    <w:rsid w:val="00EE32BE"/>
    <w:rsid w:val="00EE3C05"/>
    <w:rsid w:val="00EE3C52"/>
    <w:rsid w:val="00EE4709"/>
    <w:rsid w:val="00EE4C18"/>
    <w:rsid w:val="00EE504C"/>
    <w:rsid w:val="00EE5327"/>
    <w:rsid w:val="00EE5FF2"/>
    <w:rsid w:val="00EE611D"/>
    <w:rsid w:val="00EF0558"/>
    <w:rsid w:val="00EF0CAC"/>
    <w:rsid w:val="00EF0CBD"/>
    <w:rsid w:val="00EF0EEB"/>
    <w:rsid w:val="00EF192D"/>
    <w:rsid w:val="00EF1A7A"/>
    <w:rsid w:val="00EF1B75"/>
    <w:rsid w:val="00EF1E63"/>
    <w:rsid w:val="00EF1FAF"/>
    <w:rsid w:val="00EF227E"/>
    <w:rsid w:val="00EF2DC0"/>
    <w:rsid w:val="00EF33EC"/>
    <w:rsid w:val="00EF355D"/>
    <w:rsid w:val="00EF36AD"/>
    <w:rsid w:val="00EF3D3D"/>
    <w:rsid w:val="00EF5B7B"/>
    <w:rsid w:val="00EF5E06"/>
    <w:rsid w:val="00EF5F47"/>
    <w:rsid w:val="00EF6235"/>
    <w:rsid w:val="00EF74E5"/>
    <w:rsid w:val="00EF7894"/>
    <w:rsid w:val="00EF78D7"/>
    <w:rsid w:val="00EF7C4D"/>
    <w:rsid w:val="00F004F9"/>
    <w:rsid w:val="00F00F7E"/>
    <w:rsid w:val="00F01452"/>
    <w:rsid w:val="00F045A6"/>
    <w:rsid w:val="00F04D07"/>
    <w:rsid w:val="00F06522"/>
    <w:rsid w:val="00F07958"/>
    <w:rsid w:val="00F07DB3"/>
    <w:rsid w:val="00F11A4F"/>
    <w:rsid w:val="00F1245B"/>
    <w:rsid w:val="00F13114"/>
    <w:rsid w:val="00F133B8"/>
    <w:rsid w:val="00F151DD"/>
    <w:rsid w:val="00F16A46"/>
    <w:rsid w:val="00F16AF4"/>
    <w:rsid w:val="00F16C39"/>
    <w:rsid w:val="00F17158"/>
    <w:rsid w:val="00F179F1"/>
    <w:rsid w:val="00F17E95"/>
    <w:rsid w:val="00F203B3"/>
    <w:rsid w:val="00F2092E"/>
    <w:rsid w:val="00F22789"/>
    <w:rsid w:val="00F22885"/>
    <w:rsid w:val="00F234EB"/>
    <w:rsid w:val="00F23930"/>
    <w:rsid w:val="00F23B2A"/>
    <w:rsid w:val="00F24C78"/>
    <w:rsid w:val="00F24F50"/>
    <w:rsid w:val="00F25594"/>
    <w:rsid w:val="00F25FAB"/>
    <w:rsid w:val="00F261E0"/>
    <w:rsid w:val="00F2629C"/>
    <w:rsid w:val="00F26DB9"/>
    <w:rsid w:val="00F303D5"/>
    <w:rsid w:val="00F30B7F"/>
    <w:rsid w:val="00F31C2A"/>
    <w:rsid w:val="00F326E8"/>
    <w:rsid w:val="00F32770"/>
    <w:rsid w:val="00F32D57"/>
    <w:rsid w:val="00F32F47"/>
    <w:rsid w:val="00F335F8"/>
    <w:rsid w:val="00F336CB"/>
    <w:rsid w:val="00F33F38"/>
    <w:rsid w:val="00F34102"/>
    <w:rsid w:val="00F36F5C"/>
    <w:rsid w:val="00F40508"/>
    <w:rsid w:val="00F4093A"/>
    <w:rsid w:val="00F40B80"/>
    <w:rsid w:val="00F411E3"/>
    <w:rsid w:val="00F418F1"/>
    <w:rsid w:val="00F41FC5"/>
    <w:rsid w:val="00F432BF"/>
    <w:rsid w:val="00F447ED"/>
    <w:rsid w:val="00F44D1A"/>
    <w:rsid w:val="00F45B39"/>
    <w:rsid w:val="00F46849"/>
    <w:rsid w:val="00F473E4"/>
    <w:rsid w:val="00F47EF6"/>
    <w:rsid w:val="00F50284"/>
    <w:rsid w:val="00F50412"/>
    <w:rsid w:val="00F50EA8"/>
    <w:rsid w:val="00F51637"/>
    <w:rsid w:val="00F51C42"/>
    <w:rsid w:val="00F51EF6"/>
    <w:rsid w:val="00F52346"/>
    <w:rsid w:val="00F5311D"/>
    <w:rsid w:val="00F53736"/>
    <w:rsid w:val="00F53891"/>
    <w:rsid w:val="00F53F28"/>
    <w:rsid w:val="00F54656"/>
    <w:rsid w:val="00F54796"/>
    <w:rsid w:val="00F551BF"/>
    <w:rsid w:val="00F55BA9"/>
    <w:rsid w:val="00F55F3D"/>
    <w:rsid w:val="00F55FCD"/>
    <w:rsid w:val="00F567F0"/>
    <w:rsid w:val="00F57F32"/>
    <w:rsid w:val="00F6028C"/>
    <w:rsid w:val="00F60546"/>
    <w:rsid w:val="00F60B59"/>
    <w:rsid w:val="00F610CC"/>
    <w:rsid w:val="00F61254"/>
    <w:rsid w:val="00F62901"/>
    <w:rsid w:val="00F62E0C"/>
    <w:rsid w:val="00F63025"/>
    <w:rsid w:val="00F649CD"/>
    <w:rsid w:val="00F65755"/>
    <w:rsid w:val="00F65F59"/>
    <w:rsid w:val="00F6667F"/>
    <w:rsid w:val="00F668BA"/>
    <w:rsid w:val="00F66ABD"/>
    <w:rsid w:val="00F71F2D"/>
    <w:rsid w:val="00F72BDC"/>
    <w:rsid w:val="00F73AE8"/>
    <w:rsid w:val="00F75BED"/>
    <w:rsid w:val="00F76474"/>
    <w:rsid w:val="00F7667F"/>
    <w:rsid w:val="00F81DB9"/>
    <w:rsid w:val="00F81F89"/>
    <w:rsid w:val="00F820CD"/>
    <w:rsid w:val="00F824EB"/>
    <w:rsid w:val="00F82AA1"/>
    <w:rsid w:val="00F843A7"/>
    <w:rsid w:val="00F8570A"/>
    <w:rsid w:val="00F8593C"/>
    <w:rsid w:val="00F85BEC"/>
    <w:rsid w:val="00F86B32"/>
    <w:rsid w:val="00F8798A"/>
    <w:rsid w:val="00F913DB"/>
    <w:rsid w:val="00F92A5E"/>
    <w:rsid w:val="00F93345"/>
    <w:rsid w:val="00F93D03"/>
    <w:rsid w:val="00F94C79"/>
    <w:rsid w:val="00F94E06"/>
    <w:rsid w:val="00F94E25"/>
    <w:rsid w:val="00F950FD"/>
    <w:rsid w:val="00F960C8"/>
    <w:rsid w:val="00F9635A"/>
    <w:rsid w:val="00F96D58"/>
    <w:rsid w:val="00FA04B5"/>
    <w:rsid w:val="00FA04DB"/>
    <w:rsid w:val="00FA2055"/>
    <w:rsid w:val="00FA26E3"/>
    <w:rsid w:val="00FA2D2F"/>
    <w:rsid w:val="00FA3B9E"/>
    <w:rsid w:val="00FA48A0"/>
    <w:rsid w:val="00FA4D14"/>
    <w:rsid w:val="00FA4F4F"/>
    <w:rsid w:val="00FA5932"/>
    <w:rsid w:val="00FA6B1D"/>
    <w:rsid w:val="00FA797E"/>
    <w:rsid w:val="00FB00B0"/>
    <w:rsid w:val="00FB0192"/>
    <w:rsid w:val="00FB12F3"/>
    <w:rsid w:val="00FB1C37"/>
    <w:rsid w:val="00FB27E0"/>
    <w:rsid w:val="00FB327B"/>
    <w:rsid w:val="00FB39E2"/>
    <w:rsid w:val="00FB3ABD"/>
    <w:rsid w:val="00FB514B"/>
    <w:rsid w:val="00FB5421"/>
    <w:rsid w:val="00FB6575"/>
    <w:rsid w:val="00FB6F86"/>
    <w:rsid w:val="00FC033D"/>
    <w:rsid w:val="00FC201C"/>
    <w:rsid w:val="00FC3804"/>
    <w:rsid w:val="00FC4427"/>
    <w:rsid w:val="00FC492F"/>
    <w:rsid w:val="00FC569E"/>
    <w:rsid w:val="00FC5CE2"/>
    <w:rsid w:val="00FC7084"/>
    <w:rsid w:val="00FC7EA1"/>
    <w:rsid w:val="00FD09E6"/>
    <w:rsid w:val="00FD0C57"/>
    <w:rsid w:val="00FD10A3"/>
    <w:rsid w:val="00FD1619"/>
    <w:rsid w:val="00FD21B0"/>
    <w:rsid w:val="00FD2A53"/>
    <w:rsid w:val="00FD2DDC"/>
    <w:rsid w:val="00FD2DE2"/>
    <w:rsid w:val="00FD3F66"/>
    <w:rsid w:val="00FD44E3"/>
    <w:rsid w:val="00FD4D5A"/>
    <w:rsid w:val="00FE057D"/>
    <w:rsid w:val="00FE093D"/>
    <w:rsid w:val="00FE1148"/>
    <w:rsid w:val="00FE2961"/>
    <w:rsid w:val="00FE2C29"/>
    <w:rsid w:val="00FE3C49"/>
    <w:rsid w:val="00FE5851"/>
    <w:rsid w:val="00FE6838"/>
    <w:rsid w:val="00FE7807"/>
    <w:rsid w:val="00FE7E93"/>
    <w:rsid w:val="00FF03ED"/>
    <w:rsid w:val="00FF1C6F"/>
    <w:rsid w:val="00FF1DFD"/>
    <w:rsid w:val="00FF308E"/>
    <w:rsid w:val="00FF49A4"/>
    <w:rsid w:val="00FF55A2"/>
    <w:rsid w:val="00FF5F89"/>
    <w:rsid w:val="00FF742B"/>
    <w:rsid w:val="00FF7A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0EA89D-894C-4B63-8B23-41AF764B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4D1"/>
  </w:style>
  <w:style w:type="paragraph" w:styleId="Heading1">
    <w:name w:val="heading 1"/>
    <w:basedOn w:val="Normal"/>
    <w:next w:val="Normal"/>
    <w:link w:val="Heading1Char"/>
    <w:uiPriority w:val="9"/>
    <w:qFormat/>
    <w:rsid w:val="0052391F"/>
    <w:pPr>
      <w:keepNext/>
      <w:keepLines/>
      <w:spacing w:after="0" w:line="240" w:lineRule="auto"/>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EF192D"/>
    <w:pPr>
      <w:keepNext/>
      <w:keepLines/>
      <w:spacing w:after="0" w:line="240" w:lineRule="auto"/>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14B"/>
    <w:rPr>
      <w:color w:val="0000FF" w:themeColor="hyperlink"/>
      <w:u w:val="single"/>
    </w:rPr>
  </w:style>
  <w:style w:type="character" w:styleId="FollowedHyperlink">
    <w:name w:val="FollowedHyperlink"/>
    <w:basedOn w:val="DefaultParagraphFont"/>
    <w:uiPriority w:val="99"/>
    <w:semiHidden/>
    <w:unhideWhenUsed/>
    <w:rsid w:val="00ED7588"/>
    <w:rPr>
      <w:color w:val="800080" w:themeColor="followedHyperlink"/>
      <w:u w:val="single"/>
    </w:rPr>
  </w:style>
  <w:style w:type="paragraph" w:styleId="ListParagraph">
    <w:name w:val="List Paragraph"/>
    <w:basedOn w:val="Normal"/>
    <w:uiPriority w:val="34"/>
    <w:qFormat/>
    <w:rsid w:val="00085A4B"/>
    <w:pPr>
      <w:ind w:left="720"/>
      <w:contextualSpacing/>
    </w:pPr>
  </w:style>
  <w:style w:type="paragraph" w:styleId="FootnoteText">
    <w:name w:val="footnote text"/>
    <w:basedOn w:val="Normal"/>
    <w:link w:val="FootnoteTextChar"/>
    <w:uiPriority w:val="99"/>
    <w:semiHidden/>
    <w:unhideWhenUsed/>
    <w:rsid w:val="001110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05F"/>
    <w:rPr>
      <w:sz w:val="20"/>
      <w:szCs w:val="20"/>
    </w:rPr>
  </w:style>
  <w:style w:type="character" w:styleId="FootnoteReference">
    <w:name w:val="footnote reference"/>
    <w:basedOn w:val="DefaultParagraphFont"/>
    <w:uiPriority w:val="99"/>
    <w:semiHidden/>
    <w:unhideWhenUsed/>
    <w:rsid w:val="0011105F"/>
    <w:rPr>
      <w:vertAlign w:val="superscript"/>
    </w:rPr>
  </w:style>
  <w:style w:type="character" w:customStyle="1" w:styleId="Heading1Char">
    <w:name w:val="Heading 1 Char"/>
    <w:basedOn w:val="DefaultParagraphFont"/>
    <w:link w:val="Heading1"/>
    <w:uiPriority w:val="9"/>
    <w:rsid w:val="0052391F"/>
    <w:rPr>
      <w:rFonts w:ascii="Times New Roman" w:eastAsiaTheme="majorEastAsia" w:hAnsi="Times New Roman" w:cstheme="majorBidi"/>
      <w:b/>
      <w:bCs/>
      <w:sz w:val="28"/>
      <w:szCs w:val="28"/>
    </w:rPr>
  </w:style>
  <w:style w:type="paragraph" w:styleId="TOC1">
    <w:name w:val="toc 1"/>
    <w:basedOn w:val="Normal"/>
    <w:next w:val="Normal"/>
    <w:autoRedefine/>
    <w:uiPriority w:val="39"/>
    <w:unhideWhenUsed/>
    <w:rsid w:val="00D01188"/>
    <w:pPr>
      <w:spacing w:before="360" w:after="360"/>
    </w:pPr>
    <w:rPr>
      <w:b/>
      <w:bCs/>
      <w:caps/>
      <w:u w:val="single"/>
    </w:rPr>
  </w:style>
  <w:style w:type="character" w:customStyle="1" w:styleId="Heading2Char">
    <w:name w:val="Heading 2 Char"/>
    <w:basedOn w:val="DefaultParagraphFont"/>
    <w:link w:val="Heading2"/>
    <w:uiPriority w:val="9"/>
    <w:rsid w:val="00EF192D"/>
    <w:rPr>
      <w:rFonts w:ascii="Times New Roman" w:eastAsiaTheme="majorEastAsia" w:hAnsi="Times New Roman" w:cstheme="majorBidi"/>
      <w:b/>
      <w:bCs/>
      <w:sz w:val="24"/>
      <w:szCs w:val="26"/>
    </w:rPr>
  </w:style>
  <w:style w:type="paragraph" w:styleId="TOC2">
    <w:name w:val="toc 2"/>
    <w:basedOn w:val="Normal"/>
    <w:next w:val="Normal"/>
    <w:autoRedefine/>
    <w:uiPriority w:val="39"/>
    <w:unhideWhenUsed/>
    <w:rsid w:val="00EF192D"/>
    <w:pPr>
      <w:spacing w:after="0"/>
    </w:pPr>
    <w:rPr>
      <w:b/>
      <w:bCs/>
      <w:smallCaps/>
    </w:rPr>
  </w:style>
  <w:style w:type="paragraph" w:styleId="TOC3">
    <w:name w:val="toc 3"/>
    <w:basedOn w:val="Normal"/>
    <w:next w:val="Normal"/>
    <w:autoRedefine/>
    <w:uiPriority w:val="39"/>
    <w:unhideWhenUsed/>
    <w:rsid w:val="0039339A"/>
    <w:pPr>
      <w:spacing w:after="0"/>
    </w:pPr>
    <w:rPr>
      <w:smallCaps/>
    </w:rPr>
  </w:style>
  <w:style w:type="paragraph" w:styleId="TOC7">
    <w:name w:val="toc 7"/>
    <w:basedOn w:val="Normal"/>
    <w:next w:val="Normal"/>
    <w:autoRedefine/>
    <w:uiPriority w:val="39"/>
    <w:unhideWhenUsed/>
    <w:rsid w:val="0039339A"/>
    <w:pPr>
      <w:spacing w:after="0"/>
    </w:pPr>
  </w:style>
  <w:style w:type="paragraph" w:styleId="TOC4">
    <w:name w:val="toc 4"/>
    <w:basedOn w:val="Normal"/>
    <w:next w:val="Normal"/>
    <w:autoRedefine/>
    <w:uiPriority w:val="39"/>
    <w:unhideWhenUsed/>
    <w:rsid w:val="0039339A"/>
    <w:pPr>
      <w:spacing w:after="0"/>
    </w:pPr>
  </w:style>
  <w:style w:type="paragraph" w:styleId="TOC5">
    <w:name w:val="toc 5"/>
    <w:basedOn w:val="Normal"/>
    <w:next w:val="Normal"/>
    <w:autoRedefine/>
    <w:uiPriority w:val="39"/>
    <w:unhideWhenUsed/>
    <w:rsid w:val="0039339A"/>
    <w:pPr>
      <w:spacing w:after="0"/>
    </w:pPr>
  </w:style>
  <w:style w:type="paragraph" w:styleId="TOC6">
    <w:name w:val="toc 6"/>
    <w:basedOn w:val="Normal"/>
    <w:next w:val="Normal"/>
    <w:autoRedefine/>
    <w:uiPriority w:val="39"/>
    <w:unhideWhenUsed/>
    <w:rsid w:val="0039339A"/>
    <w:pPr>
      <w:spacing w:after="0"/>
    </w:pPr>
  </w:style>
  <w:style w:type="paragraph" w:styleId="TOC8">
    <w:name w:val="toc 8"/>
    <w:basedOn w:val="Normal"/>
    <w:next w:val="Normal"/>
    <w:autoRedefine/>
    <w:uiPriority w:val="39"/>
    <w:unhideWhenUsed/>
    <w:rsid w:val="0039339A"/>
    <w:pPr>
      <w:spacing w:after="0"/>
    </w:pPr>
  </w:style>
  <w:style w:type="paragraph" w:styleId="TOC9">
    <w:name w:val="toc 9"/>
    <w:basedOn w:val="Normal"/>
    <w:next w:val="Normal"/>
    <w:autoRedefine/>
    <w:uiPriority w:val="39"/>
    <w:unhideWhenUsed/>
    <w:rsid w:val="0039339A"/>
    <w:pPr>
      <w:spacing w:after="0"/>
    </w:pPr>
  </w:style>
  <w:style w:type="paragraph" w:styleId="Header">
    <w:name w:val="header"/>
    <w:basedOn w:val="Normal"/>
    <w:link w:val="HeaderChar"/>
    <w:uiPriority w:val="99"/>
    <w:unhideWhenUsed/>
    <w:rsid w:val="000178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7807"/>
  </w:style>
  <w:style w:type="paragraph" w:styleId="Footer">
    <w:name w:val="footer"/>
    <w:basedOn w:val="Normal"/>
    <w:link w:val="FooterChar"/>
    <w:uiPriority w:val="99"/>
    <w:unhideWhenUsed/>
    <w:rsid w:val="000178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7807"/>
  </w:style>
  <w:style w:type="paragraph" w:styleId="BalloonText">
    <w:name w:val="Balloon Text"/>
    <w:basedOn w:val="Normal"/>
    <w:link w:val="BalloonTextChar"/>
    <w:uiPriority w:val="99"/>
    <w:semiHidden/>
    <w:unhideWhenUsed/>
    <w:rsid w:val="00BB1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967">
      <w:bodyDiv w:val="1"/>
      <w:marLeft w:val="0"/>
      <w:marRight w:val="0"/>
      <w:marTop w:val="0"/>
      <w:marBottom w:val="0"/>
      <w:divBdr>
        <w:top w:val="none" w:sz="0" w:space="0" w:color="auto"/>
        <w:left w:val="none" w:sz="0" w:space="0" w:color="auto"/>
        <w:bottom w:val="none" w:sz="0" w:space="0" w:color="auto"/>
        <w:right w:val="none" w:sz="0" w:space="0" w:color="auto"/>
      </w:divBdr>
    </w:div>
    <w:div w:id="370348981">
      <w:bodyDiv w:val="1"/>
      <w:marLeft w:val="0"/>
      <w:marRight w:val="0"/>
      <w:marTop w:val="0"/>
      <w:marBottom w:val="0"/>
      <w:divBdr>
        <w:top w:val="none" w:sz="0" w:space="0" w:color="auto"/>
        <w:left w:val="none" w:sz="0" w:space="0" w:color="auto"/>
        <w:bottom w:val="none" w:sz="0" w:space="0" w:color="auto"/>
        <w:right w:val="none" w:sz="0" w:space="0" w:color="auto"/>
      </w:divBdr>
    </w:div>
    <w:div w:id="18093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EC4CB-3465-4A32-99D6-963990DA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35</Pages>
  <Words>11581</Words>
  <Characters>66017</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Kalauzović</dc:creator>
  <cp:lastModifiedBy>Ivana</cp:lastModifiedBy>
  <cp:revision>3</cp:revision>
  <dcterms:created xsi:type="dcterms:W3CDTF">2017-02-07T15:23:00Z</dcterms:created>
  <dcterms:modified xsi:type="dcterms:W3CDTF">2017-02-07T16:08:00Z</dcterms:modified>
</cp:coreProperties>
</file>